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hint="eastAsia"/>
          <w:sz w:val="84"/>
        </w:rPr>
      </w:pPr>
    </w:p>
    <w:p w:rsidR="007D5B70" w:rsidRDefault="004614FF">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40F53F6C" wp14:editId="1B8EDFA3">
                <wp:simplePos x="0" y="0"/>
                <wp:positionH relativeFrom="column">
                  <wp:posOffset>-122555</wp:posOffset>
                </wp:positionH>
                <wp:positionV relativeFrom="paragraph">
                  <wp:posOffset>824865</wp:posOffset>
                </wp:positionV>
                <wp:extent cx="504190"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64.95pt" to="30.0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" strokecolor="#4b69b5" strokeweight="15pt"/>
            </w:pict>
          </mc:Fallback>
        </mc:AlternateContent>
      </w:r>
      <w:r w:rsidR="00CA62B8">
        <w:rPr>
          <w:rFonts w:eastAsia="黑体" w:hint="eastAsia"/>
          <w:b/>
          <w:spacing w:val="40"/>
          <w:w w:val="66"/>
          <w:sz w:val="60"/>
          <w:szCs w:val="60"/>
        </w:rPr>
        <w:t xml:space="preserve"> </w:t>
      </w:r>
      <w:r w:rsidRPr="004614FF">
        <w:rPr>
          <w:rFonts w:eastAsia="黑体" w:hint="eastAsia"/>
          <w:b/>
          <w:spacing w:val="40"/>
          <w:w w:val="66"/>
          <w:sz w:val="60"/>
          <w:szCs w:val="60"/>
        </w:rPr>
        <w:t>国家税务总局天津市红桥区税务局食堂餐饮服务项目</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C910F2">
        <w:rPr>
          <w:rFonts w:eastAsia="黑体"/>
          <w:spacing w:val="40"/>
          <w:w w:val="66"/>
          <w:sz w:val="32"/>
          <w:szCs w:val="32"/>
        </w:rPr>
        <w:t>2023</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9B6727">
        <w:rPr>
          <w:rFonts w:eastAsia="黑体" w:hint="eastAsia"/>
          <w:spacing w:val="40"/>
          <w:w w:val="66"/>
          <w:sz w:val="32"/>
          <w:szCs w:val="32"/>
        </w:rPr>
        <w:t>284</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6B774D5E" wp14:editId="5AE0044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C910F2">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1F7FFB" w:rsidRPr="00D02EA9">
        <w:rPr>
          <w:rFonts w:eastAsia="仿宋_GB2312" w:hint="eastAsia"/>
          <w:b/>
          <w:bCs/>
          <w:kern w:val="0"/>
          <w:sz w:val="44"/>
          <w:szCs w:val="44"/>
        </w:rPr>
        <w:t>.</w:t>
      </w:r>
      <w:r w:rsidR="004614FF">
        <w:rPr>
          <w:rFonts w:eastAsia="仿宋_GB2312" w:hint="eastAsia"/>
          <w:b/>
          <w:bCs/>
          <w:kern w:val="0"/>
          <w:sz w:val="44"/>
          <w:szCs w:val="44"/>
        </w:rPr>
        <w:t>5</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0"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137C1D" w:rsidRPr="004614FF"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4614FF">
        <w:rPr>
          <w:rFonts w:ascii="Times New Roman" w:eastAsiaTheme="minorEastAsia" w:hAnsi="Times New Roman" w:cs="Times New Roman"/>
          <w:color w:val="auto"/>
          <w:szCs w:val="32"/>
        </w:rPr>
        <w:t>受</w:t>
      </w:r>
      <w:r w:rsidR="004614FF" w:rsidRPr="004614FF">
        <w:rPr>
          <w:rFonts w:ascii="Times New Roman" w:eastAsia="宋体" w:hAnsi="Times New Roman" w:cs="Times New Roman" w:hint="eastAsia"/>
          <w:color w:val="auto"/>
        </w:rPr>
        <w:t>国家税务总局天津市红桥区税务局</w:t>
      </w:r>
      <w:r w:rsidRPr="004614FF">
        <w:rPr>
          <w:rFonts w:ascii="Times New Roman" w:eastAsiaTheme="minorEastAsia" w:hAnsi="Times New Roman" w:cs="Times New Roman"/>
          <w:color w:val="auto"/>
          <w:szCs w:val="32"/>
        </w:rPr>
        <w:t>委托，天津市政府采购中心将以公开招标方式，对</w:t>
      </w:r>
      <w:r w:rsidR="004614FF" w:rsidRPr="004614FF">
        <w:rPr>
          <w:rFonts w:ascii="Times New Roman" w:eastAsiaTheme="minorEastAsia" w:hAnsi="Times New Roman" w:cs="Times New Roman" w:hint="eastAsia"/>
          <w:color w:val="auto"/>
          <w:szCs w:val="32"/>
        </w:rPr>
        <w:t>国家税务总局天津市红桥区税务局食堂餐饮服务项目</w:t>
      </w:r>
      <w:r w:rsidRPr="004614FF">
        <w:rPr>
          <w:rFonts w:ascii="Times New Roman" w:eastAsiaTheme="minorEastAsia" w:hAnsi="Times New Roman" w:cs="Times New Roman"/>
          <w:color w:val="auto"/>
          <w:szCs w:val="32"/>
        </w:rPr>
        <w:t>实施政府采购。现欢迎合格的供应商参加投标。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614FF" w:rsidRPr="004614FF">
        <w:rPr>
          <w:rFonts w:ascii="Times New Roman" w:eastAsia="宋体" w:hAnsi="Times New Roman" w:cs="Times New Roman" w:hint="eastAsia"/>
          <w:color w:val="auto"/>
        </w:rPr>
        <w:t>国家税务总局天津市红桥区税务局食堂餐饮服务项目</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C910F2">
        <w:rPr>
          <w:rFonts w:ascii="Times New Roman" w:eastAsia="宋体" w:hAnsi="Times New Roman" w:cs="Times New Roman"/>
          <w:color w:val="auto"/>
        </w:rPr>
        <w:t>2023</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sidR="009B6727">
        <w:rPr>
          <w:rFonts w:ascii="Times New Roman" w:eastAsia="宋体" w:hAnsi="Times New Roman" w:cs="Times New Roman" w:hint="eastAsia"/>
          <w:color w:val="auto"/>
        </w:rPr>
        <w:t>284</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614FF" w:rsidRPr="004614FF">
        <w:rPr>
          <w:rFonts w:ascii="Times New Roman" w:eastAsia="宋体" w:hAnsi="Times New Roman" w:cs="Times New Roman" w:hint="eastAsia"/>
          <w:color w:val="auto"/>
        </w:rPr>
        <w:t>国家税务总局天津市红桥区税务局食堂餐饮服务</w:t>
      </w:r>
      <w:r w:rsidRPr="006577EB">
        <w:rPr>
          <w:rFonts w:ascii="Times New Roman" w:eastAsia="宋体" w:hAnsi="Times New Roman" w:cs="Times New Roman" w:hint="eastAsia"/>
          <w:color w:val="auto"/>
        </w:rPr>
        <w:t>，合同履行期限</w:t>
      </w:r>
      <w:r w:rsidR="004614FF">
        <w:rPr>
          <w:rFonts w:ascii="Times New Roman" w:eastAsia="宋体" w:hAnsi="Times New Roman" w:cs="Times New Roman" w:hint="eastAsia"/>
          <w:color w:val="auto"/>
        </w:rPr>
        <w:t>：三</w:t>
      </w:r>
      <w:r w:rsidRPr="006577EB">
        <w:rPr>
          <w:rFonts w:ascii="Times New Roman" w:eastAsia="宋体" w:hAnsi="Times New Roman" w:cs="Times New Roman" w:hint="eastAsia"/>
          <w:color w:val="auto"/>
        </w:rPr>
        <w:t>年</w:t>
      </w:r>
    </w:p>
    <w:p w:rsidR="00137C1D" w:rsidRPr="008328D4"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8328D4">
        <w:rPr>
          <w:sz w:val="24"/>
          <w:szCs w:val="24"/>
          <w:lang w:val="zh-CN"/>
        </w:rPr>
        <w:t>三、项目预算</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614FF" w:rsidRPr="004614FF">
        <w:rPr>
          <w:rFonts w:ascii="Times New Roman" w:eastAsia="宋体" w:hAnsi="Times New Roman" w:cs="Times New Roman"/>
          <w:color w:val="auto"/>
        </w:rPr>
        <w:t>4050000</w:t>
      </w:r>
      <w:r w:rsidR="004614FF">
        <w:rPr>
          <w:rFonts w:ascii="Times New Roman" w:eastAsia="宋体" w:hAnsi="Times New Roman" w:cs="Times New Roman"/>
          <w:color w:val="auto"/>
        </w:rPr>
        <w:t>元</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w:t>
      </w:r>
      <w:r>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07C06" w:rsidRDefault="00AA4FC4" w:rsidP="00AA4FC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87352" w:rsidRPr="00787352" w:rsidRDefault="00787352" w:rsidP="00787352">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Pr="00787352">
        <w:rPr>
          <w:rFonts w:ascii="Times New Roman" w:eastAsia="宋体" w:hAnsi="Times New Roman" w:cs="Times New Roman" w:hint="eastAsia"/>
          <w:color w:val="auto"/>
        </w:rPr>
        <w:t>2021</w:t>
      </w:r>
      <w:r w:rsidRPr="00787352">
        <w:rPr>
          <w:rFonts w:ascii="Times New Roman" w:eastAsia="宋体" w:hAnsi="Times New Roman" w:cs="Times New Roman" w:hint="eastAsia"/>
          <w:color w:val="auto"/>
        </w:rPr>
        <w:t>年度</w:t>
      </w:r>
      <w:r w:rsidR="00DA3323">
        <w:rPr>
          <w:rFonts w:ascii="Times New Roman" w:eastAsia="宋体" w:hAnsi="Times New Roman" w:cs="Times New Roman" w:hint="eastAsia"/>
          <w:color w:val="auto"/>
        </w:rPr>
        <w:t>或</w:t>
      </w:r>
      <w:r w:rsidR="00DA3323">
        <w:rPr>
          <w:rFonts w:ascii="Times New Roman" w:eastAsia="宋体" w:hAnsi="Times New Roman" w:cs="Times New Roman" w:hint="eastAsia"/>
          <w:color w:val="auto"/>
        </w:rPr>
        <w:t>2022</w:t>
      </w:r>
      <w:r w:rsidR="00DA3323">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2972B7" w:rsidRPr="004614FF" w:rsidRDefault="002972B7" w:rsidP="002972B7">
      <w:pPr>
        <w:pStyle w:val="Default"/>
        <w:spacing w:line="360" w:lineRule="auto"/>
        <w:ind w:firstLineChars="200" w:firstLine="446"/>
        <w:rPr>
          <w:rFonts w:ascii="Times New Roman" w:eastAsia="宋体" w:hAnsi="Times New Roman" w:cs="Times New Roman"/>
          <w:color w:val="auto"/>
        </w:rPr>
      </w:pPr>
      <w:r w:rsidRPr="004614FF">
        <w:rPr>
          <w:rFonts w:ascii="Times New Roman" w:eastAsia="宋体" w:hAnsi="Times New Roman" w:cs="Times New Roman" w:hint="eastAsia"/>
          <w:color w:val="auto"/>
        </w:rPr>
        <w:lastRenderedPageBreak/>
        <w:t xml:space="preserve">B. </w:t>
      </w:r>
      <w:r w:rsidRPr="004614FF">
        <w:rPr>
          <w:rFonts w:ascii="Times New Roman" w:eastAsia="宋体" w:hAnsi="Times New Roman" w:cs="Times New Roman" w:hint="eastAsia"/>
          <w:color w:val="auto"/>
        </w:rPr>
        <w:t>具有良好的商业信誉和健全的财务会计制度的书面声明。</w:t>
      </w:r>
    </w:p>
    <w:p w:rsidR="00787352" w:rsidRPr="004614FF" w:rsidRDefault="00787352" w:rsidP="00787352">
      <w:pPr>
        <w:pStyle w:val="Default"/>
        <w:spacing w:line="360" w:lineRule="auto"/>
        <w:ind w:firstLineChars="200" w:firstLine="446"/>
        <w:rPr>
          <w:rFonts w:ascii="Times New Roman" w:eastAsia="宋体" w:hAnsi="Times New Roman" w:cs="Times New Roman"/>
          <w:color w:val="auto"/>
        </w:rPr>
      </w:pPr>
      <w:r w:rsidRPr="004614FF">
        <w:rPr>
          <w:rFonts w:ascii="Times New Roman" w:eastAsia="宋体" w:hAnsi="Times New Roman" w:cs="Times New Roman" w:hint="eastAsia"/>
          <w:color w:val="auto"/>
        </w:rPr>
        <w:t>注：</w:t>
      </w:r>
      <w:r w:rsidRPr="004614FF">
        <w:rPr>
          <w:rFonts w:ascii="Times New Roman" w:eastAsia="宋体" w:hAnsi="Times New Roman" w:cs="Times New Roman" w:hint="eastAsia"/>
          <w:color w:val="auto"/>
        </w:rPr>
        <w:t>A</w:t>
      </w:r>
      <w:r w:rsidRPr="004614FF">
        <w:rPr>
          <w:rFonts w:ascii="Times New Roman" w:eastAsia="宋体" w:hAnsi="Times New Roman" w:cs="Times New Roman" w:hint="eastAsia"/>
          <w:color w:val="auto"/>
        </w:rPr>
        <w:t>、</w:t>
      </w:r>
      <w:r w:rsidRPr="004614FF">
        <w:rPr>
          <w:rFonts w:ascii="Times New Roman" w:eastAsia="宋体" w:hAnsi="Times New Roman" w:cs="Times New Roman" w:hint="eastAsia"/>
          <w:color w:val="auto"/>
        </w:rPr>
        <w:t>B</w:t>
      </w:r>
      <w:r w:rsidRPr="004614FF">
        <w:rPr>
          <w:rFonts w:ascii="Times New Roman" w:eastAsia="宋体" w:hAnsi="Times New Roman" w:cs="Times New Roman" w:hint="eastAsia"/>
          <w:color w:val="auto"/>
        </w:rPr>
        <w:t>两项提供任意一项均可。</w:t>
      </w:r>
    </w:p>
    <w:p w:rsidR="002972B7" w:rsidRPr="004614FF" w:rsidRDefault="002972B7" w:rsidP="002972B7">
      <w:pPr>
        <w:pStyle w:val="Default"/>
        <w:spacing w:line="360" w:lineRule="auto"/>
        <w:ind w:firstLineChars="200" w:firstLine="446"/>
        <w:rPr>
          <w:rFonts w:ascii="Times New Roman" w:eastAsia="宋体" w:hAnsi="Times New Roman" w:cs="Times New Roman"/>
          <w:color w:val="auto"/>
        </w:rPr>
      </w:pPr>
      <w:r w:rsidRPr="004614FF">
        <w:rPr>
          <w:rFonts w:ascii="Times New Roman" w:eastAsia="宋体" w:hAnsi="Times New Roman" w:cs="Times New Roman" w:hint="eastAsia"/>
          <w:color w:val="auto"/>
        </w:rPr>
        <w:t xml:space="preserve">3. </w:t>
      </w:r>
      <w:r w:rsidRPr="004614FF">
        <w:rPr>
          <w:rFonts w:ascii="Times New Roman" w:eastAsia="宋体" w:hAnsi="Times New Roman" w:cs="Times New Roman" w:hint="eastAsia"/>
          <w:color w:val="auto"/>
        </w:rPr>
        <w:t>依法缴纳税收和社会保障资金的书面声明。</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4614FF">
        <w:rPr>
          <w:rFonts w:ascii="Times New Roman" w:eastAsia="宋体" w:hAnsi="Times New Roman" w:cs="Times New Roman" w:hint="eastAsia"/>
          <w:color w:val="auto"/>
        </w:rPr>
        <w:t xml:space="preserve">4. </w:t>
      </w:r>
      <w:r w:rsidRPr="004614FF">
        <w:rPr>
          <w:rFonts w:ascii="Times New Roman" w:eastAsia="宋体" w:hAnsi="Times New Roman" w:cs="Times New Roman" w:hint="eastAsia"/>
          <w:color w:val="auto"/>
        </w:rPr>
        <w:t>投标截止日前</w:t>
      </w:r>
      <w:r w:rsidRPr="004614FF">
        <w:rPr>
          <w:rFonts w:ascii="Times New Roman" w:eastAsia="宋体" w:hAnsi="Times New Roman" w:cs="Times New Roman" w:hint="eastAsia"/>
          <w:color w:val="auto"/>
        </w:rPr>
        <w:t>3</w:t>
      </w:r>
      <w:r w:rsidRPr="004614FF">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C62ED2" w:rsidRPr="00D37487" w:rsidRDefault="00C62ED2" w:rsidP="00C62ED2">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155A4">
        <w:rPr>
          <w:rFonts w:ascii="Times New Roman" w:eastAsia="宋体" w:hAnsi="Times New Roman" w:cs="Times New Roman" w:hint="eastAsia"/>
          <w:color w:val="auto"/>
        </w:rPr>
        <w:t>。</w:t>
      </w:r>
    </w:p>
    <w:p w:rsidR="00137C1D" w:rsidRPr="00A76F43" w:rsidRDefault="00137C1D" w:rsidP="00137C1D">
      <w:pPr>
        <w:pStyle w:val="Default"/>
        <w:spacing w:line="360" w:lineRule="auto"/>
        <w:ind w:firstLineChars="200" w:firstLine="446"/>
        <w:jc w:val="both"/>
        <w:rPr>
          <w:rFonts w:ascii="Times New Roman" w:eastAsia="宋体" w:hAnsi="Times New Roman" w:cs="Times New Roman"/>
          <w:color w:val="auto"/>
        </w:rPr>
      </w:pPr>
      <w:r w:rsidRPr="00A76F43">
        <w:rPr>
          <w:rFonts w:ascii="Times New Roman" w:eastAsia="宋体" w:hAnsi="Times New Roman" w:cs="Times New Roman" w:hint="eastAsia"/>
          <w:color w:val="auto"/>
        </w:rPr>
        <w:t>（二）本项目不接受联合体投标。</w:t>
      </w:r>
    </w:p>
    <w:p w:rsidR="00137C1D" w:rsidRPr="00A76F43" w:rsidRDefault="00137C1D" w:rsidP="00137C1D">
      <w:pPr>
        <w:pStyle w:val="Default"/>
        <w:spacing w:line="360" w:lineRule="auto"/>
        <w:ind w:firstLineChars="200" w:firstLine="446"/>
        <w:jc w:val="both"/>
        <w:rPr>
          <w:rFonts w:ascii="Times New Roman" w:eastAsia="宋体" w:hAnsi="Times New Roman" w:cs="Times New Roman"/>
          <w:color w:val="auto"/>
        </w:rPr>
      </w:pPr>
      <w:r w:rsidRPr="00A76F43">
        <w:rPr>
          <w:rFonts w:ascii="Times New Roman" w:eastAsia="宋体" w:hAnsi="Times New Roman" w:cs="Times New Roman" w:hint="eastAsia"/>
          <w:color w:val="auto"/>
        </w:rPr>
        <w:t>（三）本项目专门面向中小企业采购，提供《中小企业声明函》。</w:t>
      </w:r>
    </w:p>
    <w:bookmarkEnd w:id="2"/>
    <w:bookmarkEnd w:id="3"/>
    <w:p w:rsidR="00137C1D" w:rsidRPr="00A76F43" w:rsidRDefault="00137C1D" w:rsidP="00137C1D">
      <w:pPr>
        <w:pStyle w:val="Default"/>
        <w:spacing w:line="360" w:lineRule="auto"/>
        <w:ind w:firstLineChars="200" w:firstLine="446"/>
        <w:jc w:val="both"/>
        <w:rPr>
          <w:rFonts w:ascii="Times New Roman" w:eastAsia="宋体" w:hAnsi="Times New Roman" w:cs="Times New Roman"/>
          <w:color w:val="auto"/>
        </w:rPr>
      </w:pPr>
      <w:r w:rsidRPr="00A76F43">
        <w:rPr>
          <w:rFonts w:ascii="Times New Roman" w:eastAsia="宋体" w:hAnsi="Times New Roman" w:cs="Times New Roman" w:hint="eastAsia"/>
          <w:color w:val="auto"/>
        </w:rPr>
        <w:t>五</w:t>
      </w:r>
      <w:r w:rsidRPr="00A76F43">
        <w:rPr>
          <w:rFonts w:ascii="Times New Roman" w:eastAsia="宋体" w:hAnsi="Times New Roman" w:cs="Times New Roman"/>
          <w:color w:val="auto"/>
        </w:rPr>
        <w:t>、项目需要落实的政府采购政策</w:t>
      </w:r>
    </w:p>
    <w:p w:rsidR="00137C1D" w:rsidRPr="00A76F43"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A76F43">
        <w:rPr>
          <w:rFonts w:ascii="Times New Roman" w:eastAsia="宋体" w:hAnsi="Times New Roman" w:cs="Times New Roman"/>
          <w:color w:val="auto"/>
        </w:rPr>
        <w:t>（一）</w:t>
      </w:r>
      <w:r w:rsidR="004614FF" w:rsidRPr="00A76F43">
        <w:rPr>
          <w:rFonts w:ascii="Times New Roman" w:eastAsia="宋体" w:hAnsi="Times New Roman" w:cs="Times New Roman" w:hint="eastAsia"/>
          <w:color w:val="auto"/>
        </w:rPr>
        <w:t>本项目专门面向中小企业采购</w:t>
      </w:r>
      <w:r w:rsidRPr="00A76F43">
        <w:rPr>
          <w:rFonts w:ascii="Times New Roman" w:eastAsia="宋体" w:hAnsi="Times New Roman" w:cs="Times New Roman"/>
          <w:color w:val="auto"/>
        </w:rPr>
        <w:t>。</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8328D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910F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1E6642">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1E6642">
        <w:rPr>
          <w:rFonts w:ascii="Times New Roman" w:eastAsia="宋体" w:hAnsi="Times New Roman" w:cs="Times New Roman" w:hint="eastAsia"/>
          <w:color w:val="auto"/>
        </w:rPr>
        <w:t>23</w:t>
      </w:r>
      <w:r w:rsidRPr="002D0419">
        <w:rPr>
          <w:rFonts w:ascii="Times New Roman" w:eastAsia="宋体" w:hAnsi="Times New Roman" w:cs="Times New Roman"/>
          <w:color w:val="auto"/>
        </w:rPr>
        <w:t>日至</w:t>
      </w:r>
      <w:r w:rsidR="00C910F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1E6642">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1E6642">
        <w:rPr>
          <w:rFonts w:ascii="Times New Roman" w:eastAsia="宋体" w:hAnsi="Times New Roman" w:cs="Times New Roman" w:hint="eastAsia"/>
          <w:color w:val="auto"/>
        </w:rPr>
        <w:t>30</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1C5E9D">
        <w:rPr>
          <w:rFonts w:ascii="Times New Roman" w:eastAsia="宋体" w:hAnsi="Times New Roman" w:cs="Times New Roman"/>
          <w:color w:val="auto"/>
        </w:rPr>
        <w:t>天津市中环认证服务有限公司发出的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w:t>
      </w:r>
      <w:r w:rsidR="00F37654">
        <w:rPr>
          <w:rFonts w:ascii="Times New Roman" w:eastAsia="宋体" w:hAnsi="Times New Roman" w:cs="Times New Roman" w:hint="eastAsia"/>
          <w:color w:val="auto"/>
        </w:rPr>
        <w:t>8059</w:t>
      </w:r>
      <w:r>
        <w:rPr>
          <w:rFonts w:ascii="Times New Roman" w:eastAsia="宋体" w:hAnsi="Times New Roman" w:cs="Times New Roman" w:hint="eastAsia"/>
          <w:color w:val="auto"/>
        </w:rPr>
        <w:t>。</w:t>
      </w:r>
    </w:p>
    <w:p w:rsidR="00137C1D" w:rsidRPr="00D33DB6" w:rsidRDefault="00137C1D" w:rsidP="00137C1D">
      <w:pPr>
        <w:pStyle w:val="Default"/>
        <w:spacing w:line="360" w:lineRule="auto"/>
        <w:ind w:firstLineChars="200" w:firstLine="446"/>
        <w:jc w:val="both"/>
        <w:rPr>
          <w:rFonts w:ascii="Times New Roman" w:eastAsia="宋体" w:hAnsi="Times New Roman" w:cs="Times New Roman"/>
          <w:color w:val="auto"/>
        </w:rPr>
      </w:pPr>
      <w:r w:rsidRPr="00D33DB6">
        <w:rPr>
          <w:rFonts w:ascii="Times New Roman" w:eastAsia="宋体" w:hAnsi="Times New Roman" w:cs="Times New Roman" w:hint="eastAsia"/>
          <w:color w:val="auto"/>
        </w:rPr>
        <w:t>（三）</w:t>
      </w:r>
      <w:r w:rsidRPr="00DB6E16">
        <w:rPr>
          <w:rFonts w:ascii="Times New Roman" w:eastAsia="宋体" w:hAnsi="Times New Roman" w:cs="Times New Roman" w:hint="eastAsia"/>
          <w:color w:val="auto"/>
        </w:rPr>
        <w:t>下载招标文件后如放弃投标，请于网上应答截止时间之前取消投标。</w:t>
      </w:r>
    </w:p>
    <w:p w:rsidR="00137C1D" w:rsidRPr="00A76F43" w:rsidRDefault="00137C1D" w:rsidP="00137C1D">
      <w:pPr>
        <w:pStyle w:val="Default"/>
        <w:spacing w:line="360" w:lineRule="auto"/>
        <w:ind w:firstLineChars="200" w:firstLine="446"/>
        <w:jc w:val="both"/>
        <w:rPr>
          <w:rFonts w:ascii="Times New Roman" w:eastAsia="宋体" w:hAnsi="Times New Roman" w:cs="Times New Roman"/>
          <w:color w:val="auto"/>
        </w:rPr>
      </w:pPr>
      <w:r w:rsidRPr="00A76F43">
        <w:rPr>
          <w:rFonts w:ascii="Times New Roman" w:eastAsia="宋体" w:hAnsi="Times New Roman" w:cs="Times New Roman"/>
          <w:color w:val="auto"/>
        </w:rPr>
        <w:t>（</w:t>
      </w:r>
      <w:r w:rsidRPr="00A76F43">
        <w:rPr>
          <w:rFonts w:ascii="Times New Roman" w:eastAsia="宋体" w:hAnsi="Times New Roman" w:cs="Times New Roman" w:hint="eastAsia"/>
          <w:color w:val="auto"/>
        </w:rPr>
        <w:t>四</w:t>
      </w:r>
      <w:r w:rsidRPr="00A76F43">
        <w:rPr>
          <w:rFonts w:ascii="Times New Roman" w:eastAsia="宋体" w:hAnsi="Times New Roman" w:cs="Times New Roman"/>
          <w:color w:val="auto"/>
        </w:rPr>
        <w:t>）</w:t>
      </w:r>
      <w:r w:rsidRPr="00A76F43">
        <w:rPr>
          <w:rFonts w:ascii="Times New Roman" w:eastAsia="宋体" w:hAnsi="Times New Roman" w:cs="Times New Roman" w:hint="eastAsia"/>
          <w:color w:val="auto"/>
        </w:rPr>
        <w:t>本项目不组织</w:t>
      </w:r>
      <w:r w:rsidRPr="00A76F43">
        <w:rPr>
          <w:rFonts w:ascii="Times New Roman" w:eastAsia="宋体" w:hAnsi="Times New Roman" w:cs="Times New Roman"/>
          <w:color w:val="auto"/>
        </w:rPr>
        <w:t>踏勘现场</w:t>
      </w:r>
      <w:r w:rsidRPr="00A76F43">
        <w:rPr>
          <w:rFonts w:ascii="Times New Roman" w:eastAsia="宋体" w:hAnsi="Times New Roman" w:cs="Times New Roman" w:hint="eastAsia"/>
          <w:color w:val="auto"/>
        </w:rPr>
        <w:t>，不组织标前答疑会</w:t>
      </w:r>
      <w:r w:rsidRPr="00A76F43">
        <w:rPr>
          <w:rFonts w:ascii="Times New Roman" w:eastAsia="宋体" w:hAnsi="Times New Roman" w:cs="Times New Roman"/>
          <w:color w:val="auto"/>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137C1D" w:rsidRPr="001E6642" w:rsidRDefault="00C910F2"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color w:val="auto"/>
        </w:rPr>
        <w:t>2023</w:t>
      </w:r>
      <w:r w:rsidR="00137C1D" w:rsidRPr="001E6642">
        <w:rPr>
          <w:rFonts w:ascii="Times New Roman" w:eastAsia="宋体" w:hAnsi="Times New Roman" w:cs="Times New Roman"/>
          <w:color w:val="auto"/>
        </w:rPr>
        <w:t>年</w:t>
      </w:r>
      <w:r w:rsidR="001E6642" w:rsidRPr="001E6642">
        <w:rPr>
          <w:rFonts w:ascii="Times New Roman" w:eastAsia="宋体" w:hAnsi="Times New Roman" w:cs="Times New Roman" w:hint="eastAsia"/>
          <w:color w:val="auto"/>
        </w:rPr>
        <w:t>5</w:t>
      </w:r>
      <w:r w:rsidR="001E6642" w:rsidRPr="001E6642">
        <w:rPr>
          <w:rFonts w:ascii="Times New Roman" w:eastAsia="宋体" w:hAnsi="Times New Roman" w:cs="Times New Roman"/>
          <w:color w:val="auto"/>
        </w:rPr>
        <w:t>月</w:t>
      </w:r>
      <w:r w:rsidR="001E6642" w:rsidRPr="001E6642">
        <w:rPr>
          <w:rFonts w:ascii="Times New Roman" w:eastAsia="宋体" w:hAnsi="Times New Roman" w:cs="Times New Roman" w:hint="eastAsia"/>
          <w:color w:val="auto"/>
        </w:rPr>
        <w:t>23</w:t>
      </w:r>
      <w:r w:rsidR="001E6642" w:rsidRPr="001E6642">
        <w:rPr>
          <w:rFonts w:ascii="Times New Roman" w:eastAsia="宋体" w:hAnsi="Times New Roman" w:cs="Times New Roman"/>
          <w:color w:val="auto"/>
        </w:rPr>
        <w:t>日</w:t>
      </w:r>
      <w:r w:rsidR="00137C1D" w:rsidRPr="001E6642">
        <w:rPr>
          <w:rFonts w:ascii="Times New Roman" w:eastAsia="宋体" w:hAnsi="Times New Roman" w:cs="Times New Roman"/>
          <w:color w:val="auto"/>
        </w:rPr>
        <w:t>9:00</w:t>
      </w:r>
      <w:r w:rsidR="00137C1D" w:rsidRPr="001E6642">
        <w:rPr>
          <w:rFonts w:ascii="Times New Roman" w:eastAsia="宋体" w:hAnsi="Times New Roman" w:cs="Times New Roman"/>
          <w:color w:val="auto"/>
        </w:rPr>
        <w:t>至</w:t>
      </w:r>
      <w:r w:rsidRPr="001E6642">
        <w:rPr>
          <w:rFonts w:ascii="Times New Roman" w:eastAsia="宋体" w:hAnsi="Times New Roman" w:cs="Times New Roman"/>
          <w:color w:val="auto"/>
        </w:rPr>
        <w:t>2023</w:t>
      </w:r>
      <w:r w:rsidR="00137C1D" w:rsidRPr="001E6642">
        <w:rPr>
          <w:rFonts w:ascii="Times New Roman" w:eastAsia="宋体" w:hAnsi="Times New Roman" w:cs="Times New Roman"/>
          <w:color w:val="auto"/>
        </w:rPr>
        <w:t>年</w:t>
      </w:r>
      <w:r w:rsidR="001E6642" w:rsidRPr="001E6642">
        <w:rPr>
          <w:rFonts w:ascii="Times New Roman" w:eastAsia="宋体" w:hAnsi="Times New Roman" w:cs="Times New Roman" w:hint="eastAsia"/>
          <w:color w:val="auto"/>
        </w:rPr>
        <w:t>6</w:t>
      </w:r>
      <w:r w:rsidR="00137C1D" w:rsidRPr="001E6642">
        <w:rPr>
          <w:rFonts w:ascii="Times New Roman" w:eastAsia="宋体" w:hAnsi="Times New Roman" w:cs="Times New Roman"/>
          <w:color w:val="auto"/>
        </w:rPr>
        <w:t>月</w:t>
      </w:r>
      <w:r w:rsidR="001E6642" w:rsidRPr="001E6642">
        <w:rPr>
          <w:rFonts w:ascii="Times New Roman" w:eastAsia="宋体" w:hAnsi="Times New Roman" w:cs="Times New Roman" w:hint="eastAsia"/>
          <w:color w:val="auto"/>
        </w:rPr>
        <w:t>13</w:t>
      </w:r>
      <w:r w:rsidR="00137C1D" w:rsidRPr="001E6642">
        <w:rPr>
          <w:rFonts w:ascii="Times New Roman" w:eastAsia="宋体" w:hAnsi="Times New Roman" w:cs="Times New Roman"/>
          <w:color w:val="auto"/>
        </w:rPr>
        <w:t>日</w:t>
      </w:r>
      <w:r w:rsidR="00137C1D" w:rsidRPr="001E6642">
        <w:rPr>
          <w:rFonts w:ascii="Times New Roman" w:eastAsia="宋体" w:hAnsi="Times New Roman" w:cs="Times New Roman"/>
          <w:color w:val="auto"/>
        </w:rPr>
        <w:t>8:30</w:t>
      </w:r>
      <w:r w:rsidR="00137C1D" w:rsidRPr="001E6642">
        <w:rPr>
          <w:rFonts w:ascii="Times New Roman" w:eastAsia="宋体" w:hAnsi="Times New Roman" w:cs="Times New Roman"/>
          <w:color w:val="auto"/>
        </w:rPr>
        <w:t>，使用</w:t>
      </w:r>
      <w:r w:rsidR="001C5E9D" w:rsidRPr="001E6642">
        <w:rPr>
          <w:rFonts w:ascii="Times New Roman" w:eastAsia="宋体" w:hAnsi="Times New Roman" w:cs="Times New Roman"/>
          <w:color w:val="auto"/>
        </w:rPr>
        <w:t>天津市中环认证服务有限公司发出的</w:t>
      </w:r>
      <w:r w:rsidR="001C5E9D" w:rsidRPr="001E6642">
        <w:rPr>
          <w:rFonts w:ascii="Times New Roman" w:eastAsia="宋体" w:hAnsi="Times New Roman" w:cs="Times New Roman"/>
          <w:color w:val="auto"/>
        </w:rPr>
        <w:t>CA</w:t>
      </w:r>
      <w:r w:rsidR="001C5E9D" w:rsidRPr="001E6642">
        <w:rPr>
          <w:rFonts w:ascii="Times New Roman" w:eastAsia="宋体" w:hAnsi="Times New Roman" w:cs="Times New Roman"/>
          <w:color w:val="auto"/>
        </w:rPr>
        <w:t>数字证书（</w:t>
      </w:r>
      <w:r w:rsidR="008239CC" w:rsidRPr="001E6642">
        <w:rPr>
          <w:rFonts w:ascii="Times New Roman" w:eastAsia="宋体" w:hAnsi="Times New Roman" w:cs="Times New Roman"/>
          <w:color w:val="auto"/>
        </w:rPr>
        <w:t>原天津市电子认证中心发出尚在有效期内的</w:t>
      </w:r>
      <w:r w:rsidR="008239CC" w:rsidRPr="001E6642">
        <w:rPr>
          <w:rFonts w:ascii="Times New Roman" w:eastAsia="宋体" w:hAnsi="Times New Roman" w:cs="Times New Roman"/>
          <w:color w:val="auto"/>
        </w:rPr>
        <w:t>CA</w:t>
      </w:r>
      <w:r w:rsidR="008239CC" w:rsidRPr="001E6642">
        <w:rPr>
          <w:rFonts w:ascii="Times New Roman" w:eastAsia="宋体" w:hAnsi="Times New Roman" w:cs="Times New Roman"/>
          <w:color w:val="auto"/>
        </w:rPr>
        <w:t>数字证书仍可使用</w:t>
      </w:r>
      <w:r w:rsidR="001C5E9D" w:rsidRPr="001E6642">
        <w:rPr>
          <w:rFonts w:ascii="Times New Roman" w:eastAsia="宋体" w:hAnsi="Times New Roman" w:cs="Times New Roman"/>
          <w:color w:val="auto"/>
        </w:rPr>
        <w:t>）</w:t>
      </w:r>
      <w:r w:rsidR="00137C1D" w:rsidRPr="001E6642">
        <w:rPr>
          <w:rFonts w:ascii="Times New Roman" w:eastAsia="宋体" w:hAnsi="Times New Roman" w:cs="Times New Roman" w:hint="eastAsia"/>
          <w:color w:val="auto"/>
        </w:rPr>
        <w:t>登陆天津市政府采购中心网（网址：</w:t>
      </w:r>
      <w:r w:rsidR="00137C1D" w:rsidRPr="001E6642">
        <w:rPr>
          <w:rFonts w:ascii="Times New Roman" w:eastAsia="宋体" w:hAnsi="Times New Roman" w:cs="Times New Roman" w:hint="eastAsia"/>
          <w:color w:val="auto"/>
        </w:rPr>
        <w:t>http://tjgpc.zwfwb.tj.gov.cn</w:t>
      </w:r>
      <w:r w:rsidR="00137C1D" w:rsidRPr="001E6642">
        <w:rPr>
          <w:rFonts w:ascii="Times New Roman" w:eastAsia="宋体" w:hAnsi="Times New Roman" w:cs="Times New Roman" w:hint="eastAsia"/>
          <w:color w:val="auto"/>
        </w:rPr>
        <w:t>）</w:t>
      </w:r>
      <w:r w:rsidR="00137C1D" w:rsidRPr="001E6642">
        <w:rPr>
          <w:rFonts w:ascii="Times New Roman" w:eastAsia="宋体" w:hAnsi="Times New Roman" w:cs="Times New Roman" w:hint="eastAsia"/>
          <w:color w:val="auto"/>
        </w:rPr>
        <w:t>-</w:t>
      </w:r>
      <w:r w:rsidR="00137C1D"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网上招投标”</w:t>
      </w:r>
      <w:r w:rsidR="00115F8E"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“供应商登录”</w:t>
      </w:r>
      <w:r w:rsidR="00115F8E"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“市级集采机构入口”</w:t>
      </w:r>
      <w:r w:rsidR="00137C1D" w:rsidRPr="001E6642">
        <w:rPr>
          <w:rFonts w:ascii="Times New Roman" w:eastAsia="宋体" w:hAnsi="Times New Roman" w:cs="Times New Roman"/>
          <w:color w:val="auto"/>
        </w:rPr>
        <w:t>进行应答</w:t>
      </w:r>
      <w:r w:rsidR="00137C1D" w:rsidRPr="001E6642">
        <w:rPr>
          <w:rFonts w:ascii="Times New Roman" w:eastAsia="宋体" w:hAnsi="Times New Roman" w:cs="Times New Roman" w:hint="eastAsia"/>
          <w:color w:val="auto"/>
        </w:rPr>
        <w:t>并提交</w:t>
      </w:r>
      <w:r w:rsidR="00137C1D" w:rsidRPr="001E6642">
        <w:rPr>
          <w:rFonts w:ascii="Times New Roman" w:eastAsia="宋体" w:hAnsi="Times New Roman" w:cs="Times New Roman"/>
          <w:color w:val="auto"/>
        </w:rPr>
        <w:t>。</w:t>
      </w:r>
    </w:p>
    <w:p w:rsidR="00137C1D" w:rsidRPr="001E6642" w:rsidRDefault="00137C1D" w:rsidP="00137C1D">
      <w:pPr>
        <w:pStyle w:val="Default"/>
        <w:spacing w:line="360" w:lineRule="auto"/>
        <w:ind w:firstLineChars="200" w:firstLine="446"/>
        <w:rPr>
          <w:rFonts w:ascii="Times New Roman" w:eastAsia="宋体" w:hAnsi="Times New Roman" w:cs="Times New Roman"/>
          <w:color w:val="auto"/>
        </w:rPr>
      </w:pPr>
      <w:r w:rsidRPr="001E6642">
        <w:rPr>
          <w:rFonts w:ascii="Times New Roman" w:eastAsia="宋体" w:hAnsi="Times New Roman" w:cs="Times New Roman"/>
          <w:color w:val="auto"/>
        </w:rPr>
        <w:t>网上应答帮助链接：</w:t>
      </w:r>
      <w:r w:rsidRPr="001E6642">
        <w:rPr>
          <w:rFonts w:ascii="Times New Roman" w:eastAsia="宋体" w:hAnsi="Times New Roman" w:cs="Times New Roman"/>
          <w:color w:val="auto"/>
        </w:rPr>
        <w:t>http://tjgpc.zwfwb.tj.gov.cn/webInfo/getWebInfoListForwebInfoClass.do?fkWebInfoclassId=W008</w:t>
      </w:r>
    </w:p>
    <w:p w:rsidR="00137C1D" w:rsidRPr="001E6642" w:rsidRDefault="00137C1D"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color w:val="auto"/>
        </w:rPr>
        <w:t>八、投标</w:t>
      </w:r>
      <w:r w:rsidRPr="001E6642">
        <w:rPr>
          <w:rFonts w:ascii="Times New Roman" w:eastAsia="宋体" w:hAnsi="Times New Roman" w:cs="Times New Roman" w:hint="eastAsia"/>
          <w:color w:val="auto"/>
        </w:rPr>
        <w:t>截止</w:t>
      </w:r>
      <w:r w:rsidRPr="001E6642">
        <w:rPr>
          <w:rFonts w:ascii="Times New Roman" w:eastAsia="宋体" w:hAnsi="Times New Roman" w:cs="Times New Roman"/>
          <w:color w:val="auto"/>
        </w:rPr>
        <w:t>时间</w:t>
      </w:r>
      <w:r w:rsidRPr="001E6642">
        <w:rPr>
          <w:rFonts w:ascii="Times New Roman" w:eastAsia="宋体" w:hAnsi="Times New Roman" w:cs="Times New Roman" w:hint="eastAsia"/>
          <w:color w:val="auto"/>
        </w:rPr>
        <w:t>及方式</w:t>
      </w:r>
    </w:p>
    <w:p w:rsidR="00137C1D" w:rsidRPr="001E6642" w:rsidRDefault="00137C1D"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color w:val="auto"/>
        </w:rPr>
        <w:t>（一）投标</w:t>
      </w:r>
      <w:r w:rsidRPr="001E6642">
        <w:rPr>
          <w:rFonts w:ascii="Times New Roman" w:eastAsia="宋体" w:hAnsi="Times New Roman" w:cs="Times New Roman" w:hint="eastAsia"/>
          <w:color w:val="auto"/>
        </w:rPr>
        <w:t>截止</w:t>
      </w:r>
      <w:r w:rsidRPr="001E6642">
        <w:rPr>
          <w:rFonts w:ascii="Times New Roman" w:eastAsia="宋体" w:hAnsi="Times New Roman" w:cs="Times New Roman"/>
          <w:color w:val="auto"/>
        </w:rPr>
        <w:t>时间：</w:t>
      </w:r>
      <w:r w:rsidR="00C910F2" w:rsidRPr="001E6642">
        <w:rPr>
          <w:rFonts w:ascii="Times New Roman" w:eastAsia="宋体" w:hAnsi="Times New Roman" w:cs="Times New Roman"/>
          <w:color w:val="auto"/>
        </w:rPr>
        <w:t>2023</w:t>
      </w:r>
      <w:r w:rsidRPr="001E6642">
        <w:rPr>
          <w:rFonts w:ascii="Times New Roman" w:eastAsia="宋体" w:hAnsi="Times New Roman" w:cs="Times New Roman"/>
          <w:color w:val="auto"/>
        </w:rPr>
        <w:t>年</w:t>
      </w:r>
      <w:r w:rsidR="001E6642" w:rsidRPr="001E6642">
        <w:rPr>
          <w:rFonts w:ascii="Times New Roman" w:eastAsia="宋体" w:hAnsi="Times New Roman" w:cs="Times New Roman" w:hint="eastAsia"/>
          <w:color w:val="auto"/>
        </w:rPr>
        <w:t>6</w:t>
      </w:r>
      <w:r w:rsidR="001E6642" w:rsidRPr="001E6642">
        <w:rPr>
          <w:rFonts w:ascii="Times New Roman" w:eastAsia="宋体" w:hAnsi="Times New Roman" w:cs="Times New Roman"/>
          <w:color w:val="auto"/>
        </w:rPr>
        <w:t>月</w:t>
      </w:r>
      <w:r w:rsidR="001E6642" w:rsidRPr="001E6642">
        <w:rPr>
          <w:rFonts w:ascii="Times New Roman" w:eastAsia="宋体" w:hAnsi="Times New Roman" w:cs="Times New Roman" w:hint="eastAsia"/>
          <w:color w:val="auto"/>
        </w:rPr>
        <w:t>13</w:t>
      </w:r>
      <w:r w:rsidR="001E6642" w:rsidRPr="001E6642">
        <w:rPr>
          <w:rFonts w:ascii="Times New Roman" w:eastAsia="宋体" w:hAnsi="Times New Roman" w:cs="Times New Roman"/>
          <w:color w:val="auto"/>
        </w:rPr>
        <w:t>日</w:t>
      </w:r>
      <w:r w:rsidRPr="001E6642">
        <w:rPr>
          <w:rFonts w:ascii="Times New Roman" w:eastAsia="宋体" w:hAnsi="Times New Roman" w:cs="Times New Roman"/>
          <w:color w:val="auto"/>
        </w:rPr>
        <w:t>8:30</w:t>
      </w:r>
      <w:r w:rsidRPr="001E6642">
        <w:rPr>
          <w:rFonts w:ascii="Times New Roman" w:eastAsia="宋体" w:hAnsi="Times New Roman" w:cs="Times New Roman" w:hint="eastAsia"/>
          <w:color w:val="auto"/>
          <w:szCs w:val="21"/>
        </w:rPr>
        <w:t>。</w:t>
      </w:r>
      <w:r w:rsidRPr="001E6642">
        <w:rPr>
          <w:rFonts w:ascii="Times New Roman" w:eastAsia="宋体" w:hAnsi="Times New Roman" w:cs="Times New Roman"/>
          <w:color w:val="auto"/>
        </w:rPr>
        <w:t>投标截止时间前</w:t>
      </w:r>
      <w:r w:rsidRPr="001E6642">
        <w:rPr>
          <w:rFonts w:ascii="Times New Roman" w:eastAsia="宋体" w:hAnsi="Times New Roman" w:cs="Times New Roman" w:hint="eastAsia"/>
          <w:color w:val="auto"/>
        </w:rPr>
        <w:t>提交网上应答并上传加盖投标人电子签章的</w:t>
      </w:r>
      <w:r w:rsidRPr="001E6642">
        <w:rPr>
          <w:rFonts w:ascii="Times New Roman" w:eastAsia="宋体" w:hAnsi="Times New Roman" w:cs="Times New Roman" w:hint="eastAsia"/>
          <w:color w:val="auto"/>
        </w:rPr>
        <w:t>PDF</w:t>
      </w:r>
      <w:r w:rsidRPr="001E6642">
        <w:rPr>
          <w:rFonts w:ascii="Times New Roman" w:eastAsia="宋体" w:hAnsi="Times New Roman" w:cs="Times New Roman" w:hint="eastAsia"/>
          <w:color w:val="auto"/>
        </w:rPr>
        <w:t>格式电子投标文件（</w:t>
      </w:r>
      <w:r w:rsidR="00F37654" w:rsidRPr="001E6642">
        <w:rPr>
          <w:rFonts w:ascii="Times New Roman" w:eastAsia="宋体" w:hAnsi="Times New Roman" w:cs="Times New Roman" w:hint="eastAsia"/>
          <w:color w:val="auto"/>
        </w:rPr>
        <w:t>以通过天津公共资源电子签章客户端正确读取签章信息为准</w:t>
      </w:r>
      <w:r w:rsidRPr="001E6642">
        <w:rPr>
          <w:rFonts w:ascii="Times New Roman" w:eastAsia="宋体" w:hAnsi="Times New Roman" w:cs="Times New Roman" w:hint="eastAsia"/>
          <w:color w:val="auto"/>
        </w:rPr>
        <w:t>）</w:t>
      </w:r>
      <w:r w:rsidRPr="001E6642">
        <w:rPr>
          <w:rFonts w:ascii="Times New Roman" w:eastAsia="宋体" w:hAnsi="Times New Roman" w:cs="Times New Roman"/>
          <w:color w:val="auto"/>
        </w:rPr>
        <w:t>方为有效投标。</w:t>
      </w:r>
    </w:p>
    <w:p w:rsidR="00137C1D" w:rsidRPr="001E6642" w:rsidRDefault="00137C1D"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color w:val="auto"/>
        </w:rPr>
        <w:t>（二）投标</w:t>
      </w:r>
      <w:r w:rsidRPr="001E6642">
        <w:rPr>
          <w:rFonts w:ascii="Times New Roman" w:eastAsia="宋体" w:hAnsi="Times New Roman" w:cs="Times New Roman" w:hint="eastAsia"/>
          <w:color w:val="auto"/>
        </w:rPr>
        <w:t>方式</w:t>
      </w:r>
      <w:r w:rsidRPr="001E6642">
        <w:rPr>
          <w:rFonts w:ascii="Times New Roman" w:eastAsia="宋体" w:hAnsi="Times New Roman" w:cs="Times New Roman"/>
          <w:color w:val="auto"/>
        </w:rPr>
        <w:t>：本项目投标采用网上电子投标方式，投标人须于投标截止时间前使用</w:t>
      </w:r>
      <w:r w:rsidR="001C5E9D" w:rsidRPr="001E6642">
        <w:rPr>
          <w:rFonts w:ascii="Times New Roman" w:eastAsia="宋体" w:hAnsi="Times New Roman" w:cs="Times New Roman"/>
          <w:color w:val="auto"/>
        </w:rPr>
        <w:t>天津市中环认证服务有限公司发出的</w:t>
      </w:r>
      <w:r w:rsidR="001C5E9D" w:rsidRPr="001E6642">
        <w:rPr>
          <w:rFonts w:ascii="Times New Roman" w:eastAsia="宋体" w:hAnsi="Times New Roman" w:cs="Times New Roman"/>
          <w:color w:val="auto"/>
        </w:rPr>
        <w:t>CA</w:t>
      </w:r>
      <w:r w:rsidR="001C5E9D" w:rsidRPr="001E6642">
        <w:rPr>
          <w:rFonts w:ascii="Times New Roman" w:eastAsia="宋体" w:hAnsi="Times New Roman" w:cs="Times New Roman"/>
          <w:color w:val="auto"/>
        </w:rPr>
        <w:t>数字证书（</w:t>
      </w:r>
      <w:r w:rsidR="008239CC" w:rsidRPr="001E6642">
        <w:rPr>
          <w:rFonts w:ascii="Times New Roman" w:eastAsia="宋体" w:hAnsi="Times New Roman" w:cs="Times New Roman"/>
          <w:color w:val="auto"/>
        </w:rPr>
        <w:t>原天津市电子认证中心发出尚在有效期内的</w:t>
      </w:r>
      <w:r w:rsidR="008239CC" w:rsidRPr="001E6642">
        <w:rPr>
          <w:rFonts w:ascii="Times New Roman" w:eastAsia="宋体" w:hAnsi="Times New Roman" w:cs="Times New Roman"/>
          <w:color w:val="auto"/>
        </w:rPr>
        <w:t>CA</w:t>
      </w:r>
      <w:r w:rsidR="008239CC" w:rsidRPr="001E6642">
        <w:rPr>
          <w:rFonts w:ascii="Times New Roman" w:eastAsia="宋体" w:hAnsi="Times New Roman" w:cs="Times New Roman"/>
          <w:color w:val="auto"/>
        </w:rPr>
        <w:t>数字证书仍可使用</w:t>
      </w:r>
      <w:r w:rsidR="001C5E9D" w:rsidRPr="001E6642">
        <w:rPr>
          <w:rFonts w:ascii="Times New Roman" w:eastAsia="宋体" w:hAnsi="Times New Roman" w:cs="Times New Roman"/>
          <w:color w:val="auto"/>
        </w:rPr>
        <w:t>）</w:t>
      </w:r>
      <w:r w:rsidRPr="001E6642">
        <w:rPr>
          <w:rFonts w:ascii="Times New Roman" w:eastAsia="宋体" w:hAnsi="Times New Roman" w:cs="Times New Roman"/>
          <w:color w:val="auto"/>
        </w:rPr>
        <w:t>登陆</w:t>
      </w:r>
      <w:r w:rsidRPr="001E6642">
        <w:rPr>
          <w:rFonts w:ascii="Times New Roman" w:eastAsia="宋体" w:hAnsi="Times New Roman" w:cs="Times New Roman" w:hint="eastAsia"/>
          <w:color w:val="auto"/>
        </w:rPr>
        <w:t>天津市政府采购中心网（网址：</w:t>
      </w:r>
      <w:r w:rsidRPr="001E6642">
        <w:rPr>
          <w:rFonts w:ascii="Times New Roman" w:eastAsia="宋体" w:hAnsi="Times New Roman" w:cs="Times New Roman" w:hint="eastAsia"/>
          <w:color w:val="auto"/>
        </w:rPr>
        <w:t>http://tjgpc.zwfwb.tj.gov.cn</w:t>
      </w:r>
      <w:r w:rsidRPr="001E6642">
        <w:rPr>
          <w:rFonts w:ascii="Times New Roman" w:eastAsia="宋体" w:hAnsi="Times New Roman" w:cs="Times New Roman" w:hint="eastAsia"/>
          <w:color w:val="auto"/>
        </w:rPr>
        <w:t>）</w:t>
      </w:r>
      <w:r w:rsidRPr="001E6642">
        <w:rPr>
          <w:rFonts w:ascii="Times New Roman" w:eastAsia="宋体" w:hAnsi="Times New Roman" w:cs="Times New Roman" w:hint="eastAsia"/>
          <w:color w:val="auto"/>
        </w:rPr>
        <w:t>-</w:t>
      </w:r>
      <w:r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网上招投标”</w:t>
      </w:r>
      <w:r w:rsidR="00115F8E"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“供应商登录”</w:t>
      </w:r>
      <w:r w:rsidR="00115F8E"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“市级集采机构入口”</w:t>
      </w:r>
      <w:r w:rsidRPr="001E6642">
        <w:rPr>
          <w:rFonts w:ascii="Times New Roman" w:eastAsia="宋体" w:hAnsi="Times New Roman" w:cs="Times New Roman" w:hint="eastAsia"/>
          <w:color w:val="auto"/>
        </w:rPr>
        <w:t>提交网上应答并上传加盖投标人电子签章的</w:t>
      </w:r>
      <w:r w:rsidRPr="001E6642">
        <w:rPr>
          <w:rFonts w:ascii="Times New Roman" w:eastAsia="宋体" w:hAnsi="Times New Roman" w:cs="Times New Roman" w:hint="eastAsia"/>
          <w:color w:val="auto"/>
        </w:rPr>
        <w:t>PDF</w:t>
      </w:r>
      <w:r w:rsidRPr="001E6642">
        <w:rPr>
          <w:rFonts w:ascii="Times New Roman" w:eastAsia="宋体" w:hAnsi="Times New Roman" w:cs="Times New Roman" w:hint="eastAsia"/>
          <w:color w:val="auto"/>
        </w:rPr>
        <w:t>格式电子投标文件（</w:t>
      </w:r>
      <w:r w:rsidR="00F37654" w:rsidRPr="001E6642">
        <w:rPr>
          <w:rFonts w:ascii="Times New Roman" w:eastAsia="宋体" w:hAnsi="Times New Roman" w:cs="Times New Roman" w:hint="eastAsia"/>
          <w:color w:val="auto"/>
        </w:rPr>
        <w:t>以通过天津公共资源电子签章客户端正确读取签章信息为准</w:t>
      </w:r>
      <w:r w:rsidRPr="001E6642">
        <w:rPr>
          <w:rFonts w:ascii="Times New Roman" w:eastAsia="宋体" w:hAnsi="Times New Roman" w:cs="Times New Roman" w:hint="eastAsia"/>
          <w:color w:val="auto"/>
        </w:rPr>
        <w:t>）。</w:t>
      </w:r>
    </w:p>
    <w:p w:rsidR="00137C1D" w:rsidRPr="001E6642" w:rsidRDefault="00137C1D"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hint="eastAsia"/>
          <w:color w:val="auto"/>
        </w:rPr>
        <w:t>九</w:t>
      </w:r>
      <w:r w:rsidRPr="001E6642">
        <w:rPr>
          <w:rFonts w:ascii="Times New Roman" w:eastAsia="宋体" w:hAnsi="Times New Roman" w:cs="Times New Roman"/>
          <w:color w:val="auto"/>
        </w:rPr>
        <w:t>、开标时间及方式</w:t>
      </w:r>
    </w:p>
    <w:p w:rsidR="00137C1D" w:rsidRPr="001E6642" w:rsidRDefault="00137C1D"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color w:val="auto"/>
        </w:rPr>
        <w:t>（一）开标解密时间：</w:t>
      </w:r>
      <w:r w:rsidR="00C910F2" w:rsidRPr="001E6642">
        <w:rPr>
          <w:rFonts w:ascii="Times New Roman" w:eastAsia="宋体" w:hAnsi="Times New Roman" w:cs="Times New Roman"/>
          <w:color w:val="auto"/>
        </w:rPr>
        <w:t>2023</w:t>
      </w:r>
      <w:r w:rsidRPr="001E6642">
        <w:rPr>
          <w:rFonts w:ascii="Times New Roman" w:eastAsia="宋体" w:hAnsi="Times New Roman" w:cs="Times New Roman"/>
          <w:color w:val="auto"/>
        </w:rPr>
        <w:t>年</w:t>
      </w:r>
      <w:r w:rsidR="001E6642" w:rsidRPr="001E6642">
        <w:rPr>
          <w:rFonts w:ascii="Times New Roman" w:eastAsia="宋体" w:hAnsi="Times New Roman" w:cs="Times New Roman" w:hint="eastAsia"/>
          <w:color w:val="auto"/>
        </w:rPr>
        <w:t>6</w:t>
      </w:r>
      <w:r w:rsidR="001E6642" w:rsidRPr="001E6642">
        <w:rPr>
          <w:rFonts w:ascii="Times New Roman" w:eastAsia="宋体" w:hAnsi="Times New Roman" w:cs="Times New Roman"/>
          <w:color w:val="auto"/>
        </w:rPr>
        <w:t>月</w:t>
      </w:r>
      <w:r w:rsidR="001E6642" w:rsidRPr="001E6642">
        <w:rPr>
          <w:rFonts w:ascii="Times New Roman" w:eastAsia="宋体" w:hAnsi="Times New Roman" w:cs="Times New Roman" w:hint="eastAsia"/>
          <w:color w:val="auto"/>
        </w:rPr>
        <w:t>13</w:t>
      </w:r>
      <w:r w:rsidR="001E6642" w:rsidRPr="001E6642">
        <w:rPr>
          <w:rFonts w:ascii="Times New Roman" w:eastAsia="宋体" w:hAnsi="Times New Roman" w:cs="Times New Roman"/>
          <w:color w:val="auto"/>
        </w:rPr>
        <w:t>日</w:t>
      </w:r>
      <w:r w:rsidRPr="001E6642">
        <w:rPr>
          <w:rFonts w:ascii="Times New Roman" w:eastAsia="宋体" w:hAnsi="Times New Roman" w:cs="Times New Roman"/>
          <w:color w:val="auto"/>
        </w:rPr>
        <w:t>8:30</w:t>
      </w:r>
      <w:r w:rsidRPr="001E6642">
        <w:rPr>
          <w:rFonts w:ascii="Times New Roman" w:eastAsia="宋体" w:hAnsi="Times New Roman" w:cs="Times New Roman"/>
          <w:color w:val="auto"/>
        </w:rPr>
        <w:t>至</w:t>
      </w:r>
      <w:r w:rsidRPr="001E6642">
        <w:rPr>
          <w:rFonts w:ascii="Times New Roman" w:eastAsia="宋体" w:hAnsi="Times New Roman" w:cs="Times New Roman"/>
          <w:color w:val="auto"/>
        </w:rPr>
        <w:t>9:</w:t>
      </w:r>
      <w:r w:rsidRPr="001E6642">
        <w:rPr>
          <w:rFonts w:ascii="Times New Roman" w:eastAsia="宋体" w:hAnsi="Times New Roman" w:cs="Times New Roman" w:hint="eastAsia"/>
          <w:color w:val="auto"/>
        </w:rPr>
        <w:t>30</w:t>
      </w:r>
      <w:r w:rsidRPr="001E6642">
        <w:rPr>
          <w:rFonts w:ascii="Times New Roman" w:eastAsia="宋体" w:hAnsi="Times New Roman" w:cs="Times New Roman"/>
          <w:color w:val="auto"/>
        </w:rPr>
        <w:t>完成开标解密的投标为有效投标。</w:t>
      </w:r>
    </w:p>
    <w:p w:rsidR="00137C1D" w:rsidRPr="001E6642" w:rsidRDefault="00137C1D"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color w:val="auto"/>
        </w:rPr>
        <w:t>（二）开标</w:t>
      </w:r>
      <w:r w:rsidRPr="001E6642">
        <w:rPr>
          <w:rFonts w:ascii="Times New Roman" w:eastAsia="宋体" w:hAnsi="Times New Roman" w:cs="Times New Roman" w:hint="eastAsia"/>
          <w:color w:val="auto"/>
        </w:rPr>
        <w:t>解密方式</w:t>
      </w:r>
      <w:r w:rsidRPr="001E6642">
        <w:rPr>
          <w:rFonts w:ascii="Times New Roman" w:eastAsia="宋体" w:hAnsi="Times New Roman" w:cs="Times New Roman"/>
          <w:color w:val="auto"/>
        </w:rPr>
        <w:t>：本项目采用网上开标方式，投标人须于</w:t>
      </w:r>
      <w:r w:rsidRPr="001E6642">
        <w:rPr>
          <w:rFonts w:ascii="Times New Roman" w:eastAsia="宋体" w:hAnsi="Times New Roman" w:cs="Times New Roman" w:hint="eastAsia"/>
          <w:color w:val="auto"/>
        </w:rPr>
        <w:t>规定时间</w:t>
      </w:r>
      <w:r w:rsidRPr="001E6642">
        <w:rPr>
          <w:rFonts w:ascii="Times New Roman" w:eastAsia="宋体" w:hAnsi="Times New Roman" w:cs="Times New Roman"/>
          <w:color w:val="auto"/>
        </w:rPr>
        <w:t>内使用</w:t>
      </w:r>
      <w:r w:rsidR="001C5E9D" w:rsidRPr="001E6642">
        <w:rPr>
          <w:rFonts w:ascii="Times New Roman" w:eastAsia="宋体" w:hAnsi="Times New Roman" w:cs="Times New Roman"/>
          <w:color w:val="auto"/>
        </w:rPr>
        <w:t>天津市中环认证服务有限公司发出的</w:t>
      </w:r>
      <w:r w:rsidR="001C5E9D" w:rsidRPr="001E6642">
        <w:rPr>
          <w:rFonts w:ascii="Times New Roman" w:eastAsia="宋体" w:hAnsi="Times New Roman" w:cs="Times New Roman"/>
          <w:color w:val="auto"/>
        </w:rPr>
        <w:t>CA</w:t>
      </w:r>
      <w:r w:rsidR="001C5E9D" w:rsidRPr="001E6642">
        <w:rPr>
          <w:rFonts w:ascii="Times New Roman" w:eastAsia="宋体" w:hAnsi="Times New Roman" w:cs="Times New Roman"/>
          <w:color w:val="auto"/>
        </w:rPr>
        <w:t>数字证书（</w:t>
      </w:r>
      <w:r w:rsidR="008239CC" w:rsidRPr="001E6642">
        <w:rPr>
          <w:rFonts w:ascii="Times New Roman" w:eastAsia="宋体" w:hAnsi="Times New Roman" w:cs="Times New Roman"/>
          <w:color w:val="auto"/>
        </w:rPr>
        <w:t>原天津市电子认证中心发出尚在有效期内的</w:t>
      </w:r>
      <w:r w:rsidR="008239CC" w:rsidRPr="001E6642">
        <w:rPr>
          <w:rFonts w:ascii="Times New Roman" w:eastAsia="宋体" w:hAnsi="Times New Roman" w:cs="Times New Roman"/>
          <w:color w:val="auto"/>
        </w:rPr>
        <w:t>CA</w:t>
      </w:r>
      <w:r w:rsidR="008239CC" w:rsidRPr="001E6642">
        <w:rPr>
          <w:rFonts w:ascii="Times New Roman" w:eastAsia="宋体" w:hAnsi="Times New Roman" w:cs="Times New Roman"/>
          <w:color w:val="auto"/>
        </w:rPr>
        <w:t>数字证书仍可使用</w:t>
      </w:r>
      <w:r w:rsidR="001C5E9D" w:rsidRPr="001E6642">
        <w:rPr>
          <w:rFonts w:ascii="Times New Roman" w:eastAsia="宋体" w:hAnsi="Times New Roman" w:cs="Times New Roman"/>
          <w:color w:val="auto"/>
        </w:rPr>
        <w:t>）</w:t>
      </w:r>
      <w:r w:rsidRPr="001E6642">
        <w:rPr>
          <w:rFonts w:ascii="Times New Roman" w:eastAsia="宋体" w:hAnsi="Times New Roman" w:cs="Times New Roman" w:hint="eastAsia"/>
          <w:color w:val="auto"/>
        </w:rPr>
        <w:t>登陆天津市政府采购中心网（网址：</w:t>
      </w:r>
      <w:r w:rsidRPr="001E6642">
        <w:rPr>
          <w:rFonts w:ascii="Times New Roman" w:eastAsia="宋体" w:hAnsi="Times New Roman" w:cs="Times New Roman" w:hint="eastAsia"/>
          <w:color w:val="auto"/>
        </w:rPr>
        <w:t>http://tjgpc.zwfwb.tj.gov.cn</w:t>
      </w:r>
      <w:r w:rsidRPr="001E6642">
        <w:rPr>
          <w:rFonts w:ascii="Times New Roman" w:eastAsia="宋体" w:hAnsi="Times New Roman" w:cs="Times New Roman" w:hint="eastAsia"/>
          <w:color w:val="auto"/>
        </w:rPr>
        <w:t>）</w:t>
      </w:r>
      <w:r w:rsidRPr="001E6642">
        <w:rPr>
          <w:rFonts w:ascii="Times New Roman" w:eastAsia="宋体" w:hAnsi="Times New Roman" w:cs="Times New Roman" w:hint="eastAsia"/>
          <w:color w:val="auto"/>
        </w:rPr>
        <w:t>-</w:t>
      </w:r>
      <w:r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网上招投标”</w:t>
      </w:r>
      <w:r w:rsidR="00115F8E"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“供应商登录”</w:t>
      </w:r>
      <w:r w:rsidR="00115F8E" w:rsidRPr="001E6642">
        <w:rPr>
          <w:rFonts w:ascii="Times New Roman" w:eastAsia="宋体" w:hAnsi="Times New Roman" w:cs="Times New Roman" w:hint="eastAsia"/>
          <w:color w:val="auto"/>
        </w:rPr>
        <w:t>-</w:t>
      </w:r>
      <w:r w:rsidR="00115F8E" w:rsidRPr="001E6642">
        <w:rPr>
          <w:rFonts w:ascii="Times New Roman" w:eastAsia="宋体" w:hAnsi="Times New Roman" w:cs="Times New Roman" w:hint="eastAsia"/>
          <w:color w:val="auto"/>
        </w:rPr>
        <w:t>“市级集采机构入口”</w:t>
      </w:r>
      <w:r w:rsidRPr="001E6642">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1E6642">
        <w:rPr>
          <w:rFonts w:ascii="Times New Roman" w:eastAsia="宋体" w:hAnsi="Times New Roman" w:cs="Times New Roman"/>
          <w:color w:val="auto"/>
        </w:rPr>
        <w:lastRenderedPageBreak/>
        <w:t>（三）网上开标公示时间：</w:t>
      </w:r>
      <w:r w:rsidR="00C910F2" w:rsidRPr="001E6642">
        <w:rPr>
          <w:rFonts w:ascii="Times New Roman" w:eastAsia="宋体" w:hAnsi="Times New Roman" w:cs="Times New Roman"/>
          <w:color w:val="auto"/>
        </w:rPr>
        <w:t>2023</w:t>
      </w:r>
      <w:r w:rsidRPr="001E6642">
        <w:rPr>
          <w:rFonts w:ascii="Times New Roman" w:eastAsia="宋体" w:hAnsi="Times New Roman" w:cs="Times New Roman"/>
          <w:color w:val="auto"/>
        </w:rPr>
        <w:t>年</w:t>
      </w:r>
      <w:r w:rsidR="001E6642" w:rsidRPr="001E6642">
        <w:rPr>
          <w:rFonts w:ascii="Times New Roman" w:eastAsia="宋体" w:hAnsi="Times New Roman" w:cs="Times New Roman" w:hint="eastAsia"/>
          <w:color w:val="auto"/>
        </w:rPr>
        <w:t>6</w:t>
      </w:r>
      <w:r w:rsidR="001E6642" w:rsidRPr="001E6642">
        <w:rPr>
          <w:rFonts w:ascii="Times New Roman" w:eastAsia="宋体" w:hAnsi="Times New Roman" w:cs="Times New Roman"/>
          <w:color w:val="auto"/>
        </w:rPr>
        <w:t>月</w:t>
      </w:r>
      <w:r w:rsidR="001E6642" w:rsidRPr="001E6642">
        <w:rPr>
          <w:rFonts w:ascii="Times New Roman" w:eastAsia="宋体" w:hAnsi="Times New Roman" w:cs="Times New Roman" w:hint="eastAsia"/>
          <w:color w:val="auto"/>
        </w:rPr>
        <w:t>13</w:t>
      </w:r>
      <w:r w:rsidR="001E6642" w:rsidRPr="001E6642">
        <w:rPr>
          <w:rFonts w:ascii="Times New Roman" w:eastAsia="宋体" w:hAnsi="Times New Roman" w:cs="Times New Roman"/>
          <w:color w:val="auto"/>
        </w:rPr>
        <w:t>日</w:t>
      </w:r>
      <w:r w:rsidRPr="001E6642">
        <w:rPr>
          <w:rFonts w:ascii="Times New Roman" w:eastAsia="宋体" w:hAnsi="Times New Roman" w:cs="Times New Roman"/>
          <w:color w:val="auto"/>
        </w:rPr>
        <w:t>9:</w:t>
      </w:r>
      <w:r w:rsidRPr="001E6642">
        <w:rPr>
          <w:rFonts w:ascii="Times New Roman" w:eastAsia="宋体" w:hAnsi="Times New Roman" w:cs="Times New Roman" w:hint="eastAsia"/>
          <w:color w:val="auto"/>
        </w:rPr>
        <w:t>30</w:t>
      </w:r>
      <w:r w:rsidRPr="001E6642">
        <w:rPr>
          <w:rFonts w:ascii="Times New Roman" w:eastAsia="宋体" w:hAnsi="Times New Roman" w:cs="Times New Roman"/>
          <w:color w:val="auto"/>
        </w:rPr>
        <w:t>至</w:t>
      </w:r>
      <w:r w:rsidRPr="001E6642">
        <w:rPr>
          <w:rFonts w:ascii="Times New Roman" w:eastAsia="宋体" w:hAnsi="Times New Roman" w:cs="Times New Roman"/>
          <w:color w:val="auto"/>
        </w:rPr>
        <w:t>12:00</w:t>
      </w:r>
      <w:r w:rsidRPr="001E6642">
        <w:rPr>
          <w:rFonts w:ascii="Times New Roman" w:eastAsia="宋体" w:hAnsi="Times New Roman" w:cs="Times New Roman"/>
          <w:color w:val="auto"/>
        </w:rPr>
        <w:t>。</w:t>
      </w:r>
      <w:r w:rsidRPr="001E6642">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1C5E9D">
        <w:rPr>
          <w:rFonts w:ascii="Times New Roman" w:eastAsia="宋体" w:hAnsi="Times New Roman" w:cs="Times New Roman" w:hint="eastAsia"/>
          <w:color w:val="auto"/>
        </w:rPr>
        <w:t>天津市中环认证服务有限公司发出的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001154A5">
        <w:rPr>
          <w:rFonts w:ascii="Times New Roman" w:eastAsia="宋体" w:hAnsi="Times New Roman" w:cs="Times New Roman"/>
          <w:color w:val="auto"/>
        </w:rPr>
        <w:t>杨光</w:t>
      </w:r>
      <w:r w:rsidR="001154A5">
        <w:rPr>
          <w:rFonts w:ascii="Times New Roman" w:eastAsia="宋体" w:hAnsi="Times New Roman" w:cs="Times New Roman" w:hint="eastAsia"/>
          <w:color w:val="auto"/>
        </w:rPr>
        <w:t>、</w:t>
      </w:r>
      <w:r w:rsidR="001154A5">
        <w:rPr>
          <w:rFonts w:ascii="Times New Roman" w:eastAsia="宋体" w:hAnsi="Times New Roman" w:cs="Times New Roman"/>
          <w:color w:val="auto"/>
        </w:rPr>
        <w:t>鲁志强</w:t>
      </w:r>
      <w:r w:rsidR="001154A5">
        <w:rPr>
          <w:rFonts w:ascii="Times New Roman" w:eastAsia="宋体" w:hAnsi="Times New Roman" w:cs="Times New Roman" w:hint="eastAsia"/>
          <w:color w:val="auto"/>
        </w:rPr>
        <w:t>、</w:t>
      </w:r>
      <w:r w:rsidR="001154A5">
        <w:rPr>
          <w:rFonts w:ascii="Times New Roman" w:eastAsia="宋体" w:hAnsi="Times New Roman" w:cs="Times New Roman"/>
          <w:color w:val="auto"/>
        </w:rPr>
        <w:t>郭晓刚</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154A5">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1154A5" w:rsidRPr="001154A5">
        <w:rPr>
          <w:rFonts w:ascii="Times New Roman" w:eastAsia="宋体" w:hAnsi="Times New Roman" w:cs="Times New Roman" w:hint="eastAsia"/>
          <w:color w:val="auto"/>
        </w:rPr>
        <w:t>国家税务总局天津市红桥区税务局</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1154A5" w:rsidRPr="001154A5">
        <w:rPr>
          <w:rFonts w:ascii="Times New Roman" w:eastAsia="宋体" w:hAnsi="Times New Roman" w:cs="Times New Roman" w:hint="eastAsia"/>
          <w:color w:val="auto"/>
        </w:rPr>
        <w:t>天津市红桥区芥园道</w:t>
      </w:r>
      <w:r w:rsidR="001154A5" w:rsidRPr="001154A5">
        <w:rPr>
          <w:rFonts w:ascii="Times New Roman" w:eastAsia="宋体" w:hAnsi="Times New Roman" w:cs="Times New Roman" w:hint="eastAsia"/>
          <w:color w:val="auto"/>
        </w:rPr>
        <w:t>8</w:t>
      </w:r>
      <w:r w:rsidR="001154A5" w:rsidRPr="001154A5">
        <w:rPr>
          <w:rFonts w:ascii="Times New Roman" w:eastAsia="宋体" w:hAnsi="Times New Roman" w:cs="Times New Roman" w:hint="eastAsia"/>
          <w:color w:val="auto"/>
        </w:rPr>
        <w:t>号</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color w:val="auto"/>
        </w:rPr>
        <w:t>（三）采购人联系人：</w:t>
      </w:r>
      <w:r w:rsidR="001154A5" w:rsidRPr="001154A5">
        <w:rPr>
          <w:rFonts w:ascii="Times New Roman" w:eastAsia="宋体" w:hAnsi="Times New Roman" w:cs="Times New Roman" w:hint="eastAsia"/>
          <w:color w:val="auto"/>
        </w:rPr>
        <w:t>叶伟</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（四）采购人联系电话：</w:t>
      </w:r>
      <w:r w:rsidR="001154A5" w:rsidRPr="001154A5">
        <w:rPr>
          <w:rFonts w:ascii="Times New Roman" w:eastAsia="宋体" w:hAnsi="Times New Roman" w:cs="Times New Roman" w:hint="eastAsia"/>
          <w:color w:val="auto"/>
        </w:rPr>
        <w:t>022-</w:t>
      </w:r>
      <w:r w:rsidR="001154A5" w:rsidRPr="001154A5">
        <w:rPr>
          <w:rFonts w:ascii="Times New Roman" w:eastAsia="宋体" w:hAnsi="Times New Roman" w:cs="Times New Roman"/>
          <w:color w:val="auto"/>
        </w:rPr>
        <w:t>86524675</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十</w:t>
      </w:r>
      <w:r w:rsidRPr="001154A5">
        <w:rPr>
          <w:rFonts w:ascii="Times New Roman" w:eastAsia="宋体" w:hAnsi="Times New Roman" w:cs="Times New Roman" w:hint="eastAsia"/>
          <w:color w:val="auto"/>
        </w:rPr>
        <w:t>二</w:t>
      </w:r>
      <w:r w:rsidRPr="001154A5">
        <w:rPr>
          <w:rFonts w:ascii="Times New Roman" w:eastAsia="宋体" w:hAnsi="Times New Roman" w:cs="Times New Roman"/>
          <w:color w:val="auto"/>
        </w:rPr>
        <w:t>、质疑方式</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1154A5">
        <w:rPr>
          <w:rFonts w:ascii="Times New Roman" w:eastAsia="宋体" w:hAnsi="Times New Roman" w:cs="Times New Roman" w:hint="eastAsia"/>
          <w:color w:val="auto"/>
        </w:rPr>
        <w:lastRenderedPageBreak/>
        <w:t>分《投标须知》“</w:t>
      </w:r>
      <w:r w:rsidRPr="001154A5">
        <w:rPr>
          <w:rFonts w:ascii="Times New Roman" w:eastAsia="宋体" w:hAnsi="Times New Roman" w:cs="Times New Roman" w:hint="eastAsia"/>
          <w:color w:val="auto"/>
        </w:rPr>
        <w:t xml:space="preserve">8. </w:t>
      </w:r>
      <w:r w:rsidRPr="001154A5">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采购人质疑受理：</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 xml:space="preserve">1. </w:t>
      </w:r>
      <w:r w:rsidRPr="001154A5">
        <w:rPr>
          <w:rFonts w:ascii="Times New Roman" w:eastAsia="宋体" w:hAnsi="Times New Roman" w:cs="Times New Roman" w:hint="eastAsia"/>
          <w:color w:val="auto"/>
        </w:rPr>
        <w:t>联系部门：</w:t>
      </w:r>
      <w:r w:rsidR="001154A5" w:rsidRPr="001154A5">
        <w:rPr>
          <w:rFonts w:ascii="Times New Roman" w:eastAsia="宋体" w:hAnsi="Times New Roman" w:cs="Times New Roman" w:hint="eastAsia"/>
          <w:color w:val="auto"/>
        </w:rPr>
        <w:t>国家税务总局天津市红桥区税务局</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 xml:space="preserve">2. </w:t>
      </w:r>
      <w:r w:rsidRPr="001154A5">
        <w:rPr>
          <w:rFonts w:ascii="Times New Roman" w:eastAsia="宋体" w:hAnsi="Times New Roman" w:cs="Times New Roman" w:hint="eastAsia"/>
          <w:color w:val="auto"/>
        </w:rPr>
        <w:t>联系地址：</w:t>
      </w:r>
      <w:r w:rsidR="001154A5" w:rsidRPr="001154A5">
        <w:rPr>
          <w:rFonts w:ascii="Times New Roman" w:eastAsia="宋体" w:hAnsi="Times New Roman" w:cs="Times New Roman" w:hint="eastAsia"/>
          <w:color w:val="auto"/>
        </w:rPr>
        <w:t>天津市红桥区芥园道</w:t>
      </w:r>
      <w:r w:rsidR="001154A5" w:rsidRPr="001154A5">
        <w:rPr>
          <w:rFonts w:ascii="Times New Roman" w:eastAsia="宋体" w:hAnsi="Times New Roman" w:cs="Times New Roman" w:hint="eastAsia"/>
          <w:color w:val="auto"/>
        </w:rPr>
        <w:t>8</w:t>
      </w:r>
      <w:r w:rsidR="001154A5" w:rsidRPr="001154A5">
        <w:rPr>
          <w:rFonts w:ascii="Times New Roman" w:eastAsia="宋体" w:hAnsi="Times New Roman" w:cs="Times New Roman" w:hint="eastAsia"/>
          <w:color w:val="auto"/>
        </w:rPr>
        <w:t>号</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 xml:space="preserve">3. </w:t>
      </w:r>
      <w:r w:rsidRPr="001154A5">
        <w:rPr>
          <w:rFonts w:ascii="Times New Roman" w:eastAsia="宋体" w:hAnsi="Times New Roman" w:cs="Times New Roman" w:hint="eastAsia"/>
          <w:color w:val="auto"/>
        </w:rPr>
        <w:t>联</w:t>
      </w:r>
      <w:r w:rsidRPr="001154A5">
        <w:rPr>
          <w:rFonts w:ascii="Times New Roman" w:eastAsia="宋体" w:hAnsi="Times New Roman" w:cs="Times New Roman" w:hint="eastAsia"/>
          <w:color w:val="auto"/>
        </w:rPr>
        <w:t xml:space="preserve"> </w:t>
      </w:r>
      <w:r w:rsidRPr="001154A5">
        <w:rPr>
          <w:rFonts w:ascii="Times New Roman" w:eastAsia="宋体" w:hAnsi="Times New Roman" w:cs="Times New Roman" w:hint="eastAsia"/>
          <w:color w:val="auto"/>
        </w:rPr>
        <w:t>系</w:t>
      </w:r>
      <w:r w:rsidRPr="001154A5">
        <w:rPr>
          <w:rFonts w:ascii="Times New Roman" w:eastAsia="宋体" w:hAnsi="Times New Roman" w:cs="Times New Roman" w:hint="eastAsia"/>
          <w:color w:val="auto"/>
        </w:rPr>
        <w:t xml:space="preserve"> </w:t>
      </w:r>
      <w:r w:rsidRPr="001154A5">
        <w:rPr>
          <w:rFonts w:ascii="Times New Roman" w:eastAsia="宋体" w:hAnsi="Times New Roman" w:cs="Times New Roman" w:hint="eastAsia"/>
          <w:color w:val="auto"/>
        </w:rPr>
        <w:t>人：</w:t>
      </w:r>
      <w:r w:rsidR="001154A5" w:rsidRPr="001154A5">
        <w:rPr>
          <w:rFonts w:ascii="Times New Roman" w:eastAsia="宋体" w:hAnsi="Times New Roman" w:cs="Times New Roman" w:hint="eastAsia"/>
          <w:color w:val="auto"/>
        </w:rPr>
        <w:t>叶伟</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 xml:space="preserve">4. </w:t>
      </w:r>
      <w:r w:rsidRPr="001154A5">
        <w:rPr>
          <w:rFonts w:ascii="Times New Roman" w:eastAsia="宋体" w:hAnsi="Times New Roman" w:cs="Times New Roman" w:hint="eastAsia"/>
          <w:color w:val="auto"/>
        </w:rPr>
        <w:t>联系方式：</w:t>
      </w:r>
      <w:r w:rsidR="001154A5" w:rsidRPr="001154A5">
        <w:rPr>
          <w:rFonts w:ascii="Times New Roman" w:eastAsia="宋体" w:hAnsi="Times New Roman" w:cs="Times New Roman" w:hint="eastAsia"/>
          <w:color w:val="auto"/>
        </w:rPr>
        <w:t>022-</w:t>
      </w:r>
      <w:r w:rsidR="001154A5" w:rsidRPr="001154A5">
        <w:rPr>
          <w:rFonts w:ascii="Times New Roman" w:eastAsia="宋体" w:hAnsi="Times New Roman" w:cs="Times New Roman"/>
          <w:color w:val="auto"/>
        </w:rPr>
        <w:t>86524675</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十</w:t>
      </w:r>
      <w:r w:rsidRPr="001154A5">
        <w:rPr>
          <w:rFonts w:ascii="Times New Roman" w:eastAsia="宋体" w:hAnsi="Times New Roman" w:cs="Times New Roman" w:hint="eastAsia"/>
          <w:color w:val="auto"/>
        </w:rPr>
        <w:t>四</w:t>
      </w:r>
      <w:r w:rsidRPr="001154A5">
        <w:rPr>
          <w:rFonts w:ascii="Times New Roman" w:eastAsia="宋体" w:hAnsi="Times New Roman" w:cs="Times New Roman"/>
          <w:color w:val="auto"/>
        </w:rPr>
        <w:t>、招标代理服务费</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本项目按以下比例向中标供应商收取招标代理服务费</w:t>
      </w:r>
      <w:r w:rsidR="00652EFD" w:rsidRPr="001154A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154A5" w:rsidRPr="001154A5" w:rsidTr="00FB246C">
        <w:trPr>
          <w:trHeight w:val="440"/>
          <w:tblHeader/>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中标金额</w:t>
            </w:r>
            <w:r w:rsidRPr="001154A5">
              <w:rPr>
                <w:rFonts w:hint="eastAsia"/>
                <w:sz w:val="24"/>
              </w:rPr>
              <w:t>（万元）</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费率</w:t>
            </w:r>
          </w:p>
        </w:tc>
      </w:tr>
      <w:tr w:rsidR="001154A5" w:rsidRPr="001154A5" w:rsidTr="00FB246C">
        <w:trPr>
          <w:trHeight w:val="440"/>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100</w:t>
            </w:r>
            <w:r w:rsidRPr="001154A5">
              <w:rPr>
                <w:sz w:val="24"/>
              </w:rPr>
              <w:t>以下</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1%</w:t>
            </w:r>
          </w:p>
        </w:tc>
      </w:tr>
      <w:tr w:rsidR="001154A5" w:rsidRPr="001154A5" w:rsidTr="00FB246C">
        <w:trPr>
          <w:trHeight w:val="440"/>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100-500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0.8</w:t>
            </w:r>
            <w:r w:rsidRPr="001154A5">
              <w:rPr>
                <w:sz w:val="24"/>
              </w:rPr>
              <w:t>%</w:t>
            </w:r>
          </w:p>
        </w:tc>
      </w:tr>
      <w:tr w:rsidR="001154A5" w:rsidRPr="001154A5" w:rsidTr="00FB246C">
        <w:trPr>
          <w:trHeight w:val="440"/>
          <w:jc w:val="center"/>
        </w:trPr>
        <w:tc>
          <w:tcPr>
            <w:tcW w:w="3656" w:type="dxa"/>
            <w:vAlign w:val="center"/>
          </w:tcPr>
          <w:p w:rsidR="00137C1D" w:rsidRPr="001154A5" w:rsidRDefault="00137C1D" w:rsidP="00B26F49">
            <w:pPr>
              <w:tabs>
                <w:tab w:val="num" w:pos="750"/>
                <w:tab w:val="num" w:pos="840"/>
              </w:tabs>
              <w:adjustRightInd w:val="0"/>
              <w:snapToGrid w:val="0"/>
              <w:jc w:val="center"/>
              <w:rPr>
                <w:sz w:val="24"/>
              </w:rPr>
            </w:pPr>
            <w:r w:rsidRPr="001154A5">
              <w:rPr>
                <w:sz w:val="24"/>
              </w:rPr>
              <w:t>500-1000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0.</w:t>
            </w:r>
            <w:r w:rsidRPr="001154A5">
              <w:rPr>
                <w:rFonts w:hint="eastAsia"/>
                <w:sz w:val="24"/>
              </w:rPr>
              <w:t>45</w:t>
            </w:r>
            <w:r w:rsidRPr="001154A5">
              <w:rPr>
                <w:sz w:val="24"/>
              </w:rPr>
              <w:t>%</w:t>
            </w:r>
          </w:p>
        </w:tc>
      </w:tr>
      <w:tr w:rsidR="001154A5" w:rsidRPr="001154A5" w:rsidTr="00FB246C">
        <w:trPr>
          <w:trHeight w:val="440"/>
          <w:jc w:val="center"/>
        </w:trPr>
        <w:tc>
          <w:tcPr>
            <w:tcW w:w="3656" w:type="dxa"/>
            <w:vAlign w:val="center"/>
          </w:tcPr>
          <w:p w:rsidR="00137C1D" w:rsidRPr="001154A5" w:rsidRDefault="00137C1D" w:rsidP="00B26F49">
            <w:pPr>
              <w:tabs>
                <w:tab w:val="num" w:pos="750"/>
                <w:tab w:val="num" w:pos="840"/>
              </w:tabs>
              <w:adjustRightInd w:val="0"/>
              <w:snapToGrid w:val="0"/>
              <w:jc w:val="center"/>
              <w:rPr>
                <w:sz w:val="24"/>
              </w:rPr>
            </w:pPr>
            <w:r w:rsidRPr="001154A5">
              <w:rPr>
                <w:sz w:val="24"/>
              </w:rPr>
              <w:t>1000</w:t>
            </w:r>
            <w:r w:rsidRPr="001154A5">
              <w:rPr>
                <w:rFonts w:hint="eastAsia"/>
                <w:sz w:val="24"/>
              </w:rPr>
              <w:t>-5000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0.25%</w:t>
            </w:r>
          </w:p>
        </w:tc>
      </w:tr>
      <w:tr w:rsidR="001154A5" w:rsidRPr="001154A5" w:rsidTr="00FB246C">
        <w:trPr>
          <w:trHeight w:val="440"/>
          <w:jc w:val="center"/>
        </w:trPr>
        <w:tc>
          <w:tcPr>
            <w:tcW w:w="3656" w:type="dxa"/>
            <w:vAlign w:val="center"/>
          </w:tcPr>
          <w:p w:rsidR="00137C1D" w:rsidRPr="001154A5" w:rsidRDefault="00137C1D" w:rsidP="00B26F49">
            <w:pPr>
              <w:tabs>
                <w:tab w:val="num" w:pos="750"/>
                <w:tab w:val="num" w:pos="840"/>
              </w:tabs>
              <w:adjustRightInd w:val="0"/>
              <w:snapToGrid w:val="0"/>
              <w:jc w:val="center"/>
              <w:rPr>
                <w:sz w:val="24"/>
              </w:rPr>
            </w:pPr>
            <w:r w:rsidRPr="001154A5">
              <w:rPr>
                <w:rFonts w:hint="eastAsia"/>
                <w:sz w:val="24"/>
              </w:rPr>
              <w:t>5000-10000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0.1%</w:t>
            </w:r>
          </w:p>
        </w:tc>
      </w:tr>
      <w:tr w:rsidR="001154A5" w:rsidRPr="001154A5" w:rsidTr="00FB246C">
        <w:trPr>
          <w:trHeight w:val="440"/>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10000-100000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0.05%</w:t>
            </w:r>
          </w:p>
        </w:tc>
      </w:tr>
    </w:tbl>
    <w:p w:rsidR="00137C1D" w:rsidRPr="001154A5" w:rsidRDefault="00674790" w:rsidP="00137C1D">
      <w:pPr>
        <w:tabs>
          <w:tab w:val="left" w:pos="700"/>
        </w:tabs>
        <w:autoSpaceDE w:val="0"/>
        <w:autoSpaceDN w:val="0"/>
        <w:adjustRightInd w:val="0"/>
        <w:spacing w:line="360" w:lineRule="auto"/>
        <w:ind w:firstLineChars="200" w:firstLine="446"/>
        <w:rPr>
          <w:sz w:val="24"/>
          <w:lang w:val="zh-CN"/>
        </w:rPr>
      </w:pPr>
      <w:r w:rsidRPr="001154A5">
        <w:rPr>
          <w:sz w:val="24"/>
          <w:lang w:val="zh-CN"/>
        </w:rPr>
        <w:t>服务费按差额定率累进法计算</w:t>
      </w:r>
      <w:r w:rsidRPr="001154A5">
        <w:rPr>
          <w:rFonts w:hint="eastAsia"/>
          <w:sz w:val="24"/>
          <w:lang w:val="zh-CN"/>
        </w:rPr>
        <w:t>，向下取整，精确到元。</w:t>
      </w:r>
      <w:r w:rsidRPr="001154A5">
        <w:rPr>
          <w:sz w:val="24"/>
          <w:lang w:val="zh-CN"/>
        </w:rPr>
        <w:t>例如</w:t>
      </w:r>
      <w:r w:rsidRPr="001154A5">
        <w:rPr>
          <w:sz w:val="24"/>
        </w:rPr>
        <w:t>中标</w:t>
      </w:r>
      <w:r w:rsidRPr="001154A5">
        <w:rPr>
          <w:sz w:val="24"/>
          <w:lang w:val="zh-CN"/>
        </w:rPr>
        <w:t>金额为</w:t>
      </w:r>
      <w:r w:rsidRPr="001154A5">
        <w:rPr>
          <w:sz w:val="24"/>
          <w:lang w:val="zh-CN"/>
        </w:rPr>
        <w:t>680</w:t>
      </w:r>
      <w:r w:rsidRPr="001154A5">
        <w:rPr>
          <w:rFonts w:hint="eastAsia"/>
          <w:sz w:val="24"/>
          <w:lang w:val="zh-CN"/>
        </w:rPr>
        <w:t>5000</w:t>
      </w:r>
      <w:r w:rsidRPr="001154A5">
        <w:rPr>
          <w:sz w:val="24"/>
          <w:lang w:val="zh-CN"/>
        </w:rPr>
        <w:t>元，服务费</w:t>
      </w:r>
      <w:r w:rsidRPr="001154A5">
        <w:rPr>
          <w:rFonts w:hint="eastAsia"/>
          <w:sz w:val="24"/>
          <w:lang w:val="zh-CN"/>
        </w:rPr>
        <w:t>=</w:t>
      </w:r>
      <w:r w:rsidRPr="001154A5">
        <w:rPr>
          <w:sz w:val="24"/>
          <w:lang w:val="zh-CN"/>
        </w:rPr>
        <w:t>100</w:t>
      </w:r>
      <w:r w:rsidRPr="001154A5">
        <w:rPr>
          <w:rFonts w:hint="eastAsia"/>
          <w:sz w:val="24"/>
          <w:lang w:val="zh-CN"/>
        </w:rPr>
        <w:t>0000</w:t>
      </w:r>
      <w:r w:rsidRPr="001154A5">
        <w:rPr>
          <w:sz w:val="24"/>
          <w:lang w:val="zh-CN"/>
        </w:rPr>
        <w:t>×1%+</w:t>
      </w:r>
      <w:r w:rsidRPr="001154A5">
        <w:rPr>
          <w:rFonts w:hint="eastAsia"/>
          <w:sz w:val="24"/>
          <w:lang w:val="zh-CN"/>
        </w:rPr>
        <w:t>（</w:t>
      </w:r>
      <w:r w:rsidRPr="001154A5">
        <w:rPr>
          <w:sz w:val="24"/>
          <w:lang w:val="zh-CN"/>
        </w:rPr>
        <w:t>500</w:t>
      </w:r>
      <w:r w:rsidRPr="001154A5">
        <w:rPr>
          <w:rFonts w:hint="eastAsia"/>
          <w:sz w:val="24"/>
          <w:lang w:val="zh-CN"/>
        </w:rPr>
        <w:t>0000</w:t>
      </w:r>
      <w:r w:rsidRPr="001154A5">
        <w:rPr>
          <w:sz w:val="24"/>
          <w:lang w:val="zh-CN"/>
        </w:rPr>
        <w:t>-100</w:t>
      </w:r>
      <w:r w:rsidRPr="001154A5">
        <w:rPr>
          <w:rFonts w:hint="eastAsia"/>
          <w:sz w:val="24"/>
          <w:lang w:val="zh-CN"/>
        </w:rPr>
        <w:t>0000</w:t>
      </w:r>
      <w:r w:rsidRPr="001154A5">
        <w:rPr>
          <w:rFonts w:hint="eastAsia"/>
          <w:sz w:val="24"/>
          <w:lang w:val="zh-CN"/>
        </w:rPr>
        <w:t>）</w:t>
      </w:r>
      <w:r w:rsidRPr="001154A5">
        <w:rPr>
          <w:sz w:val="24"/>
          <w:lang w:val="zh-CN"/>
        </w:rPr>
        <w:t>×</w:t>
      </w:r>
      <w:r w:rsidRPr="001154A5">
        <w:rPr>
          <w:rFonts w:hint="eastAsia"/>
          <w:sz w:val="24"/>
          <w:lang w:val="zh-CN"/>
        </w:rPr>
        <w:t>0.8</w:t>
      </w:r>
      <w:r w:rsidRPr="001154A5">
        <w:rPr>
          <w:sz w:val="24"/>
          <w:lang w:val="zh-CN"/>
        </w:rPr>
        <w:t>%+</w:t>
      </w:r>
      <w:r w:rsidRPr="001154A5">
        <w:rPr>
          <w:rFonts w:hint="eastAsia"/>
          <w:sz w:val="24"/>
          <w:lang w:val="zh-CN"/>
        </w:rPr>
        <w:t>（</w:t>
      </w:r>
      <w:r w:rsidRPr="001154A5">
        <w:rPr>
          <w:sz w:val="24"/>
          <w:lang w:val="zh-CN"/>
        </w:rPr>
        <w:t>680</w:t>
      </w:r>
      <w:r w:rsidRPr="001154A5">
        <w:rPr>
          <w:rFonts w:hint="eastAsia"/>
          <w:sz w:val="24"/>
          <w:lang w:val="zh-CN"/>
        </w:rPr>
        <w:t>5000</w:t>
      </w:r>
      <w:r w:rsidRPr="001154A5">
        <w:rPr>
          <w:sz w:val="24"/>
          <w:lang w:val="zh-CN"/>
        </w:rPr>
        <w:t>-500</w:t>
      </w:r>
      <w:r w:rsidRPr="001154A5">
        <w:rPr>
          <w:rFonts w:hint="eastAsia"/>
          <w:sz w:val="24"/>
          <w:lang w:val="zh-CN"/>
        </w:rPr>
        <w:t>0000</w:t>
      </w:r>
      <w:r w:rsidRPr="001154A5">
        <w:rPr>
          <w:rFonts w:hint="eastAsia"/>
          <w:sz w:val="24"/>
          <w:lang w:val="zh-CN"/>
        </w:rPr>
        <w:t>）</w:t>
      </w:r>
      <w:r w:rsidRPr="001154A5">
        <w:rPr>
          <w:sz w:val="24"/>
          <w:lang w:val="zh-CN"/>
        </w:rPr>
        <w:t>×0.</w:t>
      </w:r>
      <w:r w:rsidRPr="001154A5">
        <w:rPr>
          <w:rFonts w:hint="eastAsia"/>
          <w:sz w:val="24"/>
          <w:lang w:val="zh-CN"/>
        </w:rPr>
        <w:t>45</w:t>
      </w:r>
      <w:r w:rsidRPr="001154A5">
        <w:rPr>
          <w:sz w:val="24"/>
          <w:lang w:val="zh-CN"/>
        </w:rPr>
        <w:t>%=</w:t>
      </w:r>
      <w:r w:rsidRPr="001154A5">
        <w:rPr>
          <w:rFonts w:hint="eastAsia"/>
          <w:sz w:val="24"/>
          <w:lang w:val="zh-CN"/>
        </w:rPr>
        <w:t>50122.5</w:t>
      </w:r>
      <w:r w:rsidRPr="001154A5">
        <w:rPr>
          <w:sz w:val="24"/>
          <w:lang w:val="zh-CN"/>
        </w:rPr>
        <w:t>元，服务费</w:t>
      </w:r>
      <w:r w:rsidRPr="001154A5">
        <w:rPr>
          <w:rFonts w:hint="eastAsia"/>
          <w:sz w:val="24"/>
          <w:lang w:val="zh-CN"/>
        </w:rPr>
        <w:t>缴纳</w:t>
      </w:r>
      <w:r w:rsidRPr="001154A5">
        <w:rPr>
          <w:rFonts w:hint="eastAsia"/>
          <w:sz w:val="24"/>
          <w:lang w:val="zh-CN"/>
        </w:rPr>
        <w:t>50122</w:t>
      </w:r>
      <w:r w:rsidRPr="001154A5">
        <w:rPr>
          <w:rFonts w:hint="eastAsia"/>
          <w:sz w:val="24"/>
          <w:lang w:val="zh-CN"/>
        </w:rPr>
        <w:t>元。</w:t>
      </w:r>
      <w:r w:rsidRPr="001154A5">
        <w:rPr>
          <w:sz w:val="24"/>
          <w:lang w:val="zh-CN"/>
        </w:rPr>
        <w:t>其中中标金额以《中标通知书》为准。</w:t>
      </w:r>
    </w:p>
    <w:p w:rsidR="00137C1D" w:rsidRPr="001154A5" w:rsidRDefault="00137C1D" w:rsidP="00137C1D">
      <w:pPr>
        <w:tabs>
          <w:tab w:val="left" w:pos="700"/>
        </w:tabs>
        <w:autoSpaceDE w:val="0"/>
        <w:autoSpaceDN w:val="0"/>
        <w:adjustRightInd w:val="0"/>
        <w:spacing w:line="360" w:lineRule="auto"/>
        <w:ind w:firstLineChars="200" w:firstLine="446"/>
        <w:rPr>
          <w:sz w:val="24"/>
          <w:szCs w:val="24"/>
          <w:lang w:val="zh-CN"/>
        </w:rPr>
      </w:pPr>
      <w:r w:rsidRPr="001154A5">
        <w:rPr>
          <w:rFonts w:hint="eastAsia"/>
          <w:sz w:val="24"/>
          <w:szCs w:val="24"/>
        </w:rPr>
        <w:t>中标供应商应于中标公告发布之日起</w:t>
      </w:r>
      <w:r w:rsidRPr="001154A5">
        <w:rPr>
          <w:rFonts w:hint="eastAsia"/>
          <w:sz w:val="24"/>
          <w:szCs w:val="24"/>
        </w:rPr>
        <w:t>5</w:t>
      </w:r>
      <w:r w:rsidRPr="001154A5">
        <w:rPr>
          <w:rFonts w:hint="eastAsia"/>
          <w:sz w:val="24"/>
          <w:szCs w:val="24"/>
        </w:rPr>
        <w:t>个工作日内缴纳</w:t>
      </w:r>
      <w:r w:rsidRPr="001154A5">
        <w:rPr>
          <w:rFonts w:hint="eastAsia"/>
          <w:sz w:val="24"/>
          <w:szCs w:val="24"/>
          <w:lang w:val="zh-CN"/>
        </w:rPr>
        <w:t>招标代理服务费，缴费单位名称须与投标单位名称一致，缴费时请注明项目编号及中标包号。</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lastRenderedPageBreak/>
        <w:t>名</w:t>
      </w:r>
      <w:r w:rsidRPr="001154A5">
        <w:rPr>
          <w:rFonts w:ascii="Times New Roman" w:eastAsia="宋体" w:hAnsi="Times New Roman" w:cs="Times New Roman" w:hint="eastAsia"/>
          <w:color w:val="auto"/>
        </w:rPr>
        <w:t xml:space="preserve">        </w:t>
      </w:r>
      <w:r w:rsidRPr="001154A5">
        <w:rPr>
          <w:rFonts w:ascii="Times New Roman" w:eastAsia="宋体" w:hAnsi="Times New Roman" w:cs="Times New Roman" w:hint="eastAsia"/>
          <w:color w:val="auto"/>
        </w:rPr>
        <w:t>称：天津市公共资源交易中心</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开户行及账号：中国建设银行股份有限公司天津明华支行</w:t>
      </w:r>
      <w:r w:rsidRPr="001154A5">
        <w:rPr>
          <w:rFonts w:ascii="Times New Roman" w:eastAsia="宋体" w:hAnsi="Times New Roman" w:cs="Times New Roman" w:hint="eastAsia"/>
          <w:color w:val="auto"/>
        </w:rPr>
        <w:t xml:space="preserve"> </w:t>
      </w:r>
    </w:p>
    <w:p w:rsidR="00137C1D" w:rsidRPr="001154A5" w:rsidRDefault="00137C1D" w:rsidP="00137C1D">
      <w:pPr>
        <w:pStyle w:val="Default"/>
        <w:spacing w:line="360" w:lineRule="auto"/>
        <w:ind w:firstLineChars="897" w:firstLine="2002"/>
        <w:rPr>
          <w:rFonts w:ascii="Times New Roman" w:eastAsia="宋体" w:hAnsi="Times New Roman" w:cs="Times New Roman"/>
          <w:color w:val="auto"/>
        </w:rPr>
      </w:pPr>
      <w:r w:rsidRPr="001154A5">
        <w:rPr>
          <w:rFonts w:ascii="Times New Roman" w:eastAsia="宋体" w:hAnsi="Times New Roman" w:cs="Times New Roman"/>
          <w:color w:val="auto"/>
        </w:rPr>
        <w:t>1205 0162 4900 0000 0675</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银行联行号：</w:t>
      </w:r>
      <w:r w:rsidRPr="001154A5">
        <w:rPr>
          <w:rFonts w:ascii="Times New Roman" w:eastAsia="宋体" w:hAnsi="Times New Roman" w:cs="Times New Roman" w:hint="eastAsia"/>
          <w:color w:val="auto"/>
        </w:rPr>
        <w:t>105110039436</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纳税人识别号：</w:t>
      </w:r>
      <w:r w:rsidRPr="001154A5">
        <w:rPr>
          <w:rFonts w:ascii="Times New Roman" w:eastAsia="宋体" w:hAnsi="Times New Roman" w:cs="Times New Roman" w:hint="eastAsia"/>
          <w:color w:val="auto"/>
        </w:rPr>
        <w:t>1212 0000 MB1E 44809C</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地址：天津市河东区红星路</w:t>
      </w:r>
      <w:r w:rsidRPr="001154A5">
        <w:rPr>
          <w:rFonts w:ascii="Times New Roman" w:eastAsia="宋体" w:hAnsi="Times New Roman" w:cs="Times New Roman"/>
          <w:color w:val="auto"/>
        </w:rPr>
        <w:t>79</w:t>
      </w:r>
      <w:r w:rsidRPr="001154A5">
        <w:rPr>
          <w:rFonts w:ascii="Times New Roman" w:eastAsia="宋体" w:hAnsi="Times New Roman" w:cs="Times New Roman"/>
          <w:color w:val="auto"/>
        </w:rPr>
        <w:t>号</w:t>
      </w:r>
    </w:p>
    <w:p w:rsidR="0035054E" w:rsidRPr="001154A5" w:rsidRDefault="0035054E"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hint="eastAsia"/>
          <w:color w:val="auto"/>
        </w:rPr>
        <w:t>缴费及申请开票系统：</w:t>
      </w:r>
      <w:r w:rsidRPr="001154A5">
        <w:rPr>
          <w:rFonts w:ascii="Times New Roman" w:eastAsia="宋体" w:hAnsi="Times New Roman" w:cs="Times New Roman" w:hint="eastAsia"/>
          <w:color w:val="auto"/>
        </w:rPr>
        <w:t>http://www.tjggzy.cn/ztbxt</w:t>
      </w:r>
    </w:p>
    <w:p w:rsidR="00137C1D" w:rsidRPr="001154A5" w:rsidRDefault="009A17E5"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缴费及开票咨询电话：</w:t>
      </w:r>
      <w:r w:rsidRPr="001154A5">
        <w:rPr>
          <w:rFonts w:ascii="Times New Roman" w:eastAsia="宋体" w:hAnsi="Times New Roman" w:cs="Times New Roman"/>
          <w:color w:val="auto"/>
        </w:rPr>
        <w:t>022-24532012</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C910F2" w:rsidP="00137C1D">
      <w:pPr>
        <w:pStyle w:val="Default"/>
        <w:spacing w:line="360" w:lineRule="auto"/>
        <w:jc w:val="right"/>
        <w:rPr>
          <w:b/>
          <w:bCs/>
          <w:kern w:val="28"/>
          <w:sz w:val="32"/>
          <w:szCs w:val="32"/>
        </w:rPr>
      </w:pPr>
      <w:r>
        <w:rPr>
          <w:rFonts w:ascii="Times New Roman" w:eastAsia="宋体" w:hAnsi="Times New Roman" w:cs="Times New Roman"/>
          <w:color w:val="auto"/>
        </w:rPr>
        <w:t>2023</w:t>
      </w:r>
      <w:r w:rsidR="00137C1D">
        <w:rPr>
          <w:rFonts w:ascii="Times New Roman" w:eastAsia="宋体" w:hAnsi="Times New Roman" w:cs="Times New Roman"/>
          <w:color w:val="auto"/>
        </w:rPr>
        <w:t>年</w:t>
      </w:r>
      <w:r w:rsidR="001E6642">
        <w:rPr>
          <w:rFonts w:ascii="Times New Roman" w:eastAsia="宋体" w:hAnsi="Times New Roman" w:cs="Times New Roman" w:hint="eastAsia"/>
          <w:color w:val="auto"/>
        </w:rPr>
        <w:t>5</w:t>
      </w:r>
      <w:r w:rsidR="00137C1D" w:rsidRPr="00750AB2">
        <w:rPr>
          <w:rFonts w:ascii="Times New Roman" w:eastAsia="宋体" w:hAnsi="Times New Roman" w:cs="Times New Roman"/>
          <w:color w:val="auto"/>
        </w:rPr>
        <w:t>月</w:t>
      </w:r>
      <w:r w:rsidR="001E6642">
        <w:rPr>
          <w:rFonts w:ascii="Times New Roman" w:eastAsia="宋体" w:hAnsi="Times New Roman" w:cs="Times New Roman" w:hint="eastAsia"/>
          <w:color w:val="auto"/>
        </w:rPr>
        <w:t>23</w:t>
      </w:r>
      <w:r w:rsidR="00137C1D" w:rsidRPr="00750AB2">
        <w:rPr>
          <w:rFonts w:ascii="Times New Roman" w:eastAsia="宋体" w:hAnsi="Times New Roman" w:cs="Times New Roman"/>
          <w:color w:val="auto"/>
        </w:rPr>
        <w:t>日</w:t>
      </w:r>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7D5B70" w:rsidRDefault="00CA62B8">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1"/>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 xml:space="preserve">1. </w:t>
      </w:r>
      <w:r w:rsidRPr="005F36FE">
        <w:rPr>
          <w:sz w:val="24"/>
          <w:szCs w:val="24"/>
        </w:rPr>
        <w:t>投标报价以人民币填列。</w:t>
      </w:r>
    </w:p>
    <w:p w:rsidR="007D5B70" w:rsidRPr="00A76F43" w:rsidRDefault="00CA62B8" w:rsidP="005F36FE">
      <w:pPr>
        <w:tabs>
          <w:tab w:val="left" w:pos="210"/>
        </w:tabs>
        <w:autoSpaceDE w:val="0"/>
        <w:autoSpaceDN w:val="0"/>
        <w:adjustRightInd w:val="0"/>
        <w:spacing w:line="360" w:lineRule="auto"/>
        <w:ind w:firstLineChars="200" w:firstLine="446"/>
        <w:outlineLvl w:val="0"/>
        <w:rPr>
          <w:sz w:val="24"/>
          <w:szCs w:val="24"/>
        </w:rPr>
      </w:pPr>
      <w:r w:rsidRPr="00A76F43">
        <w:rPr>
          <w:sz w:val="24"/>
          <w:szCs w:val="24"/>
        </w:rPr>
        <w:t xml:space="preserve">2. </w:t>
      </w:r>
      <w:r w:rsidRPr="00A76F43">
        <w:rPr>
          <w:sz w:val="24"/>
          <w:szCs w:val="24"/>
        </w:rPr>
        <w:t>投标人的报价应包括：人员工资、福利、社险</w:t>
      </w:r>
      <w:r w:rsidRPr="00A76F43">
        <w:rPr>
          <w:rFonts w:hint="eastAsia"/>
          <w:sz w:val="24"/>
          <w:szCs w:val="24"/>
        </w:rPr>
        <w:t>、住房公积金</w:t>
      </w:r>
      <w:r w:rsidRPr="00A76F43">
        <w:rPr>
          <w:sz w:val="24"/>
          <w:szCs w:val="24"/>
        </w:rPr>
        <w:t>等人工费用、服装费、办公费、企业利润及税金等为完成招标文件规定的一切工作所需的全部费用。投标人所报价格应为最终优惠价格。</w:t>
      </w:r>
    </w:p>
    <w:p w:rsidR="007D5B70" w:rsidRPr="00A76F43" w:rsidRDefault="00CA62B8" w:rsidP="00E357A2">
      <w:pPr>
        <w:spacing w:line="360" w:lineRule="auto"/>
        <w:ind w:firstLineChars="200" w:firstLine="446"/>
        <w:rPr>
          <w:kern w:val="0"/>
          <w:sz w:val="24"/>
          <w:szCs w:val="24"/>
        </w:rPr>
      </w:pPr>
      <w:r w:rsidRPr="00A76F43">
        <w:rPr>
          <w:rFonts w:hint="eastAsia"/>
          <w:kern w:val="0"/>
          <w:sz w:val="24"/>
          <w:szCs w:val="24"/>
        </w:rPr>
        <w:t xml:space="preserve">3. </w:t>
      </w:r>
      <w:r w:rsidRPr="00A76F43">
        <w:rPr>
          <w:rFonts w:hint="eastAsia"/>
          <w:kern w:val="0"/>
          <w:sz w:val="24"/>
          <w:szCs w:val="24"/>
        </w:rPr>
        <w:t>投标报价在不超采购预算的前提下，其合理性由评标委员会在评分中予以考虑。</w:t>
      </w:r>
    </w:p>
    <w:p w:rsidR="007D5B70" w:rsidRPr="00A76F43" w:rsidRDefault="00CA62B8" w:rsidP="00E357A2">
      <w:pPr>
        <w:spacing w:line="360" w:lineRule="auto"/>
        <w:ind w:firstLineChars="200" w:firstLine="446"/>
        <w:rPr>
          <w:kern w:val="0"/>
          <w:sz w:val="24"/>
          <w:szCs w:val="24"/>
        </w:rPr>
      </w:pPr>
      <w:r w:rsidRPr="00A76F43">
        <w:rPr>
          <w:rFonts w:hint="eastAsia"/>
          <w:kern w:val="0"/>
          <w:sz w:val="24"/>
          <w:szCs w:val="24"/>
        </w:rPr>
        <w:t xml:space="preserve">4. </w:t>
      </w:r>
      <w:r w:rsidRPr="00A76F43">
        <w:rPr>
          <w:sz w:val="24"/>
        </w:rPr>
        <w:t>验收相关费用由投标人负责。</w:t>
      </w:r>
    </w:p>
    <w:p w:rsidR="007D5B70" w:rsidRPr="00A76F43" w:rsidRDefault="00CA62B8" w:rsidP="00E357A2">
      <w:pPr>
        <w:autoSpaceDE w:val="0"/>
        <w:autoSpaceDN w:val="0"/>
        <w:adjustRightInd w:val="0"/>
        <w:spacing w:line="360" w:lineRule="auto"/>
        <w:ind w:firstLineChars="200" w:firstLine="446"/>
        <w:rPr>
          <w:sz w:val="24"/>
        </w:rPr>
      </w:pPr>
      <w:r w:rsidRPr="00A76F43">
        <w:rPr>
          <w:sz w:val="24"/>
        </w:rPr>
        <w:t>（</w:t>
      </w:r>
      <w:r w:rsidRPr="00A76F43">
        <w:rPr>
          <w:rFonts w:hint="eastAsia"/>
          <w:sz w:val="24"/>
        </w:rPr>
        <w:t>二</w:t>
      </w:r>
      <w:r w:rsidRPr="00A76F43">
        <w:rPr>
          <w:sz w:val="24"/>
        </w:rPr>
        <w:t>）时间、地点要求</w:t>
      </w:r>
    </w:p>
    <w:p w:rsidR="007D5B70" w:rsidRPr="00A76F43" w:rsidRDefault="00CA62B8" w:rsidP="00E357A2">
      <w:pPr>
        <w:autoSpaceDE w:val="0"/>
        <w:autoSpaceDN w:val="0"/>
        <w:adjustRightInd w:val="0"/>
        <w:spacing w:line="360" w:lineRule="auto"/>
        <w:ind w:firstLineChars="200" w:firstLine="446"/>
        <w:rPr>
          <w:sz w:val="24"/>
        </w:rPr>
      </w:pPr>
      <w:r w:rsidRPr="00A76F43">
        <w:rPr>
          <w:sz w:val="24"/>
        </w:rPr>
        <w:t xml:space="preserve">1. </w:t>
      </w:r>
      <w:r w:rsidRPr="00A76F43">
        <w:rPr>
          <w:sz w:val="24"/>
        </w:rPr>
        <w:t>时间要求：</w:t>
      </w:r>
      <w:r w:rsidR="00772832" w:rsidRPr="00A76F43">
        <w:rPr>
          <w:rFonts w:hint="eastAsia"/>
          <w:sz w:val="24"/>
        </w:rPr>
        <w:t xml:space="preserve"> 2023</w:t>
      </w:r>
      <w:r w:rsidR="00772832" w:rsidRPr="00A76F43">
        <w:rPr>
          <w:rFonts w:hint="eastAsia"/>
          <w:sz w:val="24"/>
        </w:rPr>
        <w:t>年</w:t>
      </w:r>
      <w:r w:rsidR="00772832" w:rsidRPr="00A76F43">
        <w:rPr>
          <w:rFonts w:hint="eastAsia"/>
          <w:sz w:val="24"/>
        </w:rPr>
        <w:t>7</w:t>
      </w:r>
      <w:r w:rsidR="00772832" w:rsidRPr="00A76F43">
        <w:rPr>
          <w:rFonts w:hint="eastAsia"/>
          <w:sz w:val="24"/>
        </w:rPr>
        <w:t>月</w:t>
      </w:r>
      <w:r w:rsidR="00772832" w:rsidRPr="00A76F43">
        <w:rPr>
          <w:rFonts w:hint="eastAsia"/>
          <w:sz w:val="24"/>
        </w:rPr>
        <w:t>1</w:t>
      </w:r>
      <w:r w:rsidR="00772832" w:rsidRPr="00A76F43">
        <w:rPr>
          <w:rFonts w:hint="eastAsia"/>
          <w:sz w:val="24"/>
        </w:rPr>
        <w:t>日至</w:t>
      </w:r>
      <w:r w:rsidR="00772832" w:rsidRPr="00A76F43">
        <w:rPr>
          <w:rFonts w:hint="eastAsia"/>
          <w:sz w:val="24"/>
        </w:rPr>
        <w:t>2026</w:t>
      </w:r>
      <w:r w:rsidR="00772832" w:rsidRPr="00A76F43">
        <w:rPr>
          <w:rFonts w:hint="eastAsia"/>
          <w:sz w:val="24"/>
        </w:rPr>
        <w:t>年</w:t>
      </w:r>
      <w:r w:rsidR="00772832" w:rsidRPr="00A76F43">
        <w:rPr>
          <w:rFonts w:hint="eastAsia"/>
          <w:sz w:val="24"/>
        </w:rPr>
        <w:t>6</w:t>
      </w:r>
      <w:r w:rsidR="00772832" w:rsidRPr="00A76F43">
        <w:rPr>
          <w:rFonts w:hint="eastAsia"/>
          <w:sz w:val="24"/>
        </w:rPr>
        <w:t>月</w:t>
      </w:r>
      <w:r w:rsidR="00772832" w:rsidRPr="00A76F43">
        <w:rPr>
          <w:rFonts w:hint="eastAsia"/>
          <w:sz w:val="24"/>
        </w:rPr>
        <w:t>30</w:t>
      </w:r>
      <w:r w:rsidR="00772832" w:rsidRPr="00A76F43">
        <w:rPr>
          <w:rFonts w:hint="eastAsia"/>
          <w:sz w:val="24"/>
        </w:rPr>
        <w:t>日的服务期</w:t>
      </w:r>
      <w:r w:rsidRPr="00A76F43">
        <w:rPr>
          <w:sz w:val="24"/>
        </w:rPr>
        <w:t>（特殊情况以合同为准）。</w:t>
      </w:r>
    </w:p>
    <w:p w:rsidR="007D5B70" w:rsidRPr="00A76F43" w:rsidRDefault="00CA62B8" w:rsidP="00E357A2">
      <w:pPr>
        <w:autoSpaceDE w:val="0"/>
        <w:autoSpaceDN w:val="0"/>
        <w:adjustRightInd w:val="0"/>
        <w:spacing w:line="360" w:lineRule="auto"/>
        <w:ind w:firstLineChars="200" w:firstLine="446"/>
        <w:rPr>
          <w:sz w:val="24"/>
        </w:rPr>
      </w:pPr>
      <w:r w:rsidRPr="00A76F43">
        <w:rPr>
          <w:sz w:val="24"/>
        </w:rPr>
        <w:t xml:space="preserve">2. </w:t>
      </w:r>
      <w:r w:rsidRPr="00A76F43">
        <w:rPr>
          <w:sz w:val="24"/>
        </w:rPr>
        <w:t>服务地点：</w:t>
      </w:r>
      <w:r w:rsidR="00772832" w:rsidRPr="00A76F43">
        <w:rPr>
          <w:rFonts w:hint="eastAsia"/>
          <w:sz w:val="24"/>
        </w:rPr>
        <w:t>天津市红桥区芥园道</w:t>
      </w:r>
      <w:r w:rsidR="00772832" w:rsidRPr="00A76F43">
        <w:rPr>
          <w:rFonts w:hint="eastAsia"/>
          <w:sz w:val="24"/>
        </w:rPr>
        <w:t>8</w:t>
      </w:r>
      <w:r w:rsidR="00772832" w:rsidRPr="00A76F43">
        <w:rPr>
          <w:rFonts w:hint="eastAsia"/>
          <w:sz w:val="24"/>
        </w:rPr>
        <w:t>号、</w:t>
      </w:r>
      <w:r w:rsidR="00772832" w:rsidRPr="00A76F43">
        <w:rPr>
          <w:rFonts w:hint="eastAsia"/>
          <w:sz w:val="24"/>
        </w:rPr>
        <w:t xml:space="preserve"> </w:t>
      </w:r>
      <w:r w:rsidR="00772832" w:rsidRPr="00A76F43">
        <w:rPr>
          <w:rFonts w:hint="eastAsia"/>
          <w:sz w:val="24"/>
        </w:rPr>
        <w:t>天津市红桥区光荣道</w:t>
      </w:r>
      <w:r w:rsidR="00772832" w:rsidRPr="00A76F43">
        <w:rPr>
          <w:rFonts w:hint="eastAsia"/>
          <w:sz w:val="24"/>
        </w:rPr>
        <w:t>24</w:t>
      </w:r>
      <w:r w:rsidR="00772832" w:rsidRPr="00A76F43">
        <w:rPr>
          <w:rFonts w:hint="eastAsia"/>
          <w:sz w:val="24"/>
        </w:rPr>
        <w:t>号、天津市红桥区南运河南路天鸿大厦</w:t>
      </w:r>
      <w:r w:rsidR="00772832" w:rsidRPr="00A76F43">
        <w:rPr>
          <w:rFonts w:hint="eastAsia"/>
          <w:sz w:val="24"/>
        </w:rPr>
        <w:t>A</w:t>
      </w:r>
      <w:r w:rsidR="00772832" w:rsidRPr="00A76F43">
        <w:rPr>
          <w:rFonts w:hint="eastAsia"/>
          <w:sz w:val="24"/>
        </w:rPr>
        <w:t>座</w:t>
      </w:r>
      <w:r w:rsidR="00772832" w:rsidRPr="00A76F43">
        <w:rPr>
          <w:rFonts w:hint="eastAsia"/>
          <w:sz w:val="24"/>
        </w:rPr>
        <w:t>8</w:t>
      </w:r>
      <w:r w:rsidR="00772832" w:rsidRPr="00A76F43">
        <w:rPr>
          <w:rFonts w:hint="eastAsia"/>
          <w:sz w:val="24"/>
        </w:rPr>
        <w:t>楼</w:t>
      </w:r>
      <w:r w:rsidRPr="00A76F43">
        <w:rPr>
          <w:sz w:val="24"/>
        </w:rPr>
        <w:t>（特殊情况以合同为准）。</w:t>
      </w:r>
    </w:p>
    <w:p w:rsidR="007D5B70" w:rsidRPr="00A76F43" w:rsidRDefault="00CA62B8" w:rsidP="00E357A2">
      <w:pPr>
        <w:autoSpaceDE w:val="0"/>
        <w:autoSpaceDN w:val="0"/>
        <w:adjustRightInd w:val="0"/>
        <w:spacing w:line="360" w:lineRule="auto"/>
        <w:ind w:firstLineChars="200" w:firstLine="446"/>
        <w:rPr>
          <w:sz w:val="24"/>
        </w:rPr>
      </w:pPr>
      <w:r w:rsidRPr="00A76F43">
        <w:rPr>
          <w:sz w:val="24"/>
        </w:rPr>
        <w:t>（</w:t>
      </w:r>
      <w:r w:rsidRPr="00A76F43">
        <w:rPr>
          <w:rFonts w:hint="eastAsia"/>
          <w:sz w:val="24"/>
        </w:rPr>
        <w:t>三</w:t>
      </w:r>
      <w:r w:rsidRPr="00A76F43">
        <w:rPr>
          <w:sz w:val="24"/>
        </w:rPr>
        <w:t>）付款方式</w:t>
      </w:r>
    </w:p>
    <w:p w:rsidR="007D5B70" w:rsidRPr="00A76F43" w:rsidRDefault="00CA62B8" w:rsidP="00E357A2">
      <w:pPr>
        <w:autoSpaceDE w:val="0"/>
        <w:autoSpaceDN w:val="0"/>
        <w:adjustRightInd w:val="0"/>
        <w:spacing w:line="360" w:lineRule="auto"/>
        <w:ind w:firstLineChars="200" w:firstLine="446"/>
        <w:rPr>
          <w:sz w:val="24"/>
        </w:rPr>
      </w:pPr>
      <w:r w:rsidRPr="00A76F43">
        <w:rPr>
          <w:sz w:val="24"/>
        </w:rPr>
        <w:t>按</w:t>
      </w:r>
      <w:r w:rsidR="00BA23BC" w:rsidRPr="00A76F43">
        <w:rPr>
          <w:rFonts w:hint="eastAsia"/>
          <w:sz w:val="24"/>
        </w:rPr>
        <w:t>季度</w:t>
      </w:r>
      <w:r w:rsidRPr="00A76F43">
        <w:rPr>
          <w:sz w:val="24"/>
        </w:rPr>
        <w:t>付款，</w:t>
      </w:r>
      <w:r w:rsidR="00BA23BC" w:rsidRPr="00A76F43">
        <w:rPr>
          <w:sz w:val="24"/>
        </w:rPr>
        <w:t>经考核</w:t>
      </w:r>
      <w:r w:rsidR="00BA23BC" w:rsidRPr="00A76F43">
        <w:rPr>
          <w:rFonts w:hint="eastAsia"/>
          <w:sz w:val="24"/>
        </w:rPr>
        <w:t>，</w:t>
      </w:r>
      <w:r w:rsidRPr="00A76F43">
        <w:rPr>
          <w:sz w:val="24"/>
        </w:rPr>
        <w:t>每</w:t>
      </w:r>
      <w:r w:rsidR="00BA23BC" w:rsidRPr="00A76F43">
        <w:rPr>
          <w:sz w:val="24"/>
        </w:rPr>
        <w:t>季度第一个月支付上季度费用</w:t>
      </w:r>
      <w:r w:rsidR="00BA23BC" w:rsidRPr="00A76F43">
        <w:rPr>
          <w:rFonts w:hint="eastAsia"/>
          <w:sz w:val="24"/>
        </w:rPr>
        <w:t>，</w:t>
      </w:r>
      <w:r w:rsidR="00BA23BC" w:rsidRPr="00A76F43">
        <w:rPr>
          <w:sz w:val="24"/>
        </w:rPr>
        <w:t>中标供应商开具正式发票</w:t>
      </w:r>
      <w:r w:rsidRPr="00A76F43">
        <w:rPr>
          <w:sz w:val="24"/>
        </w:rPr>
        <w:t>（特殊情况以合同为准）。</w:t>
      </w:r>
    </w:p>
    <w:p w:rsidR="007D5B70" w:rsidRPr="00A76F43" w:rsidRDefault="00CA62B8" w:rsidP="00E357A2">
      <w:pPr>
        <w:autoSpaceDE w:val="0"/>
        <w:autoSpaceDN w:val="0"/>
        <w:adjustRightInd w:val="0"/>
        <w:spacing w:line="360" w:lineRule="auto"/>
        <w:ind w:firstLineChars="200" w:firstLine="446"/>
        <w:rPr>
          <w:sz w:val="24"/>
        </w:rPr>
      </w:pPr>
      <w:r w:rsidRPr="00A76F43">
        <w:rPr>
          <w:sz w:val="24"/>
        </w:rPr>
        <w:t>（</w:t>
      </w:r>
      <w:r w:rsidRPr="00A76F43">
        <w:rPr>
          <w:rFonts w:hint="eastAsia"/>
          <w:sz w:val="24"/>
        </w:rPr>
        <w:t>四</w:t>
      </w:r>
      <w:r w:rsidRPr="00A76F43">
        <w:rPr>
          <w:sz w:val="24"/>
        </w:rPr>
        <w:t>）投标保证金和履约保证金</w:t>
      </w:r>
    </w:p>
    <w:p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lastRenderedPageBreak/>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E0182A">
        <w:rPr>
          <w:rFonts w:hint="eastAsia"/>
          <w:sz w:val="24"/>
        </w:rPr>
        <w:t>五</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972B7" w:rsidRPr="00750AB2" w:rsidTr="00FB246C">
        <w:trPr>
          <w:trHeight w:val="285"/>
          <w:jc w:val="center"/>
        </w:trPr>
        <w:tc>
          <w:tcPr>
            <w:tcW w:w="9393" w:type="dxa"/>
            <w:gridSpan w:val="3"/>
            <w:shd w:val="clear" w:color="auto" w:fill="auto"/>
            <w:vAlign w:val="center"/>
            <w:hideMark/>
          </w:tcPr>
          <w:p w:rsidR="002972B7" w:rsidRPr="00750AB2" w:rsidRDefault="002972B7" w:rsidP="00FB246C">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2972B7" w:rsidRPr="00750AB2" w:rsidRDefault="002972B7" w:rsidP="00FB246C">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FB246C">
        <w:trPr>
          <w:trHeight w:val="780"/>
          <w:jc w:val="center"/>
        </w:trPr>
        <w:tc>
          <w:tcPr>
            <w:tcW w:w="663" w:type="dxa"/>
            <w:shd w:val="clear" w:color="auto" w:fill="auto"/>
            <w:noWrap/>
            <w:vAlign w:val="center"/>
            <w:hideMark/>
          </w:tcPr>
          <w:p w:rsidR="002972B7" w:rsidRPr="00750AB2" w:rsidRDefault="002972B7" w:rsidP="00FB246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2972B7" w:rsidRPr="00750AB2" w:rsidRDefault="002972B7" w:rsidP="00FB246C">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2972B7" w:rsidRPr="00750AB2" w:rsidRDefault="002972B7" w:rsidP="00FB246C">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2972B7" w:rsidRPr="00750AB2" w:rsidRDefault="002972B7" w:rsidP="00FB246C">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2972B7" w:rsidRPr="00750AB2" w:rsidRDefault="002972B7" w:rsidP="00FB246C">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2972B7" w:rsidRPr="00750AB2" w:rsidRDefault="002972B7" w:rsidP="00FB246C">
            <w:pPr>
              <w:widowControl/>
              <w:adjustRightInd w:val="0"/>
              <w:snapToGrid w:val="0"/>
              <w:jc w:val="center"/>
              <w:rPr>
                <w:color w:val="000000"/>
                <w:kern w:val="0"/>
                <w:sz w:val="24"/>
                <w:szCs w:val="24"/>
              </w:rPr>
            </w:pPr>
            <w:r w:rsidRPr="00750AB2">
              <w:rPr>
                <w:color w:val="000000"/>
                <w:kern w:val="0"/>
                <w:sz w:val="24"/>
                <w:szCs w:val="24"/>
              </w:rPr>
              <w:t>20</w:t>
            </w:r>
          </w:p>
        </w:tc>
      </w:tr>
      <w:tr w:rsidR="002972B7" w:rsidRPr="00750AB2" w:rsidTr="00FB246C">
        <w:trPr>
          <w:trHeight w:val="70"/>
          <w:jc w:val="center"/>
        </w:trPr>
        <w:tc>
          <w:tcPr>
            <w:tcW w:w="9393" w:type="dxa"/>
            <w:gridSpan w:val="3"/>
            <w:shd w:val="clear" w:color="auto" w:fill="auto"/>
            <w:noWrap/>
            <w:vAlign w:val="center"/>
          </w:tcPr>
          <w:p w:rsidR="002972B7" w:rsidRPr="00750AB2" w:rsidRDefault="002972B7" w:rsidP="000820E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0820EA">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2972B7" w:rsidRPr="00750AB2" w:rsidRDefault="002972B7" w:rsidP="00FB246C">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FB246C">
        <w:trPr>
          <w:trHeight w:val="1050"/>
          <w:jc w:val="center"/>
        </w:trPr>
        <w:tc>
          <w:tcPr>
            <w:tcW w:w="663" w:type="dxa"/>
            <w:shd w:val="clear" w:color="auto" w:fill="auto"/>
            <w:noWrap/>
            <w:vAlign w:val="center"/>
          </w:tcPr>
          <w:p w:rsidR="002972B7" w:rsidRPr="00750AB2" w:rsidRDefault="002972B7" w:rsidP="00FB246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972B7" w:rsidRPr="00750AB2" w:rsidRDefault="002972B7" w:rsidP="00FB246C">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2972B7" w:rsidRPr="003E1FFA" w:rsidRDefault="002972B7" w:rsidP="00FB246C">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2972B7" w:rsidRPr="003E1FFA" w:rsidRDefault="002972B7" w:rsidP="00FB246C">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合同原件扫描件。包括合同金额、买卖双方名称及盖章、服务期限（</w:t>
            </w:r>
            <w:r w:rsidRPr="00720F3D">
              <w:rPr>
                <w:rFonts w:hint="eastAsia"/>
                <w:kern w:val="0"/>
                <w:sz w:val="24"/>
                <w:szCs w:val="24"/>
              </w:rPr>
              <w:t>合同服务起始日期为</w:t>
            </w:r>
            <w:r w:rsidRPr="00720F3D">
              <w:rPr>
                <w:rFonts w:hint="eastAsia"/>
                <w:kern w:val="0"/>
                <w:sz w:val="24"/>
                <w:szCs w:val="24"/>
              </w:rPr>
              <w:t>20</w:t>
            </w:r>
            <w:r w:rsidR="00772832">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2972B7" w:rsidRDefault="002972B7" w:rsidP="00FB246C">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D5093F" w:rsidRPr="00720F3D" w:rsidRDefault="00D5093F" w:rsidP="00FB246C">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2972B7" w:rsidRPr="00750AB2" w:rsidRDefault="002972B7" w:rsidP="00FB246C">
            <w:pPr>
              <w:widowControl/>
              <w:adjustRightInd w:val="0"/>
              <w:snapToGrid w:val="0"/>
              <w:jc w:val="center"/>
              <w:rPr>
                <w:color w:val="000000"/>
                <w:kern w:val="0"/>
                <w:sz w:val="24"/>
                <w:szCs w:val="24"/>
              </w:rPr>
            </w:pPr>
            <w:r>
              <w:rPr>
                <w:rFonts w:hint="eastAsia"/>
                <w:color w:val="000000"/>
                <w:kern w:val="0"/>
                <w:sz w:val="24"/>
                <w:szCs w:val="24"/>
              </w:rPr>
              <w:t>10</w:t>
            </w:r>
          </w:p>
        </w:tc>
      </w:tr>
      <w:tr w:rsidR="002972B7" w:rsidRPr="002972B7" w:rsidTr="00FB246C">
        <w:trPr>
          <w:trHeight w:val="1050"/>
          <w:jc w:val="center"/>
        </w:trPr>
        <w:tc>
          <w:tcPr>
            <w:tcW w:w="663" w:type="dxa"/>
            <w:shd w:val="clear" w:color="auto" w:fill="auto"/>
            <w:noWrap/>
            <w:vAlign w:val="center"/>
          </w:tcPr>
          <w:p w:rsidR="002972B7" w:rsidRPr="002972B7" w:rsidRDefault="002972B7" w:rsidP="00FB246C">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2972B7" w:rsidRPr="002972B7" w:rsidRDefault="002972B7" w:rsidP="00FB246C">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2972B7" w:rsidRPr="002972B7" w:rsidRDefault="002972B7" w:rsidP="00FB246C">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2972B7" w:rsidRPr="002972B7" w:rsidRDefault="002972B7" w:rsidP="00FB246C">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Pr="002972B7">
              <w:rPr>
                <w:rFonts w:hint="eastAsia"/>
                <w:kern w:val="0"/>
                <w:sz w:val="24"/>
                <w:szCs w:val="24"/>
              </w:rPr>
              <w:t>1</w:t>
            </w:r>
            <w:r w:rsidRPr="002972B7">
              <w:rPr>
                <w:rFonts w:hint="eastAsia"/>
                <w:kern w:val="0"/>
                <w:sz w:val="24"/>
                <w:szCs w:val="24"/>
              </w:rPr>
              <w:t>分，最高</w:t>
            </w:r>
            <w:r w:rsidRPr="002972B7">
              <w:rPr>
                <w:rFonts w:hint="eastAsia"/>
                <w:kern w:val="0"/>
                <w:sz w:val="24"/>
                <w:szCs w:val="24"/>
              </w:rPr>
              <w:t>5</w:t>
            </w:r>
            <w:r w:rsidRPr="002972B7">
              <w:rPr>
                <w:rFonts w:hint="eastAsia"/>
                <w:kern w:val="0"/>
                <w:sz w:val="24"/>
                <w:szCs w:val="24"/>
              </w:rPr>
              <w:t>分</w:t>
            </w:r>
          </w:p>
        </w:tc>
        <w:tc>
          <w:tcPr>
            <w:tcW w:w="1143" w:type="dxa"/>
            <w:shd w:val="clear" w:color="auto" w:fill="auto"/>
            <w:vAlign w:val="center"/>
          </w:tcPr>
          <w:p w:rsidR="002972B7" w:rsidRPr="002972B7" w:rsidRDefault="002972B7" w:rsidP="00FB246C">
            <w:pPr>
              <w:widowControl/>
              <w:adjustRightInd w:val="0"/>
              <w:snapToGrid w:val="0"/>
              <w:jc w:val="center"/>
              <w:rPr>
                <w:kern w:val="0"/>
                <w:sz w:val="24"/>
                <w:szCs w:val="24"/>
              </w:rPr>
            </w:pPr>
            <w:r w:rsidRPr="002972B7">
              <w:rPr>
                <w:rFonts w:hint="eastAsia"/>
                <w:kern w:val="0"/>
                <w:sz w:val="24"/>
                <w:szCs w:val="24"/>
              </w:rPr>
              <w:t>5</w:t>
            </w:r>
          </w:p>
        </w:tc>
      </w:tr>
      <w:tr w:rsidR="002972B7" w:rsidRPr="00750AB2" w:rsidTr="00F03091">
        <w:trPr>
          <w:trHeight w:val="557"/>
          <w:jc w:val="center"/>
        </w:trPr>
        <w:tc>
          <w:tcPr>
            <w:tcW w:w="663" w:type="dxa"/>
            <w:shd w:val="clear" w:color="auto" w:fill="auto"/>
            <w:noWrap/>
            <w:vAlign w:val="center"/>
          </w:tcPr>
          <w:p w:rsidR="002972B7" w:rsidRDefault="002972B7" w:rsidP="00FB246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2972B7" w:rsidRPr="00750AB2" w:rsidRDefault="002972B7" w:rsidP="00FB246C">
            <w:pPr>
              <w:widowControl/>
              <w:adjustRightInd w:val="0"/>
              <w:snapToGrid w:val="0"/>
              <w:jc w:val="center"/>
              <w:rPr>
                <w:kern w:val="0"/>
                <w:sz w:val="24"/>
                <w:szCs w:val="24"/>
              </w:rPr>
            </w:pPr>
            <w:r w:rsidRPr="00F97AA6">
              <w:rPr>
                <w:rFonts w:hint="eastAsia"/>
                <w:kern w:val="0"/>
                <w:sz w:val="24"/>
                <w:szCs w:val="24"/>
              </w:rPr>
              <w:t>派驻项目经理</w:t>
            </w:r>
            <w:r w:rsidR="00A5766C" w:rsidRPr="00A5766C">
              <w:rPr>
                <w:rFonts w:hint="eastAsia"/>
                <w:kern w:val="0"/>
                <w:sz w:val="24"/>
                <w:szCs w:val="24"/>
              </w:rPr>
              <w:t>（厨师长）</w:t>
            </w:r>
            <w:r w:rsidRPr="00F97AA6">
              <w:rPr>
                <w:rFonts w:hint="eastAsia"/>
                <w:kern w:val="0"/>
                <w:sz w:val="24"/>
                <w:szCs w:val="24"/>
              </w:rPr>
              <w:t>评价</w:t>
            </w:r>
          </w:p>
        </w:tc>
        <w:tc>
          <w:tcPr>
            <w:tcW w:w="7311" w:type="dxa"/>
            <w:shd w:val="clear" w:color="auto" w:fill="auto"/>
            <w:vAlign w:val="center"/>
          </w:tcPr>
          <w:p w:rsidR="002972B7" w:rsidRDefault="002972B7" w:rsidP="00FB246C">
            <w:pPr>
              <w:widowControl/>
              <w:adjustRightInd w:val="0"/>
              <w:snapToGrid w:val="0"/>
              <w:rPr>
                <w:kern w:val="0"/>
                <w:sz w:val="24"/>
                <w:szCs w:val="24"/>
              </w:rPr>
            </w:pPr>
            <w:r w:rsidRPr="00F97AA6">
              <w:rPr>
                <w:rFonts w:hint="eastAsia"/>
                <w:kern w:val="0"/>
                <w:sz w:val="24"/>
                <w:szCs w:val="24"/>
              </w:rPr>
              <w:t>投入的项目经理</w:t>
            </w:r>
            <w:r w:rsidR="00A5766C" w:rsidRPr="00A5766C">
              <w:rPr>
                <w:rFonts w:hint="eastAsia"/>
                <w:kern w:val="0"/>
                <w:sz w:val="24"/>
                <w:szCs w:val="24"/>
              </w:rPr>
              <w:t>（厨师长）</w:t>
            </w:r>
            <w:r w:rsidRPr="00F97AA6">
              <w:rPr>
                <w:rFonts w:hint="eastAsia"/>
                <w:kern w:val="0"/>
                <w:sz w:val="24"/>
                <w:szCs w:val="24"/>
              </w:rPr>
              <w:t>为</w:t>
            </w:r>
            <w:r w:rsidRPr="00772832">
              <w:rPr>
                <w:rFonts w:hint="eastAsia"/>
                <w:kern w:val="0"/>
                <w:sz w:val="24"/>
                <w:szCs w:val="24"/>
              </w:rPr>
              <w:t>投标单位正式员工，提供项目经理</w:t>
            </w:r>
            <w:r w:rsidR="00A5766C" w:rsidRPr="00A5766C">
              <w:rPr>
                <w:rFonts w:hint="eastAsia"/>
                <w:kern w:val="0"/>
                <w:sz w:val="24"/>
                <w:szCs w:val="24"/>
              </w:rPr>
              <w:t>（厨师长）</w:t>
            </w:r>
            <w:r w:rsidRPr="00772832">
              <w:rPr>
                <w:rFonts w:hint="eastAsia"/>
                <w:kern w:val="0"/>
                <w:sz w:val="24"/>
                <w:szCs w:val="24"/>
              </w:rPr>
              <w:t>姓名、</w:t>
            </w:r>
            <w:r w:rsidR="009755AB" w:rsidRPr="00772832">
              <w:rPr>
                <w:rFonts w:hint="eastAsia"/>
                <w:kern w:val="0"/>
                <w:sz w:val="24"/>
                <w:szCs w:val="24"/>
              </w:rPr>
              <w:t>开标日前三个月中连续两个月的由投标单位为该项目经理</w:t>
            </w:r>
            <w:r w:rsidR="00A5766C" w:rsidRPr="00A5766C">
              <w:rPr>
                <w:rFonts w:hint="eastAsia"/>
                <w:kern w:val="0"/>
                <w:sz w:val="24"/>
                <w:szCs w:val="24"/>
              </w:rPr>
              <w:t>（厨师长）</w:t>
            </w:r>
            <w:r w:rsidR="009755AB" w:rsidRPr="00772832">
              <w:rPr>
                <w:rFonts w:hint="eastAsia"/>
                <w:kern w:val="0"/>
                <w:sz w:val="24"/>
                <w:szCs w:val="24"/>
              </w:rPr>
              <w:t>缴纳社会保险证明扫描件（单位职工缴费信息）</w:t>
            </w:r>
            <w:r w:rsidRPr="00772832">
              <w:rPr>
                <w:rFonts w:hint="eastAsia"/>
                <w:kern w:val="0"/>
                <w:sz w:val="24"/>
                <w:szCs w:val="24"/>
              </w:rPr>
              <w:t>，否则不予认定加分。</w:t>
            </w:r>
          </w:p>
          <w:p w:rsidR="002972B7" w:rsidRPr="00F97AA6" w:rsidRDefault="002972B7" w:rsidP="00FB246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w:t>
            </w:r>
            <w:r w:rsidR="00F03091">
              <w:rPr>
                <w:rFonts w:hint="eastAsia"/>
                <w:kern w:val="0"/>
                <w:sz w:val="24"/>
                <w:szCs w:val="24"/>
              </w:rPr>
              <w:t>每个</w:t>
            </w:r>
            <w:r w:rsidRPr="00F97AA6">
              <w:rPr>
                <w:rFonts w:hint="eastAsia"/>
                <w:kern w:val="0"/>
                <w:sz w:val="24"/>
                <w:szCs w:val="24"/>
              </w:rPr>
              <w:t>具有大专以上（含大专）学历的</w:t>
            </w:r>
            <w:r w:rsidR="00F03091" w:rsidRPr="00F97AA6">
              <w:rPr>
                <w:rFonts w:hint="eastAsia"/>
                <w:kern w:val="0"/>
                <w:sz w:val="24"/>
                <w:szCs w:val="24"/>
              </w:rPr>
              <w:t>项目经理</w:t>
            </w:r>
            <w:r w:rsidR="00F03091">
              <w:rPr>
                <w:rFonts w:hint="eastAsia"/>
                <w:kern w:val="0"/>
                <w:sz w:val="24"/>
                <w:szCs w:val="24"/>
              </w:rPr>
              <w:t>得</w:t>
            </w:r>
            <w:r w:rsidR="00F03091">
              <w:rPr>
                <w:rFonts w:hint="eastAsia"/>
                <w:kern w:val="0"/>
                <w:sz w:val="24"/>
                <w:szCs w:val="24"/>
              </w:rPr>
              <w:t>1</w:t>
            </w:r>
            <w:r w:rsidRPr="00F97AA6">
              <w:rPr>
                <w:rFonts w:hint="eastAsia"/>
                <w:kern w:val="0"/>
                <w:sz w:val="24"/>
                <w:szCs w:val="24"/>
              </w:rPr>
              <w:t>分，</w:t>
            </w:r>
            <w:r w:rsidR="00F03091">
              <w:rPr>
                <w:rFonts w:hint="eastAsia"/>
                <w:kern w:val="0"/>
                <w:sz w:val="24"/>
                <w:szCs w:val="24"/>
              </w:rPr>
              <w:t>最多</w:t>
            </w:r>
            <w:r w:rsidR="00F03091">
              <w:rPr>
                <w:rFonts w:hint="eastAsia"/>
                <w:kern w:val="0"/>
                <w:sz w:val="24"/>
                <w:szCs w:val="24"/>
              </w:rPr>
              <w:t>2</w:t>
            </w:r>
            <w:r w:rsidRPr="00F97AA6">
              <w:rPr>
                <w:rFonts w:hint="eastAsia"/>
                <w:kern w:val="0"/>
                <w:sz w:val="24"/>
                <w:szCs w:val="24"/>
              </w:rPr>
              <w:t>分；</w:t>
            </w:r>
          </w:p>
          <w:p w:rsidR="002972B7" w:rsidRPr="00F97AA6" w:rsidRDefault="002972B7" w:rsidP="00FB246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772832">
              <w:rPr>
                <w:rFonts w:hint="eastAsia"/>
                <w:kern w:val="0"/>
                <w:sz w:val="24"/>
                <w:szCs w:val="24"/>
              </w:rPr>
              <w:t>五</w:t>
            </w:r>
            <w:r w:rsidRPr="00F97AA6">
              <w:rPr>
                <w:rFonts w:hint="eastAsia"/>
                <w:kern w:val="0"/>
                <w:sz w:val="24"/>
                <w:szCs w:val="24"/>
              </w:rPr>
              <w:t>年（含</w:t>
            </w:r>
            <w:r w:rsidR="00772832">
              <w:rPr>
                <w:rFonts w:hint="eastAsia"/>
                <w:kern w:val="0"/>
                <w:sz w:val="24"/>
                <w:szCs w:val="24"/>
              </w:rPr>
              <w:t>五</w:t>
            </w:r>
            <w:r w:rsidRPr="00F97AA6">
              <w:rPr>
                <w:rFonts w:hint="eastAsia"/>
                <w:kern w:val="0"/>
                <w:sz w:val="24"/>
                <w:szCs w:val="24"/>
              </w:rPr>
              <w:t>年）以上</w:t>
            </w:r>
            <w:r>
              <w:rPr>
                <w:rFonts w:hint="eastAsia"/>
                <w:kern w:val="0"/>
                <w:sz w:val="24"/>
                <w:szCs w:val="24"/>
              </w:rPr>
              <w:t>为单位服务的餐饮</w:t>
            </w:r>
            <w:r w:rsidRPr="00F97AA6">
              <w:rPr>
                <w:rFonts w:hint="eastAsia"/>
                <w:kern w:val="0"/>
                <w:sz w:val="24"/>
                <w:szCs w:val="24"/>
              </w:rPr>
              <w:t>管理经验</w:t>
            </w:r>
            <w:r w:rsidR="00F03091">
              <w:rPr>
                <w:rFonts w:hint="eastAsia"/>
                <w:kern w:val="0"/>
                <w:sz w:val="24"/>
                <w:szCs w:val="24"/>
              </w:rPr>
              <w:t>，每个满足以上要求的项目经理得</w:t>
            </w:r>
            <w:r w:rsidR="00F03091">
              <w:rPr>
                <w:rFonts w:hint="eastAsia"/>
                <w:kern w:val="0"/>
                <w:sz w:val="24"/>
                <w:szCs w:val="24"/>
              </w:rPr>
              <w:t>1</w:t>
            </w:r>
            <w:r w:rsidRPr="00F97AA6">
              <w:rPr>
                <w:rFonts w:hint="eastAsia"/>
                <w:kern w:val="0"/>
                <w:sz w:val="24"/>
                <w:szCs w:val="24"/>
              </w:rPr>
              <w:t>分，</w:t>
            </w:r>
            <w:r w:rsidR="00F03091">
              <w:rPr>
                <w:rFonts w:hint="eastAsia"/>
                <w:kern w:val="0"/>
                <w:sz w:val="24"/>
                <w:szCs w:val="24"/>
              </w:rPr>
              <w:t>最多</w:t>
            </w:r>
            <w:r w:rsidR="00F03091">
              <w:rPr>
                <w:rFonts w:hint="eastAsia"/>
                <w:kern w:val="0"/>
                <w:sz w:val="24"/>
                <w:szCs w:val="24"/>
              </w:rPr>
              <w:t>2</w:t>
            </w:r>
            <w:r w:rsidRPr="00F97AA6">
              <w:rPr>
                <w:rFonts w:hint="eastAsia"/>
                <w:kern w:val="0"/>
                <w:sz w:val="24"/>
                <w:szCs w:val="24"/>
              </w:rPr>
              <w:t>分；</w:t>
            </w:r>
          </w:p>
          <w:p w:rsidR="002972B7" w:rsidRPr="00F97AA6" w:rsidRDefault="002972B7" w:rsidP="00F03091">
            <w:pPr>
              <w:widowControl/>
              <w:adjustRightInd w:val="0"/>
              <w:snapToGrid w:val="0"/>
              <w:rPr>
                <w:kern w:val="0"/>
                <w:sz w:val="24"/>
                <w:szCs w:val="24"/>
              </w:rPr>
            </w:pPr>
            <w:r w:rsidRPr="00F97AA6">
              <w:rPr>
                <w:rFonts w:hint="eastAsia"/>
                <w:kern w:val="0"/>
                <w:sz w:val="24"/>
                <w:szCs w:val="24"/>
              </w:rPr>
              <w:lastRenderedPageBreak/>
              <w:t>（</w:t>
            </w:r>
            <w:r w:rsidRPr="00F97AA6">
              <w:rPr>
                <w:rFonts w:hint="eastAsia"/>
                <w:kern w:val="0"/>
                <w:sz w:val="24"/>
                <w:szCs w:val="24"/>
              </w:rPr>
              <w:t>3</w:t>
            </w:r>
            <w:r w:rsidRPr="00F97AA6">
              <w:rPr>
                <w:rFonts w:hint="eastAsia"/>
                <w:kern w:val="0"/>
                <w:sz w:val="24"/>
                <w:szCs w:val="24"/>
              </w:rPr>
              <w:t>）提供项目经理身份证扫描件，</w:t>
            </w:r>
            <w:r w:rsidR="00F03091">
              <w:rPr>
                <w:rFonts w:hint="eastAsia"/>
                <w:kern w:val="0"/>
                <w:sz w:val="24"/>
                <w:szCs w:val="24"/>
              </w:rPr>
              <w:t>每个</w:t>
            </w:r>
            <w:r w:rsidRPr="00F97AA6">
              <w:rPr>
                <w:rFonts w:hint="eastAsia"/>
                <w:kern w:val="0"/>
                <w:sz w:val="24"/>
                <w:szCs w:val="24"/>
              </w:rPr>
              <w:t>年龄在</w:t>
            </w:r>
            <w:r w:rsidR="00772832">
              <w:rPr>
                <w:rFonts w:hint="eastAsia"/>
                <w:kern w:val="0"/>
                <w:sz w:val="24"/>
                <w:szCs w:val="24"/>
              </w:rPr>
              <w:t>45</w:t>
            </w:r>
            <w:r w:rsidRPr="00F97AA6">
              <w:rPr>
                <w:rFonts w:hint="eastAsia"/>
                <w:kern w:val="0"/>
                <w:sz w:val="24"/>
                <w:szCs w:val="24"/>
              </w:rPr>
              <w:t>周岁或以下的</w:t>
            </w:r>
            <w:r w:rsidR="00F03091">
              <w:rPr>
                <w:rFonts w:hint="eastAsia"/>
                <w:kern w:val="0"/>
                <w:sz w:val="24"/>
                <w:szCs w:val="24"/>
              </w:rPr>
              <w:t>项目经理得</w:t>
            </w:r>
            <w:r w:rsidR="00F03091">
              <w:rPr>
                <w:rFonts w:hint="eastAsia"/>
                <w:kern w:val="0"/>
                <w:sz w:val="24"/>
                <w:szCs w:val="24"/>
              </w:rPr>
              <w:t>0.5</w:t>
            </w:r>
            <w:r w:rsidRPr="00F97AA6">
              <w:rPr>
                <w:rFonts w:hint="eastAsia"/>
                <w:kern w:val="0"/>
                <w:sz w:val="24"/>
                <w:szCs w:val="24"/>
              </w:rPr>
              <w:t>分，</w:t>
            </w:r>
            <w:r w:rsidR="00F03091">
              <w:rPr>
                <w:rFonts w:hint="eastAsia"/>
                <w:kern w:val="0"/>
                <w:sz w:val="24"/>
                <w:szCs w:val="24"/>
              </w:rPr>
              <w:t>最多</w:t>
            </w:r>
            <w:r w:rsidR="00F03091">
              <w:rPr>
                <w:rFonts w:hint="eastAsia"/>
                <w:kern w:val="0"/>
                <w:sz w:val="24"/>
                <w:szCs w:val="24"/>
              </w:rPr>
              <w:t>1</w:t>
            </w:r>
            <w:r w:rsidRPr="00F97AA6">
              <w:rPr>
                <w:rFonts w:hint="eastAsia"/>
                <w:kern w:val="0"/>
                <w:sz w:val="24"/>
                <w:szCs w:val="24"/>
              </w:rPr>
              <w:t>分；</w:t>
            </w:r>
          </w:p>
        </w:tc>
        <w:tc>
          <w:tcPr>
            <w:tcW w:w="1143" w:type="dxa"/>
            <w:shd w:val="clear" w:color="auto" w:fill="auto"/>
            <w:vAlign w:val="center"/>
          </w:tcPr>
          <w:p w:rsidR="002972B7" w:rsidRDefault="002972B7" w:rsidP="00FB246C">
            <w:pPr>
              <w:widowControl/>
              <w:adjustRightInd w:val="0"/>
              <w:snapToGrid w:val="0"/>
              <w:jc w:val="center"/>
              <w:rPr>
                <w:color w:val="000000"/>
                <w:kern w:val="0"/>
                <w:sz w:val="24"/>
                <w:szCs w:val="24"/>
              </w:rPr>
            </w:pPr>
            <w:r>
              <w:rPr>
                <w:rFonts w:hint="eastAsia"/>
                <w:color w:val="000000"/>
                <w:kern w:val="0"/>
                <w:sz w:val="24"/>
                <w:szCs w:val="24"/>
              </w:rPr>
              <w:lastRenderedPageBreak/>
              <w:t>5</w:t>
            </w:r>
          </w:p>
        </w:tc>
      </w:tr>
      <w:tr w:rsidR="002972B7" w:rsidRPr="00750AB2" w:rsidTr="00FB246C">
        <w:trPr>
          <w:trHeight w:val="1050"/>
          <w:jc w:val="center"/>
        </w:trPr>
        <w:tc>
          <w:tcPr>
            <w:tcW w:w="663" w:type="dxa"/>
            <w:shd w:val="clear" w:color="auto" w:fill="auto"/>
            <w:noWrap/>
            <w:vAlign w:val="center"/>
          </w:tcPr>
          <w:p w:rsidR="002972B7" w:rsidRDefault="002972B7" w:rsidP="00FB246C">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2972B7" w:rsidRPr="00F97AA6" w:rsidRDefault="002972B7" w:rsidP="00FB246C">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2972B7" w:rsidRDefault="002972B7" w:rsidP="002972B7">
            <w:pPr>
              <w:widowControl/>
              <w:adjustRightInd w:val="0"/>
              <w:snapToGrid w:val="0"/>
              <w:rPr>
                <w:kern w:val="0"/>
                <w:sz w:val="24"/>
                <w:szCs w:val="24"/>
              </w:rPr>
            </w:pPr>
            <w:r w:rsidRPr="002972B7">
              <w:rPr>
                <w:rFonts w:hint="eastAsia"/>
                <w:kern w:val="0"/>
                <w:sz w:val="24"/>
                <w:szCs w:val="24"/>
              </w:rPr>
              <w:t>（</w:t>
            </w:r>
            <w:r w:rsidR="00EA3B62">
              <w:rPr>
                <w:rFonts w:hint="eastAsia"/>
                <w:kern w:val="0"/>
                <w:sz w:val="24"/>
                <w:szCs w:val="24"/>
              </w:rPr>
              <w:t>1</w:t>
            </w:r>
            <w:r w:rsidRPr="002972B7">
              <w:rPr>
                <w:rFonts w:hint="eastAsia"/>
                <w:kern w:val="0"/>
                <w:sz w:val="24"/>
                <w:szCs w:val="24"/>
              </w:rPr>
              <w:t>）提供卫生防疫部门或医疗机构为餐饮服务人员颁发的健康证扫描件，每个合格的人员得</w:t>
            </w:r>
            <w:r w:rsidR="00A5766C">
              <w:rPr>
                <w:rFonts w:hint="eastAsia"/>
                <w:kern w:val="0"/>
                <w:sz w:val="24"/>
                <w:szCs w:val="24"/>
              </w:rPr>
              <w:t>1</w:t>
            </w:r>
            <w:r w:rsidRPr="002972B7">
              <w:rPr>
                <w:rFonts w:hint="eastAsia"/>
                <w:kern w:val="0"/>
                <w:sz w:val="24"/>
                <w:szCs w:val="24"/>
              </w:rPr>
              <w:t>分，最多</w:t>
            </w:r>
            <w:r w:rsidR="00A5766C">
              <w:rPr>
                <w:rFonts w:hint="eastAsia"/>
                <w:kern w:val="0"/>
                <w:sz w:val="24"/>
                <w:szCs w:val="24"/>
              </w:rPr>
              <w:t>10</w:t>
            </w:r>
            <w:r w:rsidRPr="002972B7">
              <w:rPr>
                <w:rFonts w:hint="eastAsia"/>
                <w:kern w:val="0"/>
                <w:sz w:val="24"/>
                <w:szCs w:val="24"/>
              </w:rPr>
              <w:t>分。</w:t>
            </w:r>
          </w:p>
          <w:p w:rsidR="00A5766C" w:rsidRPr="002972B7" w:rsidRDefault="00A5766C" w:rsidP="002972B7">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A5766C">
              <w:rPr>
                <w:rFonts w:hint="eastAsia"/>
                <w:kern w:val="0"/>
                <w:sz w:val="24"/>
                <w:szCs w:val="24"/>
              </w:rPr>
              <w:t>厨师</w:t>
            </w:r>
            <w:r>
              <w:rPr>
                <w:rFonts w:hint="eastAsia"/>
                <w:kern w:val="0"/>
                <w:sz w:val="24"/>
                <w:szCs w:val="24"/>
              </w:rPr>
              <w:t>具备三年（或以上）餐饮服务工作经验，提供加盖投标单位公章的厨师工作简历扫描件，每个满足以上要求的厨师得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9755AB" w:rsidRPr="00F97AA6" w:rsidRDefault="002972B7" w:rsidP="00A5766C">
            <w:pPr>
              <w:widowControl/>
              <w:adjustRightInd w:val="0"/>
              <w:snapToGrid w:val="0"/>
              <w:rPr>
                <w:kern w:val="0"/>
                <w:sz w:val="24"/>
                <w:szCs w:val="24"/>
              </w:rPr>
            </w:pPr>
            <w:r w:rsidRPr="002972B7">
              <w:rPr>
                <w:rFonts w:hint="eastAsia"/>
                <w:kern w:val="0"/>
                <w:sz w:val="24"/>
                <w:szCs w:val="24"/>
              </w:rPr>
              <w:t>（</w:t>
            </w:r>
            <w:r w:rsidR="00A5766C">
              <w:rPr>
                <w:rFonts w:hint="eastAsia"/>
                <w:kern w:val="0"/>
                <w:sz w:val="24"/>
                <w:szCs w:val="24"/>
              </w:rPr>
              <w:t>3</w:t>
            </w:r>
            <w:r w:rsidRPr="002972B7">
              <w:rPr>
                <w:rFonts w:hint="eastAsia"/>
                <w:kern w:val="0"/>
                <w:sz w:val="24"/>
                <w:szCs w:val="24"/>
              </w:rPr>
              <w:t>）提供上述人员（</w:t>
            </w:r>
            <w:r w:rsidR="00A5766C">
              <w:rPr>
                <w:rFonts w:hint="eastAsia"/>
                <w:kern w:val="0"/>
                <w:sz w:val="24"/>
                <w:szCs w:val="24"/>
              </w:rPr>
              <w:t>第（</w:t>
            </w:r>
            <w:r w:rsidR="00A5766C">
              <w:rPr>
                <w:rFonts w:hint="eastAsia"/>
                <w:kern w:val="0"/>
                <w:sz w:val="24"/>
                <w:szCs w:val="24"/>
              </w:rPr>
              <w:t>1</w:t>
            </w:r>
            <w:r w:rsidR="00A5766C">
              <w:rPr>
                <w:rFonts w:hint="eastAsia"/>
                <w:kern w:val="0"/>
                <w:sz w:val="24"/>
                <w:szCs w:val="24"/>
              </w:rPr>
              <w:t>）、（</w:t>
            </w:r>
            <w:r w:rsidR="00A5766C">
              <w:rPr>
                <w:rFonts w:hint="eastAsia"/>
                <w:kern w:val="0"/>
                <w:sz w:val="24"/>
                <w:szCs w:val="24"/>
              </w:rPr>
              <w:t>2</w:t>
            </w:r>
            <w:r w:rsidR="00A5766C">
              <w:rPr>
                <w:rFonts w:hint="eastAsia"/>
                <w:kern w:val="0"/>
                <w:sz w:val="24"/>
                <w:szCs w:val="24"/>
              </w:rPr>
              <w:t>）项</w:t>
            </w:r>
            <w:r w:rsidRPr="002972B7">
              <w:rPr>
                <w:rFonts w:hint="eastAsia"/>
                <w:kern w:val="0"/>
                <w:sz w:val="24"/>
                <w:szCs w:val="24"/>
              </w:rPr>
              <w:t>已提供证书扫描件的）</w:t>
            </w:r>
            <w:r w:rsidR="009210CA">
              <w:rPr>
                <w:rFonts w:hint="eastAsia"/>
                <w:kern w:val="0"/>
                <w:sz w:val="24"/>
                <w:szCs w:val="24"/>
              </w:rPr>
              <w:t>开标日</w:t>
            </w:r>
            <w:r w:rsidR="001214B0">
              <w:rPr>
                <w:rFonts w:hint="eastAsia"/>
                <w:kern w:val="0"/>
                <w:sz w:val="24"/>
                <w:szCs w:val="24"/>
              </w:rPr>
              <w:t>当月或上一月的</w:t>
            </w:r>
            <w:r w:rsidRPr="002972B7">
              <w:rPr>
                <w:rFonts w:hint="eastAsia"/>
                <w:kern w:val="0"/>
                <w:sz w:val="24"/>
                <w:szCs w:val="24"/>
              </w:rPr>
              <w:t>由投标单位缴纳社会保险证明扫描件，每个合格的人员社保证明扫描件得</w:t>
            </w:r>
            <w:r w:rsidR="00A5766C">
              <w:rPr>
                <w:rFonts w:hint="eastAsia"/>
                <w:kern w:val="0"/>
                <w:sz w:val="24"/>
                <w:szCs w:val="24"/>
              </w:rPr>
              <w:t>1</w:t>
            </w:r>
            <w:r w:rsidRPr="002972B7">
              <w:rPr>
                <w:rFonts w:hint="eastAsia"/>
                <w:kern w:val="0"/>
                <w:sz w:val="24"/>
                <w:szCs w:val="24"/>
              </w:rPr>
              <w:t>分，最多</w:t>
            </w:r>
            <w:r w:rsidR="00A5766C">
              <w:rPr>
                <w:rFonts w:hint="eastAsia"/>
                <w:kern w:val="0"/>
                <w:sz w:val="24"/>
                <w:szCs w:val="24"/>
              </w:rPr>
              <w:t>10</w:t>
            </w:r>
            <w:r w:rsidRPr="002972B7">
              <w:rPr>
                <w:rFonts w:hint="eastAsia"/>
                <w:kern w:val="0"/>
                <w:sz w:val="24"/>
                <w:szCs w:val="24"/>
              </w:rPr>
              <w:t>分；</w:t>
            </w:r>
          </w:p>
        </w:tc>
        <w:tc>
          <w:tcPr>
            <w:tcW w:w="1143" w:type="dxa"/>
            <w:shd w:val="clear" w:color="auto" w:fill="auto"/>
            <w:vAlign w:val="center"/>
          </w:tcPr>
          <w:p w:rsidR="002972B7" w:rsidRDefault="00A5766C" w:rsidP="00A5766C">
            <w:pPr>
              <w:widowControl/>
              <w:adjustRightInd w:val="0"/>
              <w:snapToGrid w:val="0"/>
              <w:jc w:val="center"/>
              <w:rPr>
                <w:color w:val="000000"/>
                <w:kern w:val="0"/>
                <w:sz w:val="24"/>
                <w:szCs w:val="24"/>
              </w:rPr>
            </w:pPr>
            <w:r>
              <w:rPr>
                <w:rFonts w:hint="eastAsia"/>
                <w:color w:val="000000"/>
                <w:kern w:val="0"/>
                <w:sz w:val="24"/>
                <w:szCs w:val="24"/>
              </w:rPr>
              <w:t>22</w:t>
            </w:r>
          </w:p>
        </w:tc>
      </w:tr>
      <w:tr w:rsidR="002972B7" w:rsidRPr="00750AB2" w:rsidTr="00FB246C">
        <w:trPr>
          <w:trHeight w:val="509"/>
          <w:jc w:val="center"/>
        </w:trPr>
        <w:tc>
          <w:tcPr>
            <w:tcW w:w="663" w:type="dxa"/>
            <w:shd w:val="clear" w:color="auto" w:fill="auto"/>
            <w:noWrap/>
            <w:vAlign w:val="center"/>
          </w:tcPr>
          <w:p w:rsidR="002972B7" w:rsidRDefault="002972B7" w:rsidP="00FB246C">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972B7" w:rsidRPr="00750AB2" w:rsidRDefault="002972B7" w:rsidP="00FB246C">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2972B7" w:rsidRPr="006B7A42" w:rsidRDefault="002972B7" w:rsidP="00FB246C">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2972B7" w:rsidRPr="00750AB2" w:rsidRDefault="002972B7" w:rsidP="00FB246C">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2972B7" w:rsidRPr="00750AB2" w:rsidRDefault="002972B7" w:rsidP="00FB246C">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FB246C">
        <w:trPr>
          <w:trHeight w:val="509"/>
          <w:jc w:val="center"/>
        </w:trPr>
        <w:tc>
          <w:tcPr>
            <w:tcW w:w="663" w:type="dxa"/>
            <w:shd w:val="clear" w:color="auto" w:fill="auto"/>
            <w:noWrap/>
            <w:vAlign w:val="center"/>
          </w:tcPr>
          <w:p w:rsidR="00EA3B62" w:rsidRDefault="00EA3B62" w:rsidP="00FB246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Default="00EA3B62" w:rsidP="00FB246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EA3B62" w:rsidRPr="00A21AF8" w:rsidRDefault="00EA3B62" w:rsidP="00FB246C">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EA3B62" w:rsidRDefault="00EA3B62" w:rsidP="00FB246C">
            <w:pPr>
              <w:widowControl/>
              <w:adjustRightInd w:val="0"/>
              <w:snapToGrid w:val="0"/>
              <w:jc w:val="center"/>
              <w:rPr>
                <w:color w:val="000000"/>
                <w:kern w:val="0"/>
                <w:sz w:val="24"/>
                <w:szCs w:val="24"/>
              </w:rPr>
            </w:pPr>
            <w:r>
              <w:rPr>
                <w:rFonts w:hint="eastAsia"/>
                <w:color w:val="000000"/>
                <w:kern w:val="0"/>
                <w:sz w:val="24"/>
                <w:szCs w:val="24"/>
              </w:rPr>
              <w:t>5</w:t>
            </w:r>
          </w:p>
        </w:tc>
      </w:tr>
      <w:tr w:rsidR="00EA3B62" w:rsidRPr="00750AB2" w:rsidTr="00FB246C">
        <w:trPr>
          <w:trHeight w:val="204"/>
          <w:jc w:val="center"/>
        </w:trPr>
        <w:tc>
          <w:tcPr>
            <w:tcW w:w="9393" w:type="dxa"/>
            <w:gridSpan w:val="3"/>
            <w:shd w:val="clear" w:color="auto" w:fill="auto"/>
            <w:noWrap/>
            <w:vAlign w:val="center"/>
          </w:tcPr>
          <w:p w:rsidR="00EA3B62" w:rsidRPr="00750AB2" w:rsidRDefault="00EA3B62" w:rsidP="000820E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0820EA">
              <w:rPr>
                <w:rFonts w:hint="eastAsia"/>
                <w:kern w:val="0"/>
                <w:sz w:val="24"/>
                <w:szCs w:val="24"/>
              </w:rPr>
              <w:t>0</w:t>
            </w:r>
            <w:r w:rsidRPr="00750AB2">
              <w:rPr>
                <w:kern w:val="0"/>
                <w:sz w:val="24"/>
                <w:szCs w:val="24"/>
              </w:rPr>
              <w:t>分）</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sidRPr="00750AB2">
              <w:rPr>
                <w:color w:val="000000"/>
                <w:kern w:val="0"/>
                <w:sz w:val="24"/>
                <w:szCs w:val="24"/>
              </w:rPr>
              <w:t>分值</w:t>
            </w:r>
          </w:p>
        </w:tc>
      </w:tr>
      <w:tr w:rsidR="00EA3B62" w:rsidRPr="00750AB2" w:rsidTr="00FB246C">
        <w:trPr>
          <w:trHeight w:val="1050"/>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3B62" w:rsidRPr="00750AB2" w:rsidRDefault="00EA3B62" w:rsidP="00FB246C">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A3B62" w:rsidRDefault="00EA3B62" w:rsidP="00FB246C">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EA3B62" w:rsidRPr="000A2239" w:rsidRDefault="00EA3B62" w:rsidP="00FB246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B246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B246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FB246C">
        <w:trPr>
          <w:trHeight w:val="1050"/>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EA3B62" w:rsidRPr="00750AB2" w:rsidRDefault="00EA3B62" w:rsidP="00FB246C">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EA3B62" w:rsidRPr="00A76F43" w:rsidRDefault="00EA3B62" w:rsidP="00FB246C">
            <w:pPr>
              <w:widowControl/>
              <w:adjustRightInd w:val="0"/>
              <w:snapToGrid w:val="0"/>
              <w:rPr>
                <w:kern w:val="0"/>
                <w:sz w:val="24"/>
                <w:szCs w:val="24"/>
              </w:rPr>
            </w:pPr>
            <w:r w:rsidRPr="00A76F43">
              <w:rPr>
                <w:rFonts w:hint="eastAsia"/>
                <w:kern w:val="0"/>
                <w:sz w:val="24"/>
                <w:szCs w:val="24"/>
              </w:rPr>
              <w:t>至少</w:t>
            </w:r>
            <w:r w:rsidRPr="00A76F43">
              <w:rPr>
                <w:kern w:val="0"/>
                <w:sz w:val="24"/>
                <w:szCs w:val="24"/>
              </w:rPr>
              <w:t>包含针对本项目的</w:t>
            </w:r>
            <w:r w:rsidRPr="00A76F43">
              <w:rPr>
                <w:rFonts w:hint="eastAsia"/>
                <w:kern w:val="0"/>
                <w:sz w:val="24"/>
                <w:szCs w:val="24"/>
              </w:rPr>
              <w:t>餐饮</w:t>
            </w:r>
            <w:r w:rsidRPr="00A76F43">
              <w:rPr>
                <w:kern w:val="0"/>
                <w:sz w:val="24"/>
                <w:szCs w:val="24"/>
              </w:rPr>
              <w:t>服务方案</w:t>
            </w:r>
          </w:p>
          <w:p w:rsidR="00EA3B62" w:rsidRPr="000A2239" w:rsidRDefault="00EA3B62" w:rsidP="00FB246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0820EA">
              <w:rPr>
                <w:rFonts w:hint="eastAsia"/>
                <w:kern w:val="0"/>
                <w:sz w:val="24"/>
                <w:szCs w:val="24"/>
              </w:rPr>
              <w:t>6</w:t>
            </w:r>
            <w:r w:rsidRPr="000A2239">
              <w:rPr>
                <w:kern w:val="0"/>
                <w:sz w:val="24"/>
                <w:szCs w:val="24"/>
              </w:rPr>
              <w:t>分；</w:t>
            </w:r>
          </w:p>
          <w:p w:rsidR="00EA3B62"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0820EA">
              <w:rPr>
                <w:rFonts w:hint="eastAsia"/>
                <w:kern w:val="0"/>
                <w:sz w:val="24"/>
                <w:szCs w:val="24"/>
              </w:rPr>
              <w:t>4</w:t>
            </w:r>
            <w:r w:rsidRPr="000A2239">
              <w:rPr>
                <w:kern w:val="0"/>
                <w:sz w:val="24"/>
                <w:szCs w:val="24"/>
              </w:rPr>
              <w:t>分；</w:t>
            </w:r>
          </w:p>
          <w:p w:rsidR="00EA3B62" w:rsidRPr="000A2239"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0820EA">
              <w:rPr>
                <w:rFonts w:hint="eastAsia"/>
                <w:kern w:val="0"/>
                <w:sz w:val="24"/>
                <w:szCs w:val="24"/>
              </w:rPr>
              <w:t>2</w:t>
            </w:r>
            <w:r w:rsidRPr="000A2239">
              <w:rPr>
                <w:kern w:val="0"/>
                <w:sz w:val="24"/>
                <w:szCs w:val="24"/>
              </w:rPr>
              <w:t>分；</w:t>
            </w:r>
          </w:p>
          <w:p w:rsidR="00EA3B62" w:rsidRDefault="00EA3B62" w:rsidP="00FB246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B246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0820EA" w:rsidP="00FB246C">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FB246C">
        <w:trPr>
          <w:trHeight w:val="416"/>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A3B62" w:rsidRPr="00750AB2" w:rsidRDefault="00EA3B62" w:rsidP="00FB246C">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A3B62" w:rsidRDefault="00EA3B62" w:rsidP="00FB246C">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EA3B62" w:rsidRPr="000A2239" w:rsidRDefault="00EA3B62" w:rsidP="00FB246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A3B62" w:rsidRDefault="00EA3B62" w:rsidP="00FB246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A3B62" w:rsidRPr="000A2239" w:rsidRDefault="00EA3B62" w:rsidP="00FB246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A3B62" w:rsidRDefault="00EA3B62" w:rsidP="00FB246C">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B246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FB246C">
        <w:trPr>
          <w:trHeight w:val="274"/>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EA3B62" w:rsidRPr="00750AB2" w:rsidRDefault="00EA3B62" w:rsidP="00FB246C">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EA3B62" w:rsidRDefault="00EA3B62" w:rsidP="00FB246C">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EA3B62" w:rsidRPr="000A2239" w:rsidRDefault="00EA3B62" w:rsidP="00FB246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B246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B246C">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FB246C">
        <w:trPr>
          <w:trHeight w:val="1050"/>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EA3B62" w:rsidRPr="00750AB2" w:rsidRDefault="00EA3B62" w:rsidP="00FB246C">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EA3B62" w:rsidRDefault="00EA3B62" w:rsidP="00FB246C">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EA3B62" w:rsidRPr="000A2239" w:rsidRDefault="00EA3B62" w:rsidP="00FB246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B246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B246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FB246C">
        <w:trPr>
          <w:trHeight w:val="1050"/>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Pr="00750AB2" w:rsidRDefault="00EA3B62" w:rsidP="00FB246C">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EA3B62" w:rsidRDefault="00EA3B62" w:rsidP="00FB246C">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A3B62" w:rsidRPr="00D46A34" w:rsidRDefault="00EA3B62" w:rsidP="00FB246C">
            <w:pPr>
              <w:widowControl/>
              <w:adjustRightInd w:val="0"/>
              <w:snapToGrid w:val="0"/>
              <w:rPr>
                <w:color w:val="000000" w:themeColor="text1"/>
                <w:sz w:val="24"/>
              </w:rPr>
            </w:pPr>
            <w:r w:rsidRPr="00D46A34">
              <w:rPr>
                <w:rFonts w:hint="eastAsia"/>
                <w:color w:val="000000" w:themeColor="text1"/>
                <w:sz w:val="24"/>
              </w:rPr>
              <w:t>人员保密管理方案规范、切实可行：</w:t>
            </w:r>
            <w:r w:rsidRPr="00D46A34">
              <w:rPr>
                <w:rFonts w:hint="eastAsia"/>
                <w:color w:val="000000" w:themeColor="text1"/>
                <w:sz w:val="24"/>
              </w:rPr>
              <w:t>3</w:t>
            </w:r>
            <w:r w:rsidRPr="00D46A34">
              <w:rPr>
                <w:rFonts w:hint="eastAsia"/>
                <w:color w:val="000000" w:themeColor="text1"/>
                <w:sz w:val="24"/>
              </w:rPr>
              <w:t>分；</w:t>
            </w:r>
          </w:p>
          <w:p w:rsidR="00EA3B62" w:rsidRPr="000A2239" w:rsidRDefault="00EA3B62" w:rsidP="00FB246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B246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B246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A76F43">
        <w:trPr>
          <w:trHeight w:val="274"/>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EA3B62" w:rsidRPr="00750AB2" w:rsidRDefault="00EA3B62" w:rsidP="00FB246C">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EA3B62" w:rsidRDefault="00EA3B62" w:rsidP="00FB246C">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EA3B62" w:rsidRPr="000A2239" w:rsidRDefault="00EA3B62" w:rsidP="00FB246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B246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Pr="00750AB2" w:rsidRDefault="00EA3B62" w:rsidP="00FB246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sidRPr="00750AB2">
              <w:rPr>
                <w:color w:val="000000"/>
                <w:kern w:val="0"/>
                <w:sz w:val="24"/>
                <w:szCs w:val="24"/>
              </w:rPr>
              <w:t>3</w:t>
            </w:r>
          </w:p>
        </w:tc>
      </w:tr>
      <w:tr w:rsidR="00EA3B62" w:rsidRPr="00750AB2" w:rsidTr="00FB246C">
        <w:trPr>
          <w:trHeight w:val="841"/>
          <w:jc w:val="center"/>
        </w:trPr>
        <w:tc>
          <w:tcPr>
            <w:tcW w:w="663" w:type="dxa"/>
            <w:shd w:val="clear" w:color="auto" w:fill="auto"/>
            <w:noWrap/>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EA3B62" w:rsidRPr="00233A14" w:rsidRDefault="00EA3B62" w:rsidP="00FB246C">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EA3B62" w:rsidRPr="00233A14" w:rsidRDefault="00EA3B62" w:rsidP="00FB246C">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233A14" w:rsidRDefault="00EA3B62" w:rsidP="00FB246C">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EA3B62" w:rsidRPr="00233A14" w:rsidRDefault="00EA3B62" w:rsidP="00FB246C">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EA3B62" w:rsidRPr="00233A14" w:rsidRDefault="00EA3B62" w:rsidP="00FB246C">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EA3B62" w:rsidRPr="00233A14" w:rsidRDefault="00EA3B62" w:rsidP="00FB246C">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EA3B62" w:rsidRPr="00233A14" w:rsidRDefault="00EA3B62" w:rsidP="00FB246C">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FB246C">
        <w:trPr>
          <w:trHeight w:val="341"/>
          <w:jc w:val="center"/>
        </w:trPr>
        <w:tc>
          <w:tcPr>
            <w:tcW w:w="9393" w:type="dxa"/>
            <w:gridSpan w:val="3"/>
            <w:shd w:val="clear" w:color="auto" w:fill="auto"/>
            <w:noWrap/>
            <w:vAlign w:val="center"/>
          </w:tcPr>
          <w:p w:rsidR="00EA3B62" w:rsidRPr="00750AB2" w:rsidRDefault="00EA3B62" w:rsidP="00FB246C">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EA3B62" w:rsidRPr="00750AB2" w:rsidRDefault="00EA3B62" w:rsidP="00FB246C">
            <w:pPr>
              <w:widowControl/>
              <w:adjustRightInd w:val="0"/>
              <w:snapToGrid w:val="0"/>
              <w:jc w:val="center"/>
              <w:rPr>
                <w:color w:val="000000"/>
                <w:kern w:val="0"/>
                <w:sz w:val="24"/>
                <w:szCs w:val="24"/>
              </w:rPr>
            </w:pPr>
            <w:r w:rsidRPr="00750AB2">
              <w:rPr>
                <w:color w:val="000000"/>
                <w:kern w:val="0"/>
                <w:sz w:val="24"/>
                <w:szCs w:val="24"/>
              </w:rPr>
              <w:t>100</w:t>
            </w:r>
          </w:p>
        </w:tc>
      </w:tr>
    </w:tbl>
    <w:p w:rsidR="007D5B70" w:rsidRDefault="00CA62B8" w:rsidP="00E357A2">
      <w:pPr>
        <w:spacing w:line="360" w:lineRule="auto"/>
        <w:ind w:firstLineChars="200" w:firstLine="446"/>
        <w:outlineLvl w:val="0"/>
        <w:rPr>
          <w:sz w:val="24"/>
        </w:rPr>
      </w:pPr>
      <w:r>
        <w:rPr>
          <w:sz w:val="24"/>
        </w:rPr>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lastRenderedPageBreak/>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7D5B70" w:rsidRPr="00BE088A" w:rsidRDefault="00BE088A" w:rsidP="00BE088A">
      <w:pPr>
        <w:widowControl/>
        <w:ind w:firstLineChars="200" w:firstLine="446"/>
        <w:jc w:val="left"/>
        <w:rPr>
          <w:rFonts w:cs="宋体"/>
          <w:bCs/>
          <w:sz w:val="24"/>
        </w:rPr>
      </w:pPr>
      <w:r w:rsidRPr="00BE088A">
        <w:rPr>
          <w:rFonts w:cs="宋体" w:hint="eastAsia"/>
          <w:bCs/>
          <w:sz w:val="24"/>
        </w:rPr>
        <w:t>国家税务总局天津市红桥区税务局三处办公区食堂餐饮服务采购，为向国家税务总局天津市红桥区税务局干部职工提供优质的餐饮服务，以及食堂就餐大厅、操作间的保洁及餐具用具清洁消毒等服务事项。服务要求：提供卫生、营养、丰富的餐饮服务及舒适卫生的就餐环境。</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W w:w="9305" w:type="dxa"/>
        <w:jc w:val="center"/>
        <w:tblLayout w:type="fixed"/>
        <w:tblLook w:val="0000" w:firstRow="0" w:lastRow="0" w:firstColumn="0" w:lastColumn="0" w:noHBand="0" w:noVBand="0"/>
      </w:tblPr>
      <w:tblGrid>
        <w:gridCol w:w="758"/>
        <w:gridCol w:w="1377"/>
        <w:gridCol w:w="783"/>
        <w:gridCol w:w="5008"/>
        <w:gridCol w:w="1379"/>
      </w:tblGrid>
      <w:tr w:rsidR="00A76F43" w:rsidRPr="00A76F43" w:rsidTr="00BE088A">
        <w:trPr>
          <w:trHeight w:val="111"/>
          <w:jc w:val="center"/>
        </w:trPr>
        <w:tc>
          <w:tcPr>
            <w:tcW w:w="75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b/>
                <w:bCs/>
                <w:szCs w:val="21"/>
              </w:rPr>
            </w:pPr>
            <w:r w:rsidRPr="00A76F43">
              <w:rPr>
                <w:rFonts w:eastAsiaTheme="minorEastAsia"/>
                <w:b/>
                <w:bCs/>
                <w:szCs w:val="21"/>
              </w:rPr>
              <w:t>序号</w:t>
            </w:r>
          </w:p>
        </w:tc>
        <w:tc>
          <w:tcPr>
            <w:tcW w:w="1377"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b/>
                <w:bCs/>
                <w:szCs w:val="21"/>
              </w:rPr>
            </w:pPr>
            <w:r w:rsidRPr="00A76F43">
              <w:rPr>
                <w:rFonts w:eastAsiaTheme="minorEastAsia"/>
                <w:b/>
                <w:bCs/>
                <w:szCs w:val="21"/>
              </w:rPr>
              <w:t>岗位名称</w:t>
            </w:r>
          </w:p>
        </w:tc>
        <w:tc>
          <w:tcPr>
            <w:tcW w:w="783"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b/>
                <w:bCs/>
                <w:szCs w:val="21"/>
              </w:rPr>
            </w:pPr>
            <w:r w:rsidRPr="00A76F43">
              <w:rPr>
                <w:rFonts w:eastAsiaTheme="minorEastAsia"/>
                <w:b/>
                <w:bCs/>
                <w:szCs w:val="21"/>
              </w:rPr>
              <w:t>人数</w:t>
            </w:r>
          </w:p>
        </w:tc>
        <w:tc>
          <w:tcPr>
            <w:tcW w:w="500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b/>
                <w:bCs/>
                <w:szCs w:val="21"/>
              </w:rPr>
            </w:pPr>
            <w:r w:rsidRPr="00A76F43">
              <w:rPr>
                <w:rFonts w:eastAsiaTheme="minorEastAsia"/>
                <w:b/>
                <w:bCs/>
                <w:szCs w:val="21"/>
              </w:rPr>
              <w:t>要求</w:t>
            </w:r>
          </w:p>
        </w:tc>
        <w:tc>
          <w:tcPr>
            <w:tcW w:w="1379"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b/>
                <w:bCs/>
                <w:szCs w:val="21"/>
              </w:rPr>
            </w:pPr>
            <w:r w:rsidRPr="00A76F43">
              <w:rPr>
                <w:rFonts w:eastAsiaTheme="minorEastAsia"/>
                <w:b/>
                <w:bCs/>
                <w:szCs w:val="21"/>
              </w:rPr>
              <w:t>工作时间</w:t>
            </w:r>
          </w:p>
        </w:tc>
      </w:tr>
      <w:tr w:rsidR="00A76F43" w:rsidRPr="00A76F43" w:rsidTr="00BE088A">
        <w:trPr>
          <w:trHeight w:val="527"/>
          <w:jc w:val="center"/>
        </w:trPr>
        <w:tc>
          <w:tcPr>
            <w:tcW w:w="75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1</w:t>
            </w:r>
          </w:p>
        </w:tc>
        <w:tc>
          <w:tcPr>
            <w:tcW w:w="1377"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项目经理（厨师长）</w:t>
            </w:r>
          </w:p>
        </w:tc>
        <w:tc>
          <w:tcPr>
            <w:tcW w:w="783"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2</w:t>
            </w:r>
          </w:p>
        </w:tc>
        <w:tc>
          <w:tcPr>
            <w:tcW w:w="500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left"/>
              <w:rPr>
                <w:rFonts w:eastAsiaTheme="minorEastAsia"/>
                <w:szCs w:val="21"/>
              </w:rPr>
            </w:pPr>
            <w:r w:rsidRPr="00A76F43">
              <w:rPr>
                <w:rFonts w:eastAsiaTheme="minorEastAsia" w:hint="eastAsia"/>
                <w:szCs w:val="21"/>
              </w:rPr>
              <w:t>大专以上（含大专）学历，具备五年（含五年）以上为单位服务的餐饮管理经验，</w:t>
            </w:r>
            <w:r w:rsidRPr="00A76F43">
              <w:rPr>
                <w:rFonts w:eastAsiaTheme="minorEastAsia"/>
                <w:szCs w:val="21"/>
              </w:rPr>
              <w:t>年龄在</w:t>
            </w:r>
            <w:r w:rsidRPr="00A76F43">
              <w:rPr>
                <w:rFonts w:eastAsiaTheme="minorEastAsia"/>
                <w:szCs w:val="21"/>
              </w:rPr>
              <w:t>45</w:t>
            </w:r>
            <w:r w:rsidRPr="00A76F43">
              <w:rPr>
                <w:rFonts w:eastAsiaTheme="minorEastAsia"/>
                <w:szCs w:val="21"/>
              </w:rPr>
              <w:t>周岁或以下</w:t>
            </w:r>
            <w:r w:rsidRPr="00A76F43">
              <w:rPr>
                <w:rFonts w:eastAsiaTheme="minorEastAsia" w:hint="eastAsia"/>
                <w:szCs w:val="21"/>
              </w:rPr>
              <w:t>，</w:t>
            </w:r>
            <w:r w:rsidRPr="00A76F43">
              <w:rPr>
                <w:rFonts w:eastAsiaTheme="minorEastAsia"/>
                <w:szCs w:val="21"/>
              </w:rPr>
              <w:t>常驻项目现场</w:t>
            </w:r>
            <w:r w:rsidRPr="00A76F43">
              <w:rPr>
                <w:rFonts w:eastAsiaTheme="minorEastAsia" w:hint="eastAsia"/>
                <w:szCs w:val="21"/>
              </w:rPr>
              <w:t>，</w:t>
            </w:r>
            <w:r w:rsidRPr="00A76F43">
              <w:rPr>
                <w:rFonts w:eastAsiaTheme="minorEastAsia"/>
                <w:szCs w:val="21"/>
              </w:rPr>
              <w:t>不得兼管其他项目</w:t>
            </w:r>
            <w:r w:rsidRPr="00A76F43">
              <w:rPr>
                <w:rFonts w:eastAsiaTheme="minorEastAsia" w:hint="eastAsia"/>
                <w:szCs w:val="21"/>
              </w:rPr>
              <w:t>。</w:t>
            </w:r>
          </w:p>
        </w:tc>
        <w:tc>
          <w:tcPr>
            <w:tcW w:w="1379"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每日</w:t>
            </w:r>
            <w:r w:rsidRPr="00A76F43">
              <w:rPr>
                <w:rFonts w:eastAsiaTheme="minorEastAsia"/>
                <w:szCs w:val="21"/>
              </w:rPr>
              <w:t>8</w:t>
            </w:r>
            <w:r w:rsidRPr="00A76F43">
              <w:rPr>
                <w:rFonts w:eastAsiaTheme="minorEastAsia"/>
                <w:szCs w:val="21"/>
              </w:rPr>
              <w:t>小时，法定工作日</w:t>
            </w:r>
          </w:p>
        </w:tc>
      </w:tr>
      <w:tr w:rsidR="00A76F43" w:rsidRPr="00A76F43" w:rsidTr="00BE088A">
        <w:trPr>
          <w:trHeight w:val="694"/>
          <w:jc w:val="center"/>
        </w:trPr>
        <w:tc>
          <w:tcPr>
            <w:tcW w:w="75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2</w:t>
            </w:r>
          </w:p>
        </w:tc>
        <w:tc>
          <w:tcPr>
            <w:tcW w:w="1377"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厨师</w:t>
            </w:r>
          </w:p>
        </w:tc>
        <w:tc>
          <w:tcPr>
            <w:tcW w:w="783"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hint="eastAsia"/>
                <w:szCs w:val="21"/>
              </w:rPr>
              <w:t>4</w:t>
            </w:r>
          </w:p>
        </w:tc>
        <w:tc>
          <w:tcPr>
            <w:tcW w:w="500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left"/>
              <w:rPr>
                <w:rFonts w:eastAsiaTheme="minorEastAsia"/>
                <w:szCs w:val="21"/>
              </w:rPr>
            </w:pPr>
            <w:r w:rsidRPr="00A76F43">
              <w:rPr>
                <w:rFonts w:eastAsiaTheme="minorEastAsia" w:hint="eastAsia"/>
                <w:szCs w:val="21"/>
              </w:rPr>
              <w:t>具备三年（或以上）餐饮服务工作经验</w:t>
            </w:r>
            <w:r w:rsidRPr="00A76F43">
              <w:rPr>
                <w:rFonts w:eastAsiaTheme="minorEastAsia"/>
                <w:szCs w:val="21"/>
              </w:rPr>
              <w:t>。年龄在</w:t>
            </w:r>
            <w:r w:rsidRPr="00A76F43">
              <w:rPr>
                <w:rFonts w:eastAsiaTheme="minorEastAsia"/>
                <w:szCs w:val="21"/>
              </w:rPr>
              <w:t>55</w:t>
            </w:r>
            <w:r w:rsidRPr="00A76F43">
              <w:rPr>
                <w:rFonts w:eastAsiaTheme="minorEastAsia"/>
                <w:szCs w:val="21"/>
              </w:rPr>
              <w:t>周岁或以下。必须包括一名回民厨师。</w:t>
            </w:r>
          </w:p>
        </w:tc>
        <w:tc>
          <w:tcPr>
            <w:tcW w:w="1379"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每日</w:t>
            </w:r>
            <w:r w:rsidRPr="00A76F43">
              <w:rPr>
                <w:rFonts w:eastAsiaTheme="minorEastAsia"/>
                <w:szCs w:val="21"/>
              </w:rPr>
              <w:t>8</w:t>
            </w:r>
            <w:r w:rsidRPr="00A76F43">
              <w:rPr>
                <w:rFonts w:eastAsiaTheme="minorEastAsia"/>
                <w:szCs w:val="21"/>
              </w:rPr>
              <w:t>小时，法定工作日</w:t>
            </w:r>
          </w:p>
        </w:tc>
      </w:tr>
      <w:tr w:rsidR="00A76F43" w:rsidRPr="00A76F43" w:rsidTr="00BE088A">
        <w:trPr>
          <w:trHeight w:val="421"/>
          <w:jc w:val="center"/>
        </w:trPr>
        <w:tc>
          <w:tcPr>
            <w:tcW w:w="75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3</w:t>
            </w:r>
          </w:p>
        </w:tc>
        <w:tc>
          <w:tcPr>
            <w:tcW w:w="1377"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面点师</w:t>
            </w:r>
          </w:p>
        </w:tc>
        <w:tc>
          <w:tcPr>
            <w:tcW w:w="783"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hint="eastAsia"/>
                <w:szCs w:val="21"/>
              </w:rPr>
              <w:t>2</w:t>
            </w:r>
          </w:p>
        </w:tc>
        <w:tc>
          <w:tcPr>
            <w:tcW w:w="5008" w:type="dxa"/>
            <w:tcBorders>
              <w:top w:val="single" w:sz="4" w:space="0" w:color="auto"/>
              <w:left w:val="nil"/>
              <w:bottom w:val="single" w:sz="4" w:space="0" w:color="auto"/>
              <w:right w:val="single" w:sz="4" w:space="0" w:color="auto"/>
            </w:tcBorders>
            <w:vAlign w:val="center"/>
          </w:tcPr>
          <w:p w:rsidR="00BE088A" w:rsidRPr="00A76F43" w:rsidRDefault="00BE088A" w:rsidP="00BE088A">
            <w:pPr>
              <w:adjustRightInd w:val="0"/>
              <w:snapToGrid w:val="0"/>
              <w:jc w:val="left"/>
              <w:rPr>
                <w:rFonts w:eastAsiaTheme="minorEastAsia"/>
                <w:szCs w:val="21"/>
              </w:rPr>
            </w:pPr>
            <w:r w:rsidRPr="00A76F43">
              <w:rPr>
                <w:rFonts w:eastAsiaTheme="minorEastAsia" w:hint="eastAsia"/>
                <w:szCs w:val="21"/>
              </w:rPr>
              <w:t>具备三年（或以上）餐饮服务工作经验</w:t>
            </w:r>
            <w:r w:rsidRPr="00A76F43">
              <w:rPr>
                <w:rFonts w:eastAsiaTheme="minorEastAsia"/>
                <w:szCs w:val="21"/>
              </w:rPr>
              <w:t>。年龄在</w:t>
            </w:r>
            <w:r w:rsidRPr="00A76F43">
              <w:rPr>
                <w:rFonts w:eastAsiaTheme="minorEastAsia"/>
                <w:szCs w:val="21"/>
              </w:rPr>
              <w:t>60</w:t>
            </w:r>
            <w:r w:rsidRPr="00A76F43">
              <w:rPr>
                <w:rFonts w:eastAsiaTheme="minorEastAsia"/>
                <w:szCs w:val="21"/>
              </w:rPr>
              <w:t>周岁或以下。</w:t>
            </w:r>
          </w:p>
        </w:tc>
        <w:tc>
          <w:tcPr>
            <w:tcW w:w="1379"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每日</w:t>
            </w:r>
            <w:r w:rsidRPr="00A76F43">
              <w:rPr>
                <w:rFonts w:eastAsiaTheme="minorEastAsia"/>
                <w:szCs w:val="21"/>
              </w:rPr>
              <w:t>8</w:t>
            </w:r>
            <w:r w:rsidRPr="00A76F43">
              <w:rPr>
                <w:rFonts w:eastAsiaTheme="minorEastAsia"/>
                <w:szCs w:val="21"/>
              </w:rPr>
              <w:t>小时，法定工作日</w:t>
            </w:r>
          </w:p>
        </w:tc>
      </w:tr>
      <w:tr w:rsidR="00A76F43" w:rsidRPr="00A76F43" w:rsidTr="00BE088A">
        <w:trPr>
          <w:trHeight w:val="584"/>
          <w:jc w:val="center"/>
        </w:trPr>
        <w:tc>
          <w:tcPr>
            <w:tcW w:w="758" w:type="dxa"/>
            <w:tcBorders>
              <w:top w:val="nil"/>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4</w:t>
            </w:r>
          </w:p>
        </w:tc>
        <w:tc>
          <w:tcPr>
            <w:tcW w:w="1377" w:type="dxa"/>
            <w:tcBorders>
              <w:top w:val="nil"/>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面点助理</w:t>
            </w:r>
          </w:p>
        </w:tc>
        <w:tc>
          <w:tcPr>
            <w:tcW w:w="783" w:type="dxa"/>
            <w:tcBorders>
              <w:top w:val="nil"/>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hint="eastAsia"/>
                <w:szCs w:val="21"/>
              </w:rPr>
              <w:t>2</w:t>
            </w:r>
          </w:p>
        </w:tc>
        <w:tc>
          <w:tcPr>
            <w:tcW w:w="5008" w:type="dxa"/>
            <w:tcBorders>
              <w:top w:val="nil"/>
              <w:left w:val="nil"/>
              <w:bottom w:val="single" w:sz="4" w:space="0" w:color="auto"/>
              <w:right w:val="single" w:sz="4" w:space="0" w:color="auto"/>
            </w:tcBorders>
            <w:vAlign w:val="center"/>
          </w:tcPr>
          <w:p w:rsidR="00BE088A" w:rsidRPr="00A76F43" w:rsidRDefault="00BE088A" w:rsidP="00BE088A">
            <w:pPr>
              <w:adjustRightInd w:val="0"/>
              <w:snapToGrid w:val="0"/>
              <w:jc w:val="left"/>
              <w:rPr>
                <w:rFonts w:eastAsiaTheme="minorEastAsia"/>
                <w:szCs w:val="21"/>
              </w:rPr>
            </w:pPr>
            <w:r w:rsidRPr="00A76F43">
              <w:rPr>
                <w:rFonts w:eastAsiaTheme="minorEastAsia"/>
                <w:szCs w:val="21"/>
              </w:rPr>
              <w:t>年龄在</w:t>
            </w:r>
            <w:r w:rsidRPr="00A76F43">
              <w:rPr>
                <w:rFonts w:eastAsiaTheme="minorEastAsia"/>
                <w:szCs w:val="21"/>
              </w:rPr>
              <w:t>60</w:t>
            </w:r>
            <w:r w:rsidRPr="00A76F43">
              <w:rPr>
                <w:rFonts w:eastAsiaTheme="minorEastAsia"/>
                <w:szCs w:val="21"/>
              </w:rPr>
              <w:t>周岁或以下。</w:t>
            </w:r>
          </w:p>
        </w:tc>
        <w:tc>
          <w:tcPr>
            <w:tcW w:w="1379" w:type="dxa"/>
            <w:tcBorders>
              <w:top w:val="nil"/>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每日</w:t>
            </w:r>
            <w:r w:rsidRPr="00A76F43">
              <w:rPr>
                <w:rFonts w:eastAsiaTheme="minorEastAsia"/>
                <w:szCs w:val="21"/>
              </w:rPr>
              <w:t>8</w:t>
            </w:r>
            <w:r w:rsidRPr="00A76F43">
              <w:rPr>
                <w:rFonts w:eastAsiaTheme="minorEastAsia"/>
                <w:szCs w:val="21"/>
              </w:rPr>
              <w:t>小时，法定工作日</w:t>
            </w:r>
          </w:p>
        </w:tc>
      </w:tr>
      <w:tr w:rsidR="00A76F43" w:rsidRPr="00A76F43" w:rsidTr="00BE088A">
        <w:trPr>
          <w:trHeight w:val="267"/>
          <w:jc w:val="center"/>
        </w:trPr>
        <w:tc>
          <w:tcPr>
            <w:tcW w:w="75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5</w:t>
            </w:r>
          </w:p>
        </w:tc>
        <w:tc>
          <w:tcPr>
            <w:tcW w:w="1377"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切配</w:t>
            </w:r>
          </w:p>
        </w:tc>
        <w:tc>
          <w:tcPr>
            <w:tcW w:w="783"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hint="eastAsia"/>
                <w:szCs w:val="21"/>
              </w:rPr>
              <w:t>2</w:t>
            </w:r>
          </w:p>
        </w:tc>
        <w:tc>
          <w:tcPr>
            <w:tcW w:w="500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left"/>
              <w:rPr>
                <w:rFonts w:eastAsiaTheme="minorEastAsia"/>
                <w:szCs w:val="21"/>
              </w:rPr>
            </w:pPr>
            <w:r w:rsidRPr="00A76F43">
              <w:rPr>
                <w:rFonts w:eastAsiaTheme="minorEastAsia"/>
                <w:szCs w:val="21"/>
              </w:rPr>
              <w:t>年龄在</w:t>
            </w:r>
            <w:r w:rsidRPr="00A76F43">
              <w:rPr>
                <w:rFonts w:eastAsiaTheme="minorEastAsia"/>
                <w:szCs w:val="21"/>
              </w:rPr>
              <w:t>60</w:t>
            </w:r>
            <w:r w:rsidRPr="00A76F43">
              <w:rPr>
                <w:rFonts w:eastAsiaTheme="minorEastAsia"/>
                <w:szCs w:val="21"/>
              </w:rPr>
              <w:t>周岁或以下。</w:t>
            </w:r>
          </w:p>
        </w:tc>
        <w:tc>
          <w:tcPr>
            <w:tcW w:w="1379"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每日</w:t>
            </w:r>
            <w:r w:rsidRPr="00A76F43">
              <w:rPr>
                <w:rFonts w:eastAsiaTheme="minorEastAsia"/>
                <w:szCs w:val="21"/>
              </w:rPr>
              <w:t>8</w:t>
            </w:r>
            <w:r w:rsidRPr="00A76F43">
              <w:rPr>
                <w:rFonts w:eastAsiaTheme="minorEastAsia"/>
                <w:szCs w:val="21"/>
              </w:rPr>
              <w:t>小时，法定工作日</w:t>
            </w:r>
          </w:p>
        </w:tc>
      </w:tr>
      <w:tr w:rsidR="00A76F43" w:rsidRPr="00A76F43" w:rsidTr="00BE088A">
        <w:trPr>
          <w:trHeight w:val="133"/>
          <w:jc w:val="center"/>
        </w:trPr>
        <w:tc>
          <w:tcPr>
            <w:tcW w:w="75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6</w:t>
            </w:r>
          </w:p>
        </w:tc>
        <w:tc>
          <w:tcPr>
            <w:tcW w:w="1377"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洗碗工</w:t>
            </w:r>
          </w:p>
        </w:tc>
        <w:tc>
          <w:tcPr>
            <w:tcW w:w="783"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hint="eastAsia"/>
                <w:szCs w:val="21"/>
              </w:rPr>
              <w:t>7</w:t>
            </w:r>
          </w:p>
        </w:tc>
        <w:tc>
          <w:tcPr>
            <w:tcW w:w="500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left"/>
              <w:rPr>
                <w:rFonts w:eastAsiaTheme="minorEastAsia"/>
                <w:szCs w:val="21"/>
              </w:rPr>
            </w:pPr>
            <w:r w:rsidRPr="00A76F43">
              <w:rPr>
                <w:rFonts w:eastAsiaTheme="minorEastAsia"/>
                <w:szCs w:val="21"/>
              </w:rPr>
              <w:t>年龄在</w:t>
            </w:r>
            <w:r w:rsidRPr="00A76F43">
              <w:rPr>
                <w:rFonts w:eastAsiaTheme="minorEastAsia"/>
                <w:szCs w:val="21"/>
              </w:rPr>
              <w:t>60</w:t>
            </w:r>
            <w:r w:rsidRPr="00A76F43">
              <w:rPr>
                <w:rFonts w:eastAsiaTheme="minorEastAsia"/>
                <w:szCs w:val="21"/>
              </w:rPr>
              <w:t>周岁或以下。</w:t>
            </w:r>
          </w:p>
        </w:tc>
        <w:tc>
          <w:tcPr>
            <w:tcW w:w="1379"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每日</w:t>
            </w:r>
            <w:r w:rsidRPr="00A76F43">
              <w:rPr>
                <w:rFonts w:eastAsiaTheme="minorEastAsia"/>
                <w:szCs w:val="21"/>
              </w:rPr>
              <w:t>8</w:t>
            </w:r>
            <w:r w:rsidRPr="00A76F43">
              <w:rPr>
                <w:rFonts w:eastAsiaTheme="minorEastAsia"/>
                <w:szCs w:val="21"/>
              </w:rPr>
              <w:t>小时，法定工作日</w:t>
            </w:r>
          </w:p>
        </w:tc>
      </w:tr>
      <w:tr w:rsidR="00A76F43" w:rsidRPr="00A76F43" w:rsidTr="00BE088A">
        <w:trPr>
          <w:trHeight w:val="60"/>
          <w:jc w:val="center"/>
        </w:trPr>
        <w:tc>
          <w:tcPr>
            <w:tcW w:w="75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7</w:t>
            </w:r>
          </w:p>
        </w:tc>
        <w:tc>
          <w:tcPr>
            <w:tcW w:w="1377"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服务员</w:t>
            </w:r>
          </w:p>
        </w:tc>
        <w:tc>
          <w:tcPr>
            <w:tcW w:w="783"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hint="eastAsia"/>
                <w:szCs w:val="21"/>
              </w:rPr>
              <w:t>6</w:t>
            </w:r>
          </w:p>
        </w:tc>
        <w:tc>
          <w:tcPr>
            <w:tcW w:w="5008"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left"/>
              <w:rPr>
                <w:rFonts w:eastAsiaTheme="minorEastAsia"/>
                <w:szCs w:val="21"/>
              </w:rPr>
            </w:pPr>
            <w:r w:rsidRPr="00A76F43">
              <w:rPr>
                <w:rFonts w:eastAsiaTheme="minorEastAsia"/>
                <w:szCs w:val="21"/>
              </w:rPr>
              <w:t>年龄在</w:t>
            </w:r>
            <w:r w:rsidRPr="00A76F43">
              <w:rPr>
                <w:rFonts w:eastAsiaTheme="minorEastAsia"/>
                <w:szCs w:val="21"/>
              </w:rPr>
              <w:t>50</w:t>
            </w:r>
            <w:r w:rsidRPr="00A76F43">
              <w:rPr>
                <w:rFonts w:eastAsiaTheme="minorEastAsia"/>
                <w:szCs w:val="21"/>
              </w:rPr>
              <w:t>周岁或以下。</w:t>
            </w:r>
          </w:p>
        </w:tc>
        <w:tc>
          <w:tcPr>
            <w:tcW w:w="1379" w:type="dxa"/>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每日</w:t>
            </w:r>
            <w:r w:rsidRPr="00A76F43">
              <w:rPr>
                <w:rFonts w:eastAsiaTheme="minorEastAsia"/>
                <w:szCs w:val="21"/>
              </w:rPr>
              <w:t>8</w:t>
            </w:r>
            <w:r w:rsidRPr="00A76F43">
              <w:rPr>
                <w:rFonts w:eastAsiaTheme="minorEastAsia"/>
                <w:szCs w:val="21"/>
              </w:rPr>
              <w:t>小时，法定工作日</w:t>
            </w:r>
          </w:p>
        </w:tc>
      </w:tr>
      <w:tr w:rsidR="00A76F43" w:rsidRPr="00A76F43" w:rsidTr="00BE088A">
        <w:trPr>
          <w:trHeight w:val="363"/>
          <w:jc w:val="center"/>
        </w:trPr>
        <w:tc>
          <w:tcPr>
            <w:tcW w:w="2135" w:type="dxa"/>
            <w:gridSpan w:val="2"/>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合计</w:t>
            </w:r>
          </w:p>
        </w:tc>
        <w:tc>
          <w:tcPr>
            <w:tcW w:w="7170" w:type="dxa"/>
            <w:gridSpan w:val="3"/>
            <w:tcBorders>
              <w:top w:val="single" w:sz="4" w:space="0" w:color="auto"/>
              <w:left w:val="single" w:sz="4" w:space="0" w:color="auto"/>
              <w:bottom w:val="single" w:sz="4" w:space="0" w:color="auto"/>
              <w:right w:val="single" w:sz="4" w:space="0" w:color="auto"/>
            </w:tcBorders>
            <w:vAlign w:val="center"/>
          </w:tcPr>
          <w:p w:rsidR="00BE088A" w:rsidRPr="00A76F43" w:rsidRDefault="00BE088A" w:rsidP="00BE088A">
            <w:pPr>
              <w:adjustRightInd w:val="0"/>
              <w:snapToGrid w:val="0"/>
              <w:jc w:val="center"/>
              <w:rPr>
                <w:rFonts w:eastAsiaTheme="minorEastAsia"/>
                <w:szCs w:val="21"/>
              </w:rPr>
            </w:pPr>
            <w:r w:rsidRPr="00A76F43">
              <w:rPr>
                <w:rFonts w:eastAsiaTheme="minorEastAsia"/>
                <w:szCs w:val="21"/>
              </w:rPr>
              <w:t>不少于</w:t>
            </w:r>
            <w:r w:rsidRPr="00A76F43">
              <w:rPr>
                <w:rFonts w:eastAsiaTheme="minorEastAsia"/>
                <w:szCs w:val="21"/>
              </w:rPr>
              <w:t>25</w:t>
            </w:r>
            <w:r w:rsidRPr="00A76F43">
              <w:rPr>
                <w:rFonts w:eastAsiaTheme="minorEastAsia"/>
                <w:szCs w:val="21"/>
              </w:rPr>
              <w:t>人</w:t>
            </w:r>
          </w:p>
        </w:tc>
      </w:tr>
    </w:tbl>
    <w:p w:rsidR="007D5B70" w:rsidRDefault="00CA62B8" w:rsidP="00E357A2">
      <w:pPr>
        <w:widowControl/>
        <w:ind w:firstLineChars="200" w:firstLine="446"/>
        <w:jc w:val="left"/>
        <w:rPr>
          <w:sz w:val="24"/>
        </w:rPr>
      </w:pPr>
      <w:r w:rsidRPr="00100D67">
        <w:rPr>
          <w:rFonts w:hint="eastAsia"/>
          <w:sz w:val="24"/>
        </w:rPr>
        <w:t>注：</w:t>
      </w:r>
    </w:p>
    <w:p w:rsidR="00BE088A" w:rsidRPr="00A76F43" w:rsidRDefault="00BE088A" w:rsidP="00E357A2">
      <w:pPr>
        <w:widowControl/>
        <w:ind w:firstLineChars="200" w:firstLine="446"/>
        <w:jc w:val="left"/>
        <w:rPr>
          <w:sz w:val="24"/>
        </w:rPr>
      </w:pPr>
      <w:r w:rsidRPr="00A76F43">
        <w:rPr>
          <w:rFonts w:hint="eastAsia"/>
          <w:sz w:val="24"/>
        </w:rPr>
        <w:t>以上人员均不接受退休人员，均持卫生防疫部门或医疗机构颁发的健康证上岗。</w:t>
      </w:r>
    </w:p>
    <w:p w:rsidR="007D5B70" w:rsidRPr="00100D67" w:rsidRDefault="00CA62B8" w:rsidP="00E357A2">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7D5B70" w:rsidRPr="00100D67" w:rsidRDefault="00CA62B8" w:rsidP="00E357A2">
      <w:pPr>
        <w:widowControl/>
        <w:ind w:firstLineChars="200" w:firstLine="446"/>
        <w:jc w:val="left"/>
        <w:rPr>
          <w:sz w:val="24"/>
        </w:rPr>
      </w:pPr>
      <w:r w:rsidRPr="00100D67">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w:t>
      </w:r>
    </w:p>
    <w:p w:rsidR="0048476E" w:rsidRPr="0048476E" w:rsidRDefault="00CA62B8" w:rsidP="0048476E">
      <w:pPr>
        <w:spacing w:line="360" w:lineRule="auto"/>
        <w:ind w:firstLineChars="200" w:firstLine="446"/>
        <w:jc w:val="left"/>
        <w:rPr>
          <w:rFonts w:cs="宋体"/>
          <w:bCs/>
          <w:sz w:val="24"/>
          <w:szCs w:val="24"/>
        </w:rPr>
      </w:pPr>
      <w:r w:rsidRPr="00100D67">
        <w:rPr>
          <w:rFonts w:cs="宋体" w:hint="eastAsia"/>
          <w:bCs/>
          <w:sz w:val="24"/>
          <w:szCs w:val="24"/>
        </w:rPr>
        <w:t>三、</w:t>
      </w:r>
      <w:r w:rsidR="0048476E" w:rsidRPr="0048476E">
        <w:rPr>
          <w:rFonts w:cs="宋体" w:hint="eastAsia"/>
          <w:bCs/>
          <w:sz w:val="24"/>
          <w:szCs w:val="24"/>
        </w:rPr>
        <w:t>项目基本情况</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国家税务总局天津市红桥区税务局三处办公区食堂现有每天用餐人数：芥园道办公区约</w:t>
      </w:r>
      <w:r w:rsidRPr="0048476E">
        <w:rPr>
          <w:rFonts w:cs="宋体" w:hint="eastAsia"/>
          <w:bCs/>
          <w:sz w:val="24"/>
          <w:szCs w:val="24"/>
        </w:rPr>
        <w:t>263</w:t>
      </w:r>
      <w:r w:rsidRPr="0048476E">
        <w:rPr>
          <w:rFonts w:cs="宋体" w:hint="eastAsia"/>
          <w:bCs/>
          <w:sz w:val="24"/>
          <w:szCs w:val="24"/>
        </w:rPr>
        <w:t>人、光荣道办公区约</w:t>
      </w:r>
      <w:r w:rsidRPr="0048476E">
        <w:rPr>
          <w:rFonts w:cs="宋体" w:hint="eastAsia"/>
          <w:bCs/>
          <w:sz w:val="24"/>
          <w:szCs w:val="24"/>
        </w:rPr>
        <w:t>120</w:t>
      </w:r>
      <w:r w:rsidRPr="0048476E">
        <w:rPr>
          <w:rFonts w:cs="宋体" w:hint="eastAsia"/>
          <w:bCs/>
          <w:sz w:val="24"/>
          <w:szCs w:val="24"/>
        </w:rPr>
        <w:t>人、第三税务所办公区约</w:t>
      </w:r>
      <w:r w:rsidRPr="0048476E">
        <w:rPr>
          <w:rFonts w:cs="宋体" w:hint="eastAsia"/>
          <w:bCs/>
          <w:sz w:val="24"/>
          <w:szCs w:val="24"/>
        </w:rPr>
        <w:t>52</w:t>
      </w:r>
      <w:r w:rsidRPr="0048476E">
        <w:rPr>
          <w:rFonts w:cs="宋体" w:hint="eastAsia"/>
          <w:bCs/>
          <w:sz w:val="24"/>
          <w:szCs w:val="24"/>
        </w:rPr>
        <w:t>人，供应商报价应参照以上人数。</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国家税务总局天津市红桥区税务局三处办公区食堂伙食标准及供餐方式：</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）芥园道办公区（包括回民食堂）：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用餐时间：法定工作日</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早餐：</w:t>
      </w:r>
      <w:r w:rsidRPr="0048476E">
        <w:rPr>
          <w:rFonts w:cs="宋体" w:hint="eastAsia"/>
          <w:bCs/>
          <w:sz w:val="24"/>
          <w:szCs w:val="24"/>
        </w:rPr>
        <w:t>7:30-8:30</w:t>
      </w:r>
      <w:r w:rsidRPr="0048476E">
        <w:rPr>
          <w:rFonts w:cs="宋体" w:hint="eastAsia"/>
          <w:bCs/>
          <w:sz w:val="24"/>
          <w:szCs w:val="24"/>
        </w:rPr>
        <w:t>，午餐：</w:t>
      </w:r>
      <w:r w:rsidRPr="0048476E">
        <w:rPr>
          <w:rFonts w:cs="宋体" w:hint="eastAsia"/>
          <w:bCs/>
          <w:sz w:val="24"/>
          <w:szCs w:val="24"/>
        </w:rPr>
        <w:t>11:45-13:00</w:t>
      </w:r>
      <w:r w:rsidRPr="0048476E">
        <w:rPr>
          <w:rFonts w:cs="宋体" w:hint="eastAsia"/>
          <w:bCs/>
          <w:sz w:val="24"/>
          <w:szCs w:val="24"/>
        </w:rPr>
        <w:t>，晚餐：</w:t>
      </w:r>
      <w:r w:rsidRPr="0048476E">
        <w:rPr>
          <w:rFonts w:cs="宋体" w:hint="eastAsia"/>
          <w:bCs/>
          <w:sz w:val="24"/>
          <w:szCs w:val="24"/>
        </w:rPr>
        <w:t>17</w:t>
      </w:r>
      <w:r w:rsidRPr="0048476E">
        <w:rPr>
          <w:rFonts w:cs="宋体" w:hint="eastAsia"/>
          <w:bCs/>
          <w:sz w:val="24"/>
          <w:szCs w:val="24"/>
        </w:rPr>
        <w:t>：</w:t>
      </w:r>
      <w:r w:rsidRPr="0048476E">
        <w:rPr>
          <w:rFonts w:cs="宋体" w:hint="eastAsia"/>
          <w:bCs/>
          <w:sz w:val="24"/>
          <w:szCs w:val="24"/>
        </w:rPr>
        <w:t xml:space="preserve">30-18:30 </w:t>
      </w:r>
      <w:r w:rsidRPr="0048476E">
        <w:rPr>
          <w:rFonts w:cs="宋体" w:hint="eastAsia"/>
          <w:bCs/>
          <w:sz w:val="24"/>
          <w:szCs w:val="24"/>
        </w:rPr>
        <w:t>餐标细则：</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早餐：</w:t>
      </w:r>
      <w:r w:rsidRPr="0048476E">
        <w:rPr>
          <w:rFonts w:cs="宋体" w:hint="eastAsia"/>
          <w:bCs/>
          <w:sz w:val="24"/>
          <w:szCs w:val="24"/>
        </w:rPr>
        <w:t>6</w:t>
      </w:r>
      <w:r w:rsidRPr="0048476E">
        <w:rPr>
          <w:rFonts w:cs="宋体" w:hint="eastAsia"/>
          <w:bCs/>
          <w:sz w:val="24"/>
          <w:szCs w:val="24"/>
        </w:rPr>
        <w:t>道主食、</w:t>
      </w:r>
      <w:r w:rsidRPr="0048476E">
        <w:rPr>
          <w:rFonts w:cs="宋体" w:hint="eastAsia"/>
          <w:bCs/>
          <w:sz w:val="24"/>
          <w:szCs w:val="24"/>
        </w:rPr>
        <w:t>1</w:t>
      </w:r>
      <w:r w:rsidRPr="0048476E">
        <w:rPr>
          <w:rFonts w:cs="宋体" w:hint="eastAsia"/>
          <w:bCs/>
          <w:sz w:val="24"/>
          <w:szCs w:val="24"/>
        </w:rPr>
        <w:t>道蛋类、</w:t>
      </w:r>
      <w:r w:rsidRPr="0048476E">
        <w:rPr>
          <w:rFonts w:cs="宋体" w:hint="eastAsia"/>
          <w:bCs/>
          <w:sz w:val="24"/>
          <w:szCs w:val="24"/>
        </w:rPr>
        <w:t>6</w:t>
      </w:r>
      <w:r w:rsidRPr="0048476E">
        <w:rPr>
          <w:rFonts w:cs="宋体" w:hint="eastAsia"/>
          <w:bCs/>
          <w:sz w:val="24"/>
          <w:szCs w:val="24"/>
        </w:rPr>
        <w:t>道拌菜、</w:t>
      </w:r>
      <w:r w:rsidRPr="0048476E">
        <w:rPr>
          <w:rFonts w:cs="宋体" w:hint="eastAsia"/>
          <w:bCs/>
          <w:sz w:val="24"/>
          <w:szCs w:val="24"/>
        </w:rPr>
        <w:t>3</w:t>
      </w:r>
      <w:r w:rsidRPr="0048476E">
        <w:rPr>
          <w:rFonts w:cs="宋体" w:hint="eastAsia"/>
          <w:bCs/>
          <w:sz w:val="24"/>
          <w:szCs w:val="24"/>
        </w:rPr>
        <w:t>道咸菜、</w:t>
      </w:r>
      <w:r w:rsidRPr="0048476E">
        <w:rPr>
          <w:rFonts w:cs="宋体" w:hint="eastAsia"/>
          <w:bCs/>
          <w:sz w:val="24"/>
          <w:szCs w:val="24"/>
        </w:rPr>
        <w:t>3</w:t>
      </w:r>
      <w:r w:rsidRPr="0048476E">
        <w:rPr>
          <w:rFonts w:cs="宋体" w:hint="eastAsia"/>
          <w:bCs/>
          <w:sz w:val="24"/>
          <w:szCs w:val="24"/>
        </w:rPr>
        <w:t>道汤粥、</w:t>
      </w:r>
      <w:r w:rsidRPr="0048476E">
        <w:rPr>
          <w:rFonts w:cs="宋体" w:hint="eastAsia"/>
          <w:bCs/>
          <w:sz w:val="24"/>
          <w:szCs w:val="24"/>
        </w:rPr>
        <w:t>1-2</w:t>
      </w:r>
      <w:r w:rsidRPr="0048476E">
        <w:rPr>
          <w:rFonts w:cs="宋体" w:hint="eastAsia"/>
          <w:bCs/>
          <w:sz w:val="24"/>
          <w:szCs w:val="24"/>
        </w:rPr>
        <w:t>道特殊小吃</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中餐：</w:t>
      </w:r>
      <w:r w:rsidRPr="0048476E">
        <w:rPr>
          <w:rFonts w:cs="宋体" w:hint="eastAsia"/>
          <w:bCs/>
          <w:sz w:val="24"/>
          <w:szCs w:val="24"/>
        </w:rPr>
        <w:t>3</w:t>
      </w:r>
      <w:r w:rsidRPr="0048476E">
        <w:rPr>
          <w:rFonts w:cs="宋体" w:hint="eastAsia"/>
          <w:bCs/>
          <w:sz w:val="24"/>
          <w:szCs w:val="24"/>
        </w:rPr>
        <w:t>荤</w:t>
      </w:r>
      <w:r w:rsidRPr="0048476E">
        <w:rPr>
          <w:rFonts w:cs="宋体" w:hint="eastAsia"/>
          <w:bCs/>
          <w:sz w:val="24"/>
          <w:szCs w:val="24"/>
        </w:rPr>
        <w:t>3</w:t>
      </w:r>
      <w:r w:rsidRPr="0048476E">
        <w:rPr>
          <w:rFonts w:cs="宋体" w:hint="eastAsia"/>
          <w:bCs/>
          <w:sz w:val="24"/>
          <w:szCs w:val="24"/>
        </w:rPr>
        <w:t>素、</w:t>
      </w:r>
      <w:r w:rsidRPr="0048476E">
        <w:rPr>
          <w:rFonts w:cs="宋体" w:hint="eastAsia"/>
          <w:bCs/>
          <w:sz w:val="24"/>
          <w:szCs w:val="24"/>
        </w:rPr>
        <w:t>2</w:t>
      </w:r>
      <w:r w:rsidRPr="0048476E">
        <w:rPr>
          <w:rFonts w:cs="宋体" w:hint="eastAsia"/>
          <w:bCs/>
          <w:sz w:val="24"/>
          <w:szCs w:val="24"/>
        </w:rPr>
        <w:t>道汤粥、</w:t>
      </w:r>
      <w:r w:rsidRPr="0048476E">
        <w:rPr>
          <w:rFonts w:cs="宋体" w:hint="eastAsia"/>
          <w:bCs/>
          <w:sz w:val="24"/>
          <w:szCs w:val="24"/>
        </w:rPr>
        <w:t>1</w:t>
      </w:r>
      <w:r w:rsidRPr="0048476E">
        <w:rPr>
          <w:rFonts w:cs="宋体" w:hint="eastAsia"/>
          <w:bCs/>
          <w:sz w:val="24"/>
          <w:szCs w:val="24"/>
        </w:rPr>
        <w:t>道水果、酸奶、</w:t>
      </w:r>
      <w:r w:rsidRPr="0048476E">
        <w:rPr>
          <w:rFonts w:cs="宋体" w:hint="eastAsia"/>
          <w:bCs/>
          <w:sz w:val="24"/>
          <w:szCs w:val="24"/>
        </w:rPr>
        <w:t>1</w:t>
      </w:r>
      <w:r w:rsidRPr="0048476E">
        <w:rPr>
          <w:rFonts w:cs="宋体" w:hint="eastAsia"/>
          <w:bCs/>
          <w:sz w:val="24"/>
          <w:szCs w:val="24"/>
        </w:rPr>
        <w:t>道副食、</w:t>
      </w:r>
      <w:r w:rsidRPr="0048476E">
        <w:rPr>
          <w:rFonts w:cs="宋体" w:hint="eastAsia"/>
          <w:bCs/>
          <w:sz w:val="24"/>
          <w:szCs w:val="24"/>
        </w:rPr>
        <w:t>1-2</w:t>
      </w:r>
      <w:r w:rsidRPr="0048476E">
        <w:rPr>
          <w:rFonts w:cs="宋体" w:hint="eastAsia"/>
          <w:bCs/>
          <w:sz w:val="24"/>
          <w:szCs w:val="24"/>
        </w:rPr>
        <w:t>道特殊小吃、主食包括米饭、馒头、包子、饺子、面条等</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晚餐：（不包括回民食堂，就餐人数</w:t>
      </w:r>
      <w:r w:rsidRPr="0048476E">
        <w:rPr>
          <w:rFonts w:cs="宋体" w:hint="eastAsia"/>
          <w:bCs/>
          <w:sz w:val="24"/>
          <w:szCs w:val="24"/>
        </w:rPr>
        <w:t>20</w:t>
      </w:r>
      <w:r w:rsidRPr="0048476E">
        <w:rPr>
          <w:rFonts w:cs="宋体" w:hint="eastAsia"/>
          <w:bCs/>
          <w:sz w:val="24"/>
          <w:szCs w:val="24"/>
        </w:rPr>
        <w:t>人左右）</w:t>
      </w:r>
      <w:r w:rsidRPr="0048476E">
        <w:rPr>
          <w:rFonts w:cs="宋体" w:hint="eastAsia"/>
          <w:bCs/>
          <w:sz w:val="24"/>
          <w:szCs w:val="24"/>
        </w:rPr>
        <w:t>2</w:t>
      </w:r>
      <w:r w:rsidRPr="0048476E">
        <w:rPr>
          <w:rFonts w:cs="宋体" w:hint="eastAsia"/>
          <w:bCs/>
          <w:sz w:val="24"/>
          <w:szCs w:val="24"/>
        </w:rPr>
        <w:t>荤</w:t>
      </w:r>
      <w:r w:rsidRPr="0048476E">
        <w:rPr>
          <w:rFonts w:cs="宋体" w:hint="eastAsia"/>
          <w:bCs/>
          <w:sz w:val="24"/>
          <w:szCs w:val="24"/>
        </w:rPr>
        <w:t>1</w:t>
      </w:r>
      <w:r w:rsidRPr="0048476E">
        <w:rPr>
          <w:rFonts w:cs="宋体" w:hint="eastAsia"/>
          <w:bCs/>
          <w:sz w:val="24"/>
          <w:szCs w:val="24"/>
        </w:rPr>
        <w:t>素、</w:t>
      </w:r>
      <w:r w:rsidRPr="0048476E">
        <w:rPr>
          <w:rFonts w:cs="宋体" w:hint="eastAsia"/>
          <w:bCs/>
          <w:sz w:val="24"/>
          <w:szCs w:val="24"/>
        </w:rPr>
        <w:t>1</w:t>
      </w:r>
      <w:r w:rsidRPr="0048476E">
        <w:rPr>
          <w:rFonts w:cs="宋体" w:hint="eastAsia"/>
          <w:bCs/>
          <w:sz w:val="24"/>
          <w:szCs w:val="24"/>
        </w:rPr>
        <w:t>道汤粥、主食包括米饭、馒头、包子、饺子、面条等</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）光荣道办公区：</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用餐时间：法定工作日</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早餐：</w:t>
      </w:r>
      <w:r w:rsidRPr="0048476E">
        <w:rPr>
          <w:rFonts w:cs="宋体" w:hint="eastAsia"/>
          <w:bCs/>
          <w:sz w:val="24"/>
          <w:szCs w:val="24"/>
        </w:rPr>
        <w:t>7:30-8:30</w:t>
      </w:r>
      <w:r w:rsidRPr="0048476E">
        <w:rPr>
          <w:rFonts w:cs="宋体" w:hint="eastAsia"/>
          <w:bCs/>
          <w:sz w:val="24"/>
          <w:szCs w:val="24"/>
        </w:rPr>
        <w:t>，午餐：</w:t>
      </w:r>
      <w:r w:rsidRPr="0048476E">
        <w:rPr>
          <w:rFonts w:cs="宋体" w:hint="eastAsia"/>
          <w:bCs/>
          <w:sz w:val="24"/>
          <w:szCs w:val="24"/>
        </w:rPr>
        <w:t>11:45-13:00</w:t>
      </w:r>
      <w:r w:rsidRPr="0048476E">
        <w:rPr>
          <w:rFonts w:cs="宋体" w:hint="eastAsia"/>
          <w:bCs/>
          <w:sz w:val="24"/>
          <w:szCs w:val="24"/>
        </w:rPr>
        <w:t>，晚餐：</w:t>
      </w:r>
      <w:r w:rsidRPr="0048476E">
        <w:rPr>
          <w:rFonts w:cs="宋体" w:hint="eastAsia"/>
          <w:bCs/>
          <w:sz w:val="24"/>
          <w:szCs w:val="24"/>
        </w:rPr>
        <w:t>17</w:t>
      </w:r>
      <w:r w:rsidRPr="0048476E">
        <w:rPr>
          <w:rFonts w:cs="宋体" w:hint="eastAsia"/>
          <w:bCs/>
          <w:sz w:val="24"/>
          <w:szCs w:val="24"/>
        </w:rPr>
        <w:t>：</w:t>
      </w:r>
      <w:r w:rsidRPr="0048476E">
        <w:rPr>
          <w:rFonts w:cs="宋体" w:hint="eastAsia"/>
          <w:bCs/>
          <w:sz w:val="24"/>
          <w:szCs w:val="24"/>
        </w:rPr>
        <w:t xml:space="preserve">30-18:30 </w:t>
      </w:r>
      <w:r w:rsidRPr="0048476E">
        <w:rPr>
          <w:rFonts w:cs="宋体" w:hint="eastAsia"/>
          <w:bCs/>
          <w:sz w:val="24"/>
          <w:szCs w:val="24"/>
        </w:rPr>
        <w:t>餐标细则：</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早餐：</w:t>
      </w:r>
      <w:r w:rsidRPr="0048476E">
        <w:rPr>
          <w:rFonts w:cs="宋体" w:hint="eastAsia"/>
          <w:bCs/>
          <w:sz w:val="24"/>
          <w:szCs w:val="24"/>
        </w:rPr>
        <w:t>6</w:t>
      </w:r>
      <w:r w:rsidRPr="0048476E">
        <w:rPr>
          <w:rFonts w:cs="宋体" w:hint="eastAsia"/>
          <w:bCs/>
          <w:sz w:val="24"/>
          <w:szCs w:val="24"/>
        </w:rPr>
        <w:t>道主食、</w:t>
      </w:r>
      <w:r w:rsidRPr="0048476E">
        <w:rPr>
          <w:rFonts w:cs="宋体" w:hint="eastAsia"/>
          <w:bCs/>
          <w:sz w:val="24"/>
          <w:szCs w:val="24"/>
        </w:rPr>
        <w:t>1</w:t>
      </w:r>
      <w:r w:rsidRPr="0048476E">
        <w:rPr>
          <w:rFonts w:cs="宋体" w:hint="eastAsia"/>
          <w:bCs/>
          <w:sz w:val="24"/>
          <w:szCs w:val="24"/>
        </w:rPr>
        <w:t>道蛋类、</w:t>
      </w:r>
      <w:r w:rsidRPr="0048476E">
        <w:rPr>
          <w:rFonts w:cs="宋体" w:hint="eastAsia"/>
          <w:bCs/>
          <w:sz w:val="24"/>
          <w:szCs w:val="24"/>
        </w:rPr>
        <w:t>6</w:t>
      </w:r>
      <w:r w:rsidRPr="0048476E">
        <w:rPr>
          <w:rFonts w:cs="宋体" w:hint="eastAsia"/>
          <w:bCs/>
          <w:sz w:val="24"/>
          <w:szCs w:val="24"/>
        </w:rPr>
        <w:t>道拌菜、</w:t>
      </w:r>
      <w:r w:rsidRPr="0048476E">
        <w:rPr>
          <w:rFonts w:cs="宋体" w:hint="eastAsia"/>
          <w:bCs/>
          <w:sz w:val="24"/>
          <w:szCs w:val="24"/>
        </w:rPr>
        <w:t>3</w:t>
      </w:r>
      <w:r w:rsidRPr="0048476E">
        <w:rPr>
          <w:rFonts w:cs="宋体" w:hint="eastAsia"/>
          <w:bCs/>
          <w:sz w:val="24"/>
          <w:szCs w:val="24"/>
        </w:rPr>
        <w:t>道咸菜、</w:t>
      </w:r>
      <w:r w:rsidRPr="0048476E">
        <w:rPr>
          <w:rFonts w:cs="宋体" w:hint="eastAsia"/>
          <w:bCs/>
          <w:sz w:val="24"/>
          <w:szCs w:val="24"/>
        </w:rPr>
        <w:t>3</w:t>
      </w:r>
      <w:r w:rsidRPr="0048476E">
        <w:rPr>
          <w:rFonts w:cs="宋体" w:hint="eastAsia"/>
          <w:bCs/>
          <w:sz w:val="24"/>
          <w:szCs w:val="24"/>
        </w:rPr>
        <w:t>道汤粥、</w:t>
      </w:r>
      <w:r w:rsidRPr="0048476E">
        <w:rPr>
          <w:rFonts w:cs="宋体" w:hint="eastAsia"/>
          <w:bCs/>
          <w:sz w:val="24"/>
          <w:szCs w:val="24"/>
        </w:rPr>
        <w:t>1-2</w:t>
      </w:r>
      <w:r w:rsidRPr="0048476E">
        <w:rPr>
          <w:rFonts w:cs="宋体" w:hint="eastAsia"/>
          <w:bCs/>
          <w:sz w:val="24"/>
          <w:szCs w:val="24"/>
        </w:rPr>
        <w:t>道特殊小吃</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中餐：</w:t>
      </w:r>
      <w:r w:rsidRPr="0048476E">
        <w:rPr>
          <w:rFonts w:cs="宋体" w:hint="eastAsia"/>
          <w:bCs/>
          <w:sz w:val="24"/>
          <w:szCs w:val="24"/>
        </w:rPr>
        <w:t>3</w:t>
      </w:r>
      <w:r w:rsidRPr="0048476E">
        <w:rPr>
          <w:rFonts w:cs="宋体" w:hint="eastAsia"/>
          <w:bCs/>
          <w:sz w:val="24"/>
          <w:szCs w:val="24"/>
        </w:rPr>
        <w:t>荤</w:t>
      </w:r>
      <w:r w:rsidRPr="0048476E">
        <w:rPr>
          <w:rFonts w:cs="宋体" w:hint="eastAsia"/>
          <w:bCs/>
          <w:sz w:val="24"/>
          <w:szCs w:val="24"/>
        </w:rPr>
        <w:t>3</w:t>
      </w:r>
      <w:r w:rsidRPr="0048476E">
        <w:rPr>
          <w:rFonts w:cs="宋体" w:hint="eastAsia"/>
          <w:bCs/>
          <w:sz w:val="24"/>
          <w:szCs w:val="24"/>
        </w:rPr>
        <w:t>素、</w:t>
      </w:r>
      <w:r w:rsidRPr="0048476E">
        <w:rPr>
          <w:rFonts w:cs="宋体" w:hint="eastAsia"/>
          <w:bCs/>
          <w:sz w:val="24"/>
          <w:szCs w:val="24"/>
        </w:rPr>
        <w:t>2</w:t>
      </w:r>
      <w:r w:rsidRPr="0048476E">
        <w:rPr>
          <w:rFonts w:cs="宋体" w:hint="eastAsia"/>
          <w:bCs/>
          <w:sz w:val="24"/>
          <w:szCs w:val="24"/>
        </w:rPr>
        <w:t>道汤粥、</w:t>
      </w:r>
      <w:r w:rsidRPr="0048476E">
        <w:rPr>
          <w:rFonts w:cs="宋体" w:hint="eastAsia"/>
          <w:bCs/>
          <w:sz w:val="24"/>
          <w:szCs w:val="24"/>
        </w:rPr>
        <w:t>1</w:t>
      </w:r>
      <w:r w:rsidRPr="0048476E">
        <w:rPr>
          <w:rFonts w:cs="宋体" w:hint="eastAsia"/>
          <w:bCs/>
          <w:sz w:val="24"/>
          <w:szCs w:val="24"/>
        </w:rPr>
        <w:t>道水果、酸奶、</w:t>
      </w:r>
      <w:r w:rsidRPr="0048476E">
        <w:rPr>
          <w:rFonts w:cs="宋体" w:hint="eastAsia"/>
          <w:bCs/>
          <w:sz w:val="24"/>
          <w:szCs w:val="24"/>
        </w:rPr>
        <w:t>1</w:t>
      </w:r>
      <w:r w:rsidRPr="0048476E">
        <w:rPr>
          <w:rFonts w:cs="宋体" w:hint="eastAsia"/>
          <w:bCs/>
          <w:sz w:val="24"/>
          <w:szCs w:val="24"/>
        </w:rPr>
        <w:t>道副食、</w:t>
      </w:r>
      <w:r w:rsidRPr="0048476E">
        <w:rPr>
          <w:rFonts w:cs="宋体" w:hint="eastAsia"/>
          <w:bCs/>
          <w:sz w:val="24"/>
          <w:szCs w:val="24"/>
        </w:rPr>
        <w:t>1-2</w:t>
      </w:r>
      <w:r w:rsidRPr="0048476E">
        <w:rPr>
          <w:rFonts w:cs="宋体" w:hint="eastAsia"/>
          <w:bCs/>
          <w:sz w:val="24"/>
          <w:szCs w:val="24"/>
        </w:rPr>
        <w:t>道特殊小吃、主食包括米饭、馒头、包子、饺子、面条等</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晚餐：（就餐人数</w:t>
      </w:r>
      <w:r w:rsidRPr="0048476E">
        <w:rPr>
          <w:rFonts w:cs="宋体" w:hint="eastAsia"/>
          <w:bCs/>
          <w:sz w:val="24"/>
          <w:szCs w:val="24"/>
        </w:rPr>
        <w:t>20</w:t>
      </w:r>
      <w:r w:rsidRPr="0048476E">
        <w:rPr>
          <w:rFonts w:cs="宋体" w:hint="eastAsia"/>
          <w:bCs/>
          <w:sz w:val="24"/>
          <w:szCs w:val="24"/>
        </w:rPr>
        <w:t>人左右）</w:t>
      </w:r>
      <w:r w:rsidRPr="0048476E">
        <w:rPr>
          <w:rFonts w:cs="宋体" w:hint="eastAsia"/>
          <w:bCs/>
          <w:sz w:val="24"/>
          <w:szCs w:val="24"/>
        </w:rPr>
        <w:t>2</w:t>
      </w:r>
      <w:r w:rsidRPr="0048476E">
        <w:rPr>
          <w:rFonts w:cs="宋体" w:hint="eastAsia"/>
          <w:bCs/>
          <w:sz w:val="24"/>
          <w:szCs w:val="24"/>
        </w:rPr>
        <w:t>荤</w:t>
      </w:r>
      <w:r w:rsidRPr="0048476E">
        <w:rPr>
          <w:rFonts w:cs="宋体" w:hint="eastAsia"/>
          <w:bCs/>
          <w:sz w:val="24"/>
          <w:szCs w:val="24"/>
        </w:rPr>
        <w:t>1</w:t>
      </w:r>
      <w:r w:rsidRPr="0048476E">
        <w:rPr>
          <w:rFonts w:cs="宋体" w:hint="eastAsia"/>
          <w:bCs/>
          <w:sz w:val="24"/>
          <w:szCs w:val="24"/>
        </w:rPr>
        <w:t>素、</w:t>
      </w:r>
      <w:r w:rsidRPr="0048476E">
        <w:rPr>
          <w:rFonts w:cs="宋体" w:hint="eastAsia"/>
          <w:bCs/>
          <w:sz w:val="24"/>
          <w:szCs w:val="24"/>
        </w:rPr>
        <w:t>1</w:t>
      </w:r>
      <w:r w:rsidRPr="0048476E">
        <w:rPr>
          <w:rFonts w:cs="宋体" w:hint="eastAsia"/>
          <w:bCs/>
          <w:sz w:val="24"/>
          <w:szCs w:val="24"/>
        </w:rPr>
        <w:t>道汤粥、主食包括米饭、馒头、包子、饺子、面条等</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w:t>
      </w:r>
      <w:r w:rsidRPr="0048476E">
        <w:rPr>
          <w:rFonts w:cs="宋体" w:hint="eastAsia"/>
          <w:bCs/>
          <w:sz w:val="24"/>
          <w:szCs w:val="24"/>
        </w:rPr>
        <w:t>3</w:t>
      </w:r>
      <w:r w:rsidRPr="0048476E">
        <w:rPr>
          <w:rFonts w:cs="宋体" w:hint="eastAsia"/>
          <w:bCs/>
          <w:sz w:val="24"/>
          <w:szCs w:val="24"/>
        </w:rPr>
        <w:t>）第三税务所办公区：</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用餐时间：法定工作日</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早餐：</w:t>
      </w:r>
      <w:r w:rsidRPr="0048476E">
        <w:rPr>
          <w:rFonts w:cs="宋体" w:hint="eastAsia"/>
          <w:bCs/>
          <w:sz w:val="24"/>
          <w:szCs w:val="24"/>
        </w:rPr>
        <w:t>7:30-8:30</w:t>
      </w:r>
      <w:r w:rsidRPr="0048476E">
        <w:rPr>
          <w:rFonts w:cs="宋体" w:hint="eastAsia"/>
          <w:bCs/>
          <w:sz w:val="24"/>
          <w:szCs w:val="24"/>
        </w:rPr>
        <w:t>，午餐：</w:t>
      </w:r>
      <w:r w:rsidRPr="0048476E">
        <w:rPr>
          <w:rFonts w:cs="宋体" w:hint="eastAsia"/>
          <w:bCs/>
          <w:sz w:val="24"/>
          <w:szCs w:val="24"/>
        </w:rPr>
        <w:t>11:45-13:00</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餐标细则：</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早餐：</w:t>
      </w:r>
      <w:r w:rsidRPr="0048476E">
        <w:rPr>
          <w:rFonts w:cs="宋体" w:hint="eastAsia"/>
          <w:bCs/>
          <w:sz w:val="24"/>
          <w:szCs w:val="24"/>
        </w:rPr>
        <w:t>6</w:t>
      </w:r>
      <w:r w:rsidRPr="0048476E">
        <w:rPr>
          <w:rFonts w:cs="宋体" w:hint="eastAsia"/>
          <w:bCs/>
          <w:sz w:val="24"/>
          <w:szCs w:val="24"/>
        </w:rPr>
        <w:t>道主食、</w:t>
      </w:r>
      <w:r w:rsidRPr="0048476E">
        <w:rPr>
          <w:rFonts w:cs="宋体" w:hint="eastAsia"/>
          <w:bCs/>
          <w:sz w:val="24"/>
          <w:szCs w:val="24"/>
        </w:rPr>
        <w:t>1</w:t>
      </w:r>
      <w:r w:rsidRPr="0048476E">
        <w:rPr>
          <w:rFonts w:cs="宋体" w:hint="eastAsia"/>
          <w:bCs/>
          <w:sz w:val="24"/>
          <w:szCs w:val="24"/>
        </w:rPr>
        <w:t>道蛋类、</w:t>
      </w:r>
      <w:r w:rsidRPr="0048476E">
        <w:rPr>
          <w:rFonts w:cs="宋体" w:hint="eastAsia"/>
          <w:bCs/>
          <w:sz w:val="24"/>
          <w:szCs w:val="24"/>
        </w:rPr>
        <w:t>6</w:t>
      </w:r>
      <w:r w:rsidRPr="0048476E">
        <w:rPr>
          <w:rFonts w:cs="宋体" w:hint="eastAsia"/>
          <w:bCs/>
          <w:sz w:val="24"/>
          <w:szCs w:val="24"/>
        </w:rPr>
        <w:t>道拌菜、</w:t>
      </w:r>
      <w:r w:rsidRPr="0048476E">
        <w:rPr>
          <w:rFonts w:cs="宋体" w:hint="eastAsia"/>
          <w:bCs/>
          <w:sz w:val="24"/>
          <w:szCs w:val="24"/>
        </w:rPr>
        <w:t>3</w:t>
      </w:r>
      <w:r w:rsidRPr="0048476E">
        <w:rPr>
          <w:rFonts w:cs="宋体" w:hint="eastAsia"/>
          <w:bCs/>
          <w:sz w:val="24"/>
          <w:szCs w:val="24"/>
        </w:rPr>
        <w:t>道咸菜、</w:t>
      </w:r>
      <w:r w:rsidRPr="0048476E">
        <w:rPr>
          <w:rFonts w:cs="宋体" w:hint="eastAsia"/>
          <w:bCs/>
          <w:sz w:val="24"/>
          <w:szCs w:val="24"/>
        </w:rPr>
        <w:t>3</w:t>
      </w:r>
      <w:r w:rsidRPr="0048476E">
        <w:rPr>
          <w:rFonts w:cs="宋体" w:hint="eastAsia"/>
          <w:bCs/>
          <w:sz w:val="24"/>
          <w:szCs w:val="24"/>
        </w:rPr>
        <w:t>道汤粥、</w:t>
      </w:r>
      <w:r w:rsidRPr="0048476E">
        <w:rPr>
          <w:rFonts w:cs="宋体" w:hint="eastAsia"/>
          <w:bCs/>
          <w:sz w:val="24"/>
          <w:szCs w:val="24"/>
        </w:rPr>
        <w:t>1-2</w:t>
      </w:r>
      <w:r w:rsidRPr="0048476E">
        <w:rPr>
          <w:rFonts w:cs="宋体" w:hint="eastAsia"/>
          <w:bCs/>
          <w:sz w:val="24"/>
          <w:szCs w:val="24"/>
        </w:rPr>
        <w:t>道特殊小吃</w:t>
      </w:r>
    </w:p>
    <w:p w:rsidR="007D5B70"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中餐：</w:t>
      </w:r>
      <w:r w:rsidRPr="0048476E">
        <w:rPr>
          <w:rFonts w:cs="宋体" w:hint="eastAsia"/>
          <w:bCs/>
          <w:sz w:val="24"/>
          <w:szCs w:val="24"/>
        </w:rPr>
        <w:t>3</w:t>
      </w:r>
      <w:r w:rsidRPr="0048476E">
        <w:rPr>
          <w:rFonts w:cs="宋体" w:hint="eastAsia"/>
          <w:bCs/>
          <w:sz w:val="24"/>
          <w:szCs w:val="24"/>
        </w:rPr>
        <w:t>荤</w:t>
      </w:r>
      <w:r w:rsidRPr="0048476E">
        <w:rPr>
          <w:rFonts w:cs="宋体" w:hint="eastAsia"/>
          <w:bCs/>
          <w:sz w:val="24"/>
          <w:szCs w:val="24"/>
        </w:rPr>
        <w:t>3</w:t>
      </w:r>
      <w:r w:rsidRPr="0048476E">
        <w:rPr>
          <w:rFonts w:cs="宋体" w:hint="eastAsia"/>
          <w:bCs/>
          <w:sz w:val="24"/>
          <w:szCs w:val="24"/>
        </w:rPr>
        <w:t>素、</w:t>
      </w:r>
      <w:r w:rsidRPr="0048476E">
        <w:rPr>
          <w:rFonts w:cs="宋体" w:hint="eastAsia"/>
          <w:bCs/>
          <w:sz w:val="24"/>
          <w:szCs w:val="24"/>
        </w:rPr>
        <w:t>2</w:t>
      </w:r>
      <w:r w:rsidRPr="0048476E">
        <w:rPr>
          <w:rFonts w:cs="宋体" w:hint="eastAsia"/>
          <w:bCs/>
          <w:sz w:val="24"/>
          <w:szCs w:val="24"/>
        </w:rPr>
        <w:t>道汤粥、</w:t>
      </w:r>
      <w:r w:rsidRPr="0048476E">
        <w:rPr>
          <w:rFonts w:cs="宋体" w:hint="eastAsia"/>
          <w:bCs/>
          <w:sz w:val="24"/>
          <w:szCs w:val="24"/>
        </w:rPr>
        <w:t>1</w:t>
      </w:r>
      <w:r w:rsidRPr="0048476E">
        <w:rPr>
          <w:rFonts w:cs="宋体" w:hint="eastAsia"/>
          <w:bCs/>
          <w:sz w:val="24"/>
          <w:szCs w:val="24"/>
        </w:rPr>
        <w:t>道水果、酸奶、</w:t>
      </w:r>
      <w:r w:rsidRPr="0048476E">
        <w:rPr>
          <w:rFonts w:cs="宋体" w:hint="eastAsia"/>
          <w:bCs/>
          <w:sz w:val="24"/>
          <w:szCs w:val="24"/>
        </w:rPr>
        <w:t>1</w:t>
      </w:r>
      <w:r w:rsidRPr="0048476E">
        <w:rPr>
          <w:rFonts w:cs="宋体" w:hint="eastAsia"/>
          <w:bCs/>
          <w:sz w:val="24"/>
          <w:szCs w:val="24"/>
        </w:rPr>
        <w:t>道副食、</w:t>
      </w:r>
      <w:r w:rsidRPr="0048476E">
        <w:rPr>
          <w:rFonts w:cs="宋体" w:hint="eastAsia"/>
          <w:bCs/>
          <w:sz w:val="24"/>
          <w:szCs w:val="24"/>
        </w:rPr>
        <w:t>1-2</w:t>
      </w:r>
      <w:r w:rsidRPr="0048476E">
        <w:rPr>
          <w:rFonts w:cs="宋体" w:hint="eastAsia"/>
          <w:bCs/>
          <w:sz w:val="24"/>
          <w:szCs w:val="24"/>
        </w:rPr>
        <w:t>道特殊小吃、主食包括米饭、馒头、包子、饺子、面条等</w:t>
      </w:r>
    </w:p>
    <w:p w:rsidR="0048476E" w:rsidRPr="0048476E" w:rsidRDefault="0048476E" w:rsidP="0048476E">
      <w:pPr>
        <w:spacing w:line="360" w:lineRule="auto"/>
        <w:ind w:firstLineChars="200" w:firstLine="446"/>
        <w:jc w:val="left"/>
        <w:rPr>
          <w:rFonts w:cs="宋体"/>
          <w:bCs/>
          <w:sz w:val="24"/>
          <w:szCs w:val="24"/>
        </w:rPr>
      </w:pPr>
      <w:r>
        <w:rPr>
          <w:rFonts w:cs="宋体" w:hint="eastAsia"/>
          <w:bCs/>
          <w:sz w:val="24"/>
          <w:szCs w:val="24"/>
        </w:rPr>
        <w:t>四</w:t>
      </w:r>
      <w:r w:rsidRPr="0048476E">
        <w:rPr>
          <w:rFonts w:cs="宋体" w:hint="eastAsia"/>
          <w:bCs/>
          <w:sz w:val="24"/>
          <w:szCs w:val="24"/>
        </w:rPr>
        <w:t>、管理标准</w:t>
      </w:r>
      <w:r>
        <w:rPr>
          <w:rFonts w:cs="宋体" w:hint="eastAsia"/>
          <w:bCs/>
          <w:sz w:val="24"/>
          <w:szCs w:val="24"/>
        </w:rPr>
        <w:t>要求</w:t>
      </w:r>
    </w:p>
    <w:p w:rsidR="0048476E" w:rsidRPr="0048476E" w:rsidRDefault="0048476E" w:rsidP="0048476E">
      <w:pPr>
        <w:spacing w:line="360" w:lineRule="auto"/>
        <w:ind w:firstLineChars="200" w:firstLine="446"/>
        <w:jc w:val="left"/>
        <w:rPr>
          <w:rFonts w:cs="宋体"/>
          <w:bCs/>
          <w:sz w:val="24"/>
          <w:szCs w:val="24"/>
        </w:rPr>
      </w:pPr>
      <w:r>
        <w:rPr>
          <w:rFonts w:cs="宋体" w:hint="eastAsia"/>
          <w:bCs/>
          <w:sz w:val="24"/>
          <w:szCs w:val="24"/>
        </w:rPr>
        <w:t>（一）</w:t>
      </w:r>
      <w:r w:rsidRPr="0048476E">
        <w:rPr>
          <w:rFonts w:cs="宋体" w:hint="eastAsia"/>
          <w:bCs/>
          <w:sz w:val="24"/>
          <w:szCs w:val="24"/>
        </w:rPr>
        <w:t>饮食标准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厨师长要会同有关人员确定菜品的工艺，包括价格、用料标准、口味、颜色、装盘、容器等。</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菜品一月调整一次，菜品更换率在</w:t>
      </w:r>
      <w:r w:rsidRPr="0048476E">
        <w:rPr>
          <w:rFonts w:cs="宋体" w:hint="eastAsia"/>
          <w:bCs/>
          <w:sz w:val="24"/>
          <w:szCs w:val="24"/>
        </w:rPr>
        <w:t>30%</w:t>
      </w:r>
      <w:r w:rsidRPr="0048476E">
        <w:rPr>
          <w:rFonts w:cs="宋体" w:hint="eastAsia"/>
          <w:bCs/>
          <w:sz w:val="24"/>
          <w:szCs w:val="24"/>
        </w:rPr>
        <w:t>以上。</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食堂主管、厨师长及有关人员每周至少一次检查食材质量和来源，保证饭菜的质量。</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厨房生产要严格按岗位分工，做到职责明确、责任到人，严禁擅自越岗操作。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设置菜品质检员（厨师长兼任），负责菜品质量检验把关。</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6.</w:t>
      </w:r>
      <w:r w:rsidRPr="0048476E">
        <w:rPr>
          <w:rFonts w:cs="宋体" w:hint="eastAsia"/>
          <w:bCs/>
          <w:sz w:val="24"/>
          <w:szCs w:val="24"/>
        </w:rPr>
        <w:t>厨房人员要严格执行《食品安全法》，严格按照食品卫生规程进行操作。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7.</w:t>
      </w:r>
      <w:r w:rsidRPr="0048476E">
        <w:rPr>
          <w:rFonts w:cs="宋体" w:hint="eastAsia"/>
          <w:bCs/>
          <w:sz w:val="24"/>
          <w:szCs w:val="24"/>
        </w:rPr>
        <w:t>食堂主管、厨师长在每天例会上要讲评前一天的反馈意见和情况。</w:t>
      </w:r>
    </w:p>
    <w:p w:rsidR="0048476E" w:rsidRPr="0048476E" w:rsidRDefault="0048476E" w:rsidP="0048476E">
      <w:pPr>
        <w:spacing w:line="360" w:lineRule="auto"/>
        <w:ind w:firstLineChars="200" w:firstLine="446"/>
        <w:jc w:val="left"/>
        <w:rPr>
          <w:rFonts w:cs="宋体"/>
          <w:bCs/>
          <w:sz w:val="24"/>
          <w:szCs w:val="24"/>
        </w:rPr>
      </w:pPr>
      <w:r>
        <w:rPr>
          <w:rFonts w:cs="宋体" w:hint="eastAsia"/>
          <w:bCs/>
          <w:sz w:val="24"/>
          <w:szCs w:val="24"/>
        </w:rPr>
        <w:t>（二）</w:t>
      </w:r>
      <w:r w:rsidRPr="0048476E">
        <w:rPr>
          <w:rFonts w:cs="宋体" w:hint="eastAsia"/>
          <w:bCs/>
          <w:sz w:val="24"/>
          <w:szCs w:val="24"/>
        </w:rPr>
        <w:t>安全标准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厨房内要配备防火和灭火器材与设备。</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厨房必须保持清洁，染有油污的抹布、纸屑等杂物应随时清除，炉灶的油垢应经常清除，以免火屑飞散引起火灾。</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炒菜时，厨师禁止随便离开或分神处理其他事物或与人聊天。</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油锅起火时，应立即用锅盖紧闭，使之缺氧而熄灭，并除去热源，关闭炉火。</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5.</w:t>
      </w:r>
      <w:r w:rsidRPr="0048476E">
        <w:rPr>
          <w:rFonts w:cs="宋体" w:hint="eastAsia"/>
          <w:bCs/>
          <w:sz w:val="24"/>
          <w:szCs w:val="24"/>
        </w:rPr>
        <w:t>易燃、易爆危险物品，如酒精、汽油、煤气桶钢瓶、火柴等，不可放置于食堂内。</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6.</w:t>
      </w:r>
      <w:r w:rsidRPr="0048476E">
        <w:rPr>
          <w:rFonts w:cs="宋体" w:hint="eastAsia"/>
          <w:bCs/>
          <w:sz w:val="24"/>
          <w:szCs w:val="24"/>
        </w:rPr>
        <w:t>厨房各种电器设备的安装和使用必须符合防火安全要求，严禁超负荷使用。</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7.</w:t>
      </w:r>
      <w:r w:rsidRPr="0048476E">
        <w:rPr>
          <w:rFonts w:cs="宋体" w:hint="eastAsia"/>
          <w:bCs/>
          <w:sz w:val="24"/>
          <w:szCs w:val="24"/>
        </w:rPr>
        <w:t>厨房各种电器设备的绝缘性要好，插座头损坏或电线外部绝缘体损坏应立即更换或修理；发现电线着火时，应迅速切断电源，切勿用水泼覆其上。</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8.</w:t>
      </w:r>
      <w:r w:rsidRPr="0048476E">
        <w:rPr>
          <w:rFonts w:cs="宋体" w:hint="eastAsia"/>
          <w:bCs/>
          <w:sz w:val="24"/>
          <w:szCs w:val="24"/>
        </w:rPr>
        <w:t>厨房各种电器设备的使用和操作必须按照安全操作规程严格执行。例如，在使用燃气灶时，必须按照“先点火后开气”的操作规程。</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9.</w:t>
      </w:r>
      <w:r w:rsidRPr="0048476E">
        <w:rPr>
          <w:rFonts w:cs="宋体" w:hint="eastAsia"/>
          <w:bCs/>
          <w:sz w:val="24"/>
          <w:szCs w:val="24"/>
        </w:rPr>
        <w:t>用电烹煮食物时，需防水分烧干起火，用电切勿利用分叉或多口插座同时使用多个电器。</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10.</w:t>
      </w:r>
      <w:r w:rsidRPr="0048476E">
        <w:rPr>
          <w:rFonts w:cs="宋体" w:hint="eastAsia"/>
          <w:bCs/>
          <w:sz w:val="24"/>
          <w:szCs w:val="24"/>
        </w:rPr>
        <w:t>厨房在炸、煎、烤各种食品时，油锅、烤箱内的温度不要过高，油锅内的油不要太满，以防引起火灾。</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11.</w:t>
      </w:r>
      <w:r w:rsidRPr="0048476E">
        <w:rPr>
          <w:rFonts w:cs="宋体" w:hint="eastAsia"/>
          <w:bCs/>
          <w:sz w:val="24"/>
          <w:szCs w:val="24"/>
        </w:rPr>
        <w:t>使用燃气灶、煤气管线时，勿靠近电气线路或电源插座装置，炉具及钢瓶未经检验合格，不可采用。</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12.</w:t>
      </w:r>
      <w:r w:rsidRPr="0048476E">
        <w:rPr>
          <w:rFonts w:cs="宋体" w:hint="eastAsia"/>
          <w:bCs/>
          <w:sz w:val="24"/>
          <w:szCs w:val="24"/>
        </w:rPr>
        <w:t>每日工作结束时，必须清理厨房，检查电源及燃气、热源火种等开关确认已关闭。</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13.</w:t>
      </w:r>
      <w:r w:rsidR="007860FF">
        <w:rPr>
          <w:rFonts w:cs="宋体" w:hint="eastAsia"/>
          <w:bCs/>
          <w:sz w:val="24"/>
          <w:szCs w:val="24"/>
        </w:rPr>
        <w:t>如果发生火灾，应立即求援消防中心，在消防队未到前，</w:t>
      </w:r>
      <w:bookmarkStart w:id="6" w:name="_GoBack"/>
      <w:bookmarkEnd w:id="6"/>
      <w:r w:rsidR="007860FF">
        <w:rPr>
          <w:rFonts w:cs="宋体" w:hint="eastAsia"/>
          <w:bCs/>
          <w:sz w:val="24"/>
          <w:szCs w:val="24"/>
        </w:rPr>
        <w:t>自己</w:t>
      </w:r>
      <w:r w:rsidRPr="0048476E">
        <w:rPr>
          <w:rFonts w:cs="宋体" w:hint="eastAsia"/>
          <w:bCs/>
          <w:sz w:val="24"/>
          <w:szCs w:val="24"/>
        </w:rPr>
        <w:t>要先抢救。油类起火最好用消防沙或灭火器扑灭。</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14.</w:t>
      </w:r>
      <w:r w:rsidRPr="0048476E">
        <w:rPr>
          <w:rFonts w:cs="宋体" w:hint="eastAsia"/>
          <w:bCs/>
          <w:sz w:val="24"/>
          <w:szCs w:val="24"/>
        </w:rPr>
        <w:t>平时注意对员工进行消防宣传，灌输救灾常识，实施救灾编组，训练人员正确使用消防器材。要经常检验灭火器及消防水栓，以免失效。应储备一些沙包，作为应急之需。</w:t>
      </w:r>
      <w:r w:rsidRPr="0048476E">
        <w:rPr>
          <w:rFonts w:cs="宋体" w:hint="eastAsia"/>
          <w:bCs/>
          <w:sz w:val="24"/>
          <w:szCs w:val="24"/>
        </w:rPr>
        <w:t xml:space="preserve"> </w:t>
      </w:r>
    </w:p>
    <w:p w:rsidR="0048476E" w:rsidRPr="0048476E" w:rsidRDefault="0048476E" w:rsidP="0048476E">
      <w:pPr>
        <w:spacing w:line="360" w:lineRule="auto"/>
        <w:ind w:firstLineChars="200" w:firstLine="446"/>
        <w:jc w:val="left"/>
        <w:rPr>
          <w:rFonts w:cs="宋体"/>
          <w:bCs/>
          <w:sz w:val="24"/>
          <w:szCs w:val="24"/>
        </w:rPr>
      </w:pPr>
      <w:r>
        <w:rPr>
          <w:rFonts w:cs="宋体" w:hint="eastAsia"/>
          <w:bCs/>
          <w:sz w:val="24"/>
          <w:szCs w:val="24"/>
        </w:rPr>
        <w:t>（三）</w:t>
      </w:r>
      <w:r w:rsidRPr="0048476E">
        <w:rPr>
          <w:rFonts w:cs="宋体" w:hint="eastAsia"/>
          <w:bCs/>
          <w:sz w:val="24"/>
          <w:szCs w:val="24"/>
        </w:rPr>
        <w:t>卫生标准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食品卫生实行“五个四”管理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）由原料到成品实行“四不制度”：采购员不买腐烂变质和过期的材料，保管员不验收腐烂变质和过期的原料，加工人员不用腐烂变质和过期的材料，服务人员不</w:t>
      </w:r>
      <w:r w:rsidRPr="0048476E">
        <w:rPr>
          <w:rFonts w:cs="宋体" w:hint="eastAsia"/>
          <w:bCs/>
          <w:sz w:val="24"/>
          <w:szCs w:val="24"/>
        </w:rPr>
        <w:lastRenderedPageBreak/>
        <w:t>卖腐烂变质和过期的材料。</w:t>
      </w:r>
      <w:r w:rsidRPr="0048476E">
        <w:rPr>
          <w:rFonts w:cs="宋体" w:hint="eastAsia"/>
          <w:bCs/>
          <w:sz w:val="24"/>
          <w:szCs w:val="24"/>
        </w:rPr>
        <w:t xml:space="preserve"> </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）成品（食品）有效实行“四隔离”：生与熟隔离，成品与半成品隔离，食品与药物隔离，食品与天然水、冰隔离。</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）用（食）具实行“四过关”：一洗、二刷、三冲、四消毒（蒸汽和开水、消毒柜）。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）环境卫生“四定”办法：定人、定物、定时间、定质量，划区分工，包干负责。</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5</w:t>
      </w:r>
      <w:r w:rsidRPr="0048476E">
        <w:rPr>
          <w:rFonts w:cs="宋体" w:hint="eastAsia"/>
          <w:bCs/>
          <w:sz w:val="24"/>
          <w:szCs w:val="24"/>
        </w:rPr>
        <w:t>）个人卫生做到“四勤”：勤洗手剪指甲，勤洗澡理发，勤洗被，勤洗工服、抹布。</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餐饮部环境卫生检查标准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）地面清洁无杂物，桌椅摆放洁净，门窗玻璃经常擦洗，四壁无尘，洁净舒适。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）餐厅周围的垃圾污水经常清除，残肴骨渣及时清理，餐厅内不得摆放杂物、空酒瓶、私人用品、扫帚、拖把和簸箕等清洁用具。</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）洗手间勤冲洗、勤打扫，做到空气清新、无异味、清洁明亮。</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）餐厅、通道、工作区域采取有效措施，消灭苍蝇、老鼠、蟑螂等害虫。</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餐饮部个人卫生检查标准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）个人卫生做好“四勤”、工作前后要洗手、定期进行体检。</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）厨房人员上岗要着工作服，戴卫生帽。</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）女员工不浓妆艳抹，不喷过多香水，不涂指甲油。</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厨房操作卫生检查标准</w:t>
      </w:r>
      <w:r w:rsidRPr="0048476E">
        <w:rPr>
          <w:rFonts w:cs="宋体" w:hint="eastAsia"/>
          <w:bCs/>
          <w:sz w:val="24"/>
          <w:szCs w:val="24"/>
        </w:rPr>
        <w:tab/>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）每天清洗，用开水浸烫使用过的抹布、垫布，以减少、杀灭细菌，托盘等工具要保持清洁。</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）工作时，不许对着食品咳嗽、讲话、打喷嚏，不许随地吐痰，不准吸烟，不许在客人面前挖耳、剔牙、抓头皮、打呵欠、抠鼻子。</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w:t>
      </w:r>
      <w:r w:rsidRPr="0048476E">
        <w:rPr>
          <w:rFonts w:cs="宋体" w:hint="eastAsia"/>
          <w:bCs/>
          <w:sz w:val="24"/>
          <w:szCs w:val="24"/>
        </w:rPr>
        <w:t>3</w:t>
      </w:r>
      <w:r w:rsidRPr="0048476E">
        <w:rPr>
          <w:rFonts w:cs="宋体" w:hint="eastAsia"/>
          <w:bCs/>
          <w:sz w:val="24"/>
          <w:szCs w:val="24"/>
        </w:rPr>
        <w:t>）端食物或入口用品的用具时要使用托盘。</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）坚决不出售腐烂变质的食品。</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5</w:t>
      </w:r>
      <w:r w:rsidRPr="0048476E">
        <w:rPr>
          <w:rFonts w:cs="宋体" w:hint="eastAsia"/>
          <w:bCs/>
          <w:sz w:val="24"/>
          <w:szCs w:val="24"/>
        </w:rPr>
        <w:t>）服务过程中要留心就餐者，发现患病者，应将其所用餐具单独存放、重点消毒。</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6</w:t>
      </w:r>
      <w:r w:rsidRPr="0048476E">
        <w:rPr>
          <w:rFonts w:cs="宋体" w:hint="eastAsia"/>
          <w:bCs/>
          <w:sz w:val="24"/>
          <w:szCs w:val="24"/>
        </w:rPr>
        <w:t>）勿用手抓碗口或汤羹的入口处。</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餐具卫生检查标准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）总体要求就是无油污、无水渍、无细菌。</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）坚持“刮、洗、过、消毒”四环节。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刮——餐具洗涤前先刮去盘、碗中的剩菜、剩汤，进行大、小餐具分类，并分别清洗。</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洗——较油腻的盘碗需用热水清洗，放碱或洗洁精去油腻。</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过——洗涤后用清水冲洗。</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消毒——凡盛装直接入口食物、饮料的杯盘碗碟及所用小件餐具实行高温消毒。</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6.</w:t>
      </w:r>
      <w:r w:rsidRPr="0048476E">
        <w:rPr>
          <w:rFonts w:cs="宋体" w:hint="eastAsia"/>
          <w:bCs/>
          <w:sz w:val="24"/>
          <w:szCs w:val="24"/>
        </w:rPr>
        <w:t>食品卫生管理规定</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）保持食堂内外环境整洁，采取消除苍蝇、蟑螂、老鼠和其他有害昆虫及其他滋生条件的措施，与有毒、有害场所保持规定的距离。</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）在食品生产的过程中防止生食品与熟食品、原料与成品交叉污染。</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）食品生产经营人员每年必须进行健康检查，新参加工作或临时参加工作的食品生产经营人员必须进行健康检查。如发现患有各种传染病要立即调离工作岗位。</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）凡患有痢疾、伤寒等消化道传染病（包括病原携带者），活动性肺结核，化脓性或者渗出性皮肤病以及其他有碍食品卫生的疾病者，不得参加接触直接入口食品的工作。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5</w:t>
      </w:r>
      <w:r w:rsidRPr="0048476E">
        <w:rPr>
          <w:rFonts w:cs="宋体" w:hint="eastAsia"/>
          <w:bCs/>
          <w:sz w:val="24"/>
          <w:szCs w:val="24"/>
        </w:rPr>
        <w:t>）不得使用超过保存期限的食品或食品原料。不得生产不卫生的食品和饮料。</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7.</w:t>
      </w:r>
      <w:r w:rsidRPr="0048476E">
        <w:rPr>
          <w:rFonts w:cs="宋体" w:hint="eastAsia"/>
          <w:bCs/>
          <w:sz w:val="24"/>
          <w:szCs w:val="24"/>
        </w:rPr>
        <w:t>食品储存卫生管理规定</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w:t>
      </w:r>
      <w:r w:rsidRPr="0048476E">
        <w:rPr>
          <w:rFonts w:cs="宋体" w:hint="eastAsia"/>
          <w:bCs/>
          <w:sz w:val="24"/>
          <w:szCs w:val="24"/>
        </w:rPr>
        <w:t>1</w:t>
      </w:r>
      <w:r w:rsidRPr="0048476E">
        <w:rPr>
          <w:rFonts w:cs="宋体" w:hint="eastAsia"/>
          <w:bCs/>
          <w:sz w:val="24"/>
          <w:szCs w:val="24"/>
        </w:rPr>
        <w:t>）控制食品的腐烂变质，消灭或控制微生物的繁衍，抑制组织酶的活动，防止安全物质的破坏，保持食品中的营养素，延长食品可供使用的期限，满足食堂供应的需求。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）厨房内储存的食物卫生要求主要是做到防霉、防鼠、防虫、控制温湿度及定期进行食品库房的清洗和消毒，减少外界因素对食品的污染。</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）食品在仓库中的堆放方式要考虑有足够的空间，不可过分密集，一般与地板和墙壁保持</w:t>
      </w:r>
      <w:r w:rsidRPr="0048476E">
        <w:rPr>
          <w:rFonts w:cs="宋体" w:hint="eastAsia"/>
          <w:bCs/>
          <w:sz w:val="24"/>
          <w:szCs w:val="24"/>
        </w:rPr>
        <w:t>20</w:t>
      </w:r>
      <w:r w:rsidRPr="0048476E">
        <w:rPr>
          <w:rFonts w:cs="宋体" w:hint="eastAsia"/>
          <w:bCs/>
          <w:sz w:val="24"/>
          <w:szCs w:val="24"/>
        </w:rPr>
        <w:t>厘米的距离。</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）各类食品应分类存放，食品与非食品，原料与半成品，卫生质量存在的问题的食品与正常食品，短期存放与较长期存放的食品，以及具有异味食品与易吸收异味的食品不能混淆堆放。</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5</w:t>
      </w:r>
      <w:r w:rsidRPr="0048476E">
        <w:rPr>
          <w:rFonts w:cs="宋体" w:hint="eastAsia"/>
          <w:bCs/>
          <w:sz w:val="24"/>
          <w:szCs w:val="24"/>
        </w:rPr>
        <w:t>）对入库的食品应做好验收，变质食品不可以入库，要对库存食品定期进行卫生质量检验。</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6</w:t>
      </w:r>
      <w:r w:rsidRPr="0048476E">
        <w:rPr>
          <w:rFonts w:cs="宋体" w:hint="eastAsia"/>
          <w:bCs/>
          <w:sz w:val="24"/>
          <w:szCs w:val="24"/>
        </w:rPr>
        <w:t>）食品仓库要保持高度的清洁状态，具有良好的通风设备和健全的清洁卫生制度。</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7</w:t>
      </w:r>
      <w:r w:rsidRPr="0048476E">
        <w:rPr>
          <w:rFonts w:cs="宋体" w:hint="eastAsia"/>
          <w:bCs/>
          <w:sz w:val="24"/>
          <w:szCs w:val="24"/>
        </w:rPr>
        <w:t>）冷藏库要经常保持冷凝管上不结霜。易碎物品要严格防碰破，如灯泡要用铁丝网罩盖。</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8</w:t>
      </w:r>
      <w:r w:rsidRPr="0048476E">
        <w:rPr>
          <w:rFonts w:cs="宋体" w:hint="eastAsia"/>
          <w:bCs/>
          <w:sz w:val="24"/>
          <w:szCs w:val="24"/>
        </w:rPr>
        <w:t>）对库存食品应做到“先进先出”加快周转、尽量缩短储存期。</w:t>
      </w:r>
    </w:p>
    <w:p w:rsidR="0048476E" w:rsidRPr="0048476E" w:rsidRDefault="0048476E" w:rsidP="0048476E">
      <w:pPr>
        <w:spacing w:line="360" w:lineRule="auto"/>
        <w:ind w:firstLineChars="200" w:firstLine="446"/>
        <w:jc w:val="left"/>
        <w:rPr>
          <w:rFonts w:cs="宋体"/>
          <w:bCs/>
          <w:sz w:val="24"/>
          <w:szCs w:val="24"/>
        </w:rPr>
      </w:pPr>
      <w:r>
        <w:rPr>
          <w:rFonts w:cs="宋体" w:hint="eastAsia"/>
          <w:bCs/>
          <w:sz w:val="24"/>
          <w:szCs w:val="24"/>
        </w:rPr>
        <w:t>（四）</w:t>
      </w:r>
      <w:r w:rsidRPr="0048476E">
        <w:rPr>
          <w:rFonts w:cs="宋体" w:hint="eastAsia"/>
          <w:bCs/>
          <w:sz w:val="24"/>
          <w:szCs w:val="24"/>
        </w:rPr>
        <w:t>餐厅服务标准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餐厅环境标准：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）布置简洁明快、环境清洁舒适。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）卫生间清洁卫生，保证有岗、有人、有服务。</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）室内冬季</w:t>
      </w:r>
      <w:r w:rsidRPr="0048476E">
        <w:rPr>
          <w:rFonts w:cs="宋体" w:hint="eastAsia"/>
          <w:bCs/>
          <w:sz w:val="24"/>
          <w:szCs w:val="24"/>
        </w:rPr>
        <w:t>18</w:t>
      </w:r>
      <w:r w:rsidRPr="0048476E">
        <w:rPr>
          <w:rFonts w:cs="宋体" w:hint="eastAsia"/>
          <w:bCs/>
          <w:sz w:val="24"/>
          <w:szCs w:val="24"/>
        </w:rPr>
        <w:t>℃</w:t>
      </w:r>
      <w:r w:rsidRPr="0048476E">
        <w:rPr>
          <w:rFonts w:cs="宋体" w:hint="eastAsia"/>
          <w:bCs/>
          <w:sz w:val="24"/>
          <w:szCs w:val="24"/>
        </w:rPr>
        <w:t>-24</w:t>
      </w:r>
      <w:r w:rsidRPr="0048476E">
        <w:rPr>
          <w:rFonts w:cs="宋体" w:hint="eastAsia"/>
          <w:bCs/>
          <w:sz w:val="24"/>
          <w:szCs w:val="24"/>
        </w:rPr>
        <w:t>℃，夏季</w:t>
      </w:r>
      <w:r w:rsidRPr="0048476E">
        <w:rPr>
          <w:rFonts w:cs="宋体" w:hint="eastAsia"/>
          <w:bCs/>
          <w:sz w:val="24"/>
          <w:szCs w:val="24"/>
        </w:rPr>
        <w:t>22</w:t>
      </w:r>
      <w:r w:rsidRPr="0048476E">
        <w:rPr>
          <w:rFonts w:cs="宋体" w:hint="eastAsia"/>
          <w:bCs/>
          <w:sz w:val="24"/>
          <w:szCs w:val="24"/>
        </w:rPr>
        <w:t>℃</w:t>
      </w:r>
      <w:r w:rsidRPr="0048476E">
        <w:rPr>
          <w:rFonts w:cs="宋体" w:hint="eastAsia"/>
          <w:bCs/>
          <w:sz w:val="24"/>
          <w:szCs w:val="24"/>
        </w:rPr>
        <w:t>-26</w:t>
      </w:r>
      <w:r w:rsidRPr="0048476E">
        <w:rPr>
          <w:rFonts w:cs="宋体" w:hint="eastAsia"/>
          <w:bCs/>
          <w:sz w:val="24"/>
          <w:szCs w:val="24"/>
        </w:rPr>
        <w:t>℃。</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）室内噪声不高于</w:t>
      </w:r>
      <w:r w:rsidRPr="0048476E">
        <w:rPr>
          <w:rFonts w:cs="宋体" w:hint="eastAsia"/>
          <w:bCs/>
          <w:sz w:val="24"/>
          <w:szCs w:val="24"/>
        </w:rPr>
        <w:t>50</w:t>
      </w:r>
      <w:r w:rsidRPr="0048476E">
        <w:rPr>
          <w:rFonts w:cs="宋体" w:hint="eastAsia"/>
          <w:bCs/>
          <w:sz w:val="24"/>
          <w:szCs w:val="24"/>
        </w:rPr>
        <w:t>分贝。</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厨房设施设备和环境标准：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w:t>
      </w:r>
      <w:r w:rsidRPr="0048476E">
        <w:rPr>
          <w:rFonts w:cs="宋体" w:hint="eastAsia"/>
          <w:bCs/>
          <w:sz w:val="24"/>
          <w:szCs w:val="24"/>
        </w:rPr>
        <w:t>1</w:t>
      </w:r>
      <w:r w:rsidRPr="0048476E">
        <w:rPr>
          <w:rFonts w:cs="宋体" w:hint="eastAsia"/>
          <w:bCs/>
          <w:sz w:val="24"/>
          <w:szCs w:val="24"/>
        </w:rPr>
        <w:t>）水台、冰箱、炉灶、蒸汽炉等设施设备完好有效。</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）防蝇、排烟通风设施完好。</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）消防设备、器材完好有效。</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）各种食品加工器械完好有效。</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5</w:t>
      </w:r>
      <w:r w:rsidRPr="0048476E">
        <w:rPr>
          <w:rFonts w:cs="宋体" w:hint="eastAsia"/>
          <w:bCs/>
          <w:sz w:val="24"/>
          <w:szCs w:val="24"/>
        </w:rPr>
        <w:t>）连接餐厅的通道，有隔音、隔气装置，干净整洁。</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服务质量标准：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）食堂设服务岗，并保证服务规范，程序完善。</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）服务人员要做到仪容端正，仪表整洁，符合员工手册要求。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3</w:t>
      </w:r>
      <w:r w:rsidRPr="0048476E">
        <w:rPr>
          <w:rFonts w:cs="宋体" w:hint="eastAsia"/>
          <w:bCs/>
          <w:sz w:val="24"/>
          <w:szCs w:val="24"/>
        </w:rPr>
        <w:t>）开工作业务班前会，做好上岗前检查，明确分工。</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4</w:t>
      </w:r>
      <w:r w:rsidRPr="0048476E">
        <w:rPr>
          <w:rFonts w:cs="宋体" w:hint="eastAsia"/>
          <w:bCs/>
          <w:sz w:val="24"/>
          <w:szCs w:val="24"/>
        </w:rPr>
        <w:t>）早中晚及各式就餐规范布置，餐桌椅横竖对齐。</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5</w:t>
      </w:r>
      <w:r w:rsidRPr="0048476E">
        <w:rPr>
          <w:rFonts w:cs="宋体" w:hint="eastAsia"/>
          <w:bCs/>
          <w:sz w:val="24"/>
          <w:szCs w:val="24"/>
        </w:rPr>
        <w:t>）严格执行使用托盘服务，保持托盘无油腻。</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6</w:t>
      </w:r>
      <w:r w:rsidRPr="0048476E">
        <w:rPr>
          <w:rFonts w:cs="宋体" w:hint="eastAsia"/>
          <w:bCs/>
          <w:sz w:val="24"/>
          <w:szCs w:val="24"/>
        </w:rPr>
        <w:t>）食堂内设意见征求表，并对填写过的及时收回。</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7</w:t>
      </w:r>
      <w:r w:rsidRPr="0048476E">
        <w:rPr>
          <w:rFonts w:cs="宋体" w:hint="eastAsia"/>
          <w:bCs/>
          <w:sz w:val="24"/>
          <w:szCs w:val="24"/>
        </w:rPr>
        <w:t>）保持食堂走廊过道等公共场所的整洁、无浮尘、无污渍。</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8</w:t>
      </w:r>
      <w:r w:rsidRPr="0048476E">
        <w:rPr>
          <w:rFonts w:cs="宋体" w:hint="eastAsia"/>
          <w:bCs/>
          <w:sz w:val="24"/>
          <w:szCs w:val="24"/>
        </w:rPr>
        <w:t>）保持清洁卫生，门窗光亮，地板、墙面天花板无积灰、无四害、无蜘蛛网。</w:t>
      </w:r>
    </w:p>
    <w:p w:rsidR="0048476E" w:rsidRPr="0048476E" w:rsidRDefault="0048476E" w:rsidP="0048476E">
      <w:pPr>
        <w:spacing w:line="360" w:lineRule="auto"/>
        <w:ind w:firstLineChars="200" w:firstLine="446"/>
        <w:jc w:val="left"/>
        <w:rPr>
          <w:rFonts w:cs="宋体"/>
          <w:bCs/>
          <w:sz w:val="24"/>
          <w:szCs w:val="24"/>
        </w:rPr>
      </w:pPr>
      <w:r>
        <w:rPr>
          <w:rFonts w:cs="宋体" w:hint="eastAsia"/>
          <w:bCs/>
          <w:sz w:val="24"/>
          <w:szCs w:val="24"/>
        </w:rPr>
        <w:t>五</w:t>
      </w:r>
      <w:r w:rsidRPr="0048476E">
        <w:rPr>
          <w:rFonts w:cs="宋体" w:hint="eastAsia"/>
          <w:bCs/>
          <w:sz w:val="24"/>
          <w:szCs w:val="24"/>
        </w:rPr>
        <w:t>、服务标准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（一）能源管理：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根据能源使用状况，加强对能源消耗的管理工作。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、建立能源管理制度。</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、根据运行情况制定节能措施。</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、制订年度节能措施，加强组织，精心操作，杜绝跑、冒、滴、漏现象，节约每一度电、每一滴水。</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、加强对水资源的管理，针对发现的问题立即进行调整，争取将运行中的水消耗降至最低限度。</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、对电能消耗进行管理，每月对用电量进行分析，杜绝浪费现象。在保证正常运</w:t>
      </w:r>
      <w:r w:rsidRPr="0048476E">
        <w:rPr>
          <w:rFonts w:cs="宋体" w:hint="eastAsia"/>
          <w:bCs/>
          <w:sz w:val="24"/>
          <w:szCs w:val="24"/>
        </w:rPr>
        <w:lastRenderedPageBreak/>
        <w:t>行的情况下，将电量消耗降至最低限度。</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6</w:t>
      </w:r>
      <w:r w:rsidRPr="0048476E">
        <w:rPr>
          <w:rFonts w:cs="宋体" w:hint="eastAsia"/>
          <w:bCs/>
          <w:sz w:val="24"/>
          <w:szCs w:val="24"/>
        </w:rPr>
        <w:t>、对月度能源消耗情况进行精心分析，发现能源消耗不合理的现象及时进行调整，并组织进行整改。不断总结经验，使节能降耗工作不断取得新的成绩。</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（二）食堂管理：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、投标人需承诺上岗人员通过专业渠道招聘和培训，接受过专业的素质、技能培训。</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、投标人需承诺上岗</w:t>
      </w:r>
      <w:r w:rsidRPr="00A76F43">
        <w:rPr>
          <w:rFonts w:cs="宋体" w:hint="eastAsia"/>
          <w:bCs/>
          <w:sz w:val="24"/>
          <w:szCs w:val="24"/>
        </w:rPr>
        <w:t>人员身体健康无家族传染病史和流行病史，上岗前提供</w:t>
      </w:r>
      <w:r w:rsidR="00D22F69" w:rsidRPr="00A76F43">
        <w:rPr>
          <w:rFonts w:cs="宋体" w:hint="eastAsia"/>
          <w:bCs/>
          <w:sz w:val="24"/>
          <w:szCs w:val="24"/>
        </w:rPr>
        <w:t>卫生防疫部门或医疗机构颁发的健康证</w:t>
      </w:r>
      <w:r w:rsidRPr="00A76F43">
        <w:rPr>
          <w:rFonts w:cs="宋体" w:hint="eastAsia"/>
          <w:bCs/>
          <w:sz w:val="24"/>
          <w:szCs w:val="24"/>
        </w:rPr>
        <w:t>。</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、采购物品要选择正规供应商。食品在源头上质优、新鲜、干净。</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、严格按照食品加工流程及工艺去操作。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、食品在运送过程中要严格按照卫生要求，且密封保存，直至开餐。</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6</w:t>
      </w:r>
      <w:r w:rsidRPr="0048476E">
        <w:rPr>
          <w:rFonts w:cs="宋体" w:hint="eastAsia"/>
          <w:bCs/>
          <w:sz w:val="24"/>
          <w:szCs w:val="24"/>
        </w:rPr>
        <w:t>、每天要对食堂进行消毒处理，餐具、炊具和盛放食品的容器使用前必须洗净、消毒，炊具、用具用后必须洗净保持清洁。</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7</w:t>
      </w:r>
      <w:r w:rsidRPr="0048476E">
        <w:rPr>
          <w:rFonts w:cs="宋体" w:hint="eastAsia"/>
          <w:bCs/>
          <w:sz w:val="24"/>
          <w:szCs w:val="24"/>
        </w:rPr>
        <w:t>、储存、运输和装卸食品的容器包装、工具、设备和条件必须安全、无害、保持清洁。</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8</w:t>
      </w:r>
      <w:r w:rsidRPr="0048476E">
        <w:rPr>
          <w:rFonts w:cs="宋体" w:hint="eastAsia"/>
          <w:bCs/>
          <w:sz w:val="24"/>
          <w:szCs w:val="24"/>
        </w:rPr>
        <w:t>、其他未尽事项，按《中华人民共和国食品法》的规定执行。</w:t>
      </w:r>
    </w:p>
    <w:p w:rsidR="0048476E" w:rsidRPr="0048476E" w:rsidRDefault="00D22F69" w:rsidP="0048476E">
      <w:pPr>
        <w:spacing w:line="360" w:lineRule="auto"/>
        <w:ind w:firstLineChars="200" w:firstLine="446"/>
        <w:jc w:val="left"/>
        <w:rPr>
          <w:rFonts w:cs="宋体"/>
          <w:bCs/>
          <w:sz w:val="24"/>
          <w:szCs w:val="24"/>
        </w:rPr>
      </w:pPr>
      <w:r>
        <w:rPr>
          <w:rFonts w:cs="宋体" w:hint="eastAsia"/>
          <w:bCs/>
          <w:sz w:val="24"/>
          <w:szCs w:val="24"/>
        </w:rPr>
        <w:t>六</w:t>
      </w:r>
      <w:r w:rsidR="0048476E" w:rsidRPr="0048476E">
        <w:rPr>
          <w:rFonts w:cs="宋体" w:hint="eastAsia"/>
          <w:bCs/>
          <w:sz w:val="24"/>
          <w:szCs w:val="24"/>
        </w:rPr>
        <w:t>、监管范围及标准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国家税务总局天津市红桥区税务局监管人员对餐厅实施监督管理，经双方协商，监管的范围及标准如下：</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（一）操作流程监控</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每日由厨师长计算并列好明日所需食品材料种类及数量，并联系甲方指定配送单位购入食品原材料。</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购入的原材料按类别分区存放，冷冻、冷藏货物验收后及时存放冷库，粮、油、蛋、辅料入库，青菜类上架，严禁乱堆乱放；</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3.</w:t>
      </w:r>
      <w:r w:rsidRPr="0048476E">
        <w:rPr>
          <w:rFonts w:cs="宋体" w:hint="eastAsia"/>
          <w:bCs/>
          <w:sz w:val="24"/>
          <w:szCs w:val="24"/>
        </w:rPr>
        <w:t>冷荤类解冻浸泡、清洗池、杀生池与青菜清洗、浸泡池分开并有明显标志，严防混用；</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初加工环节符合择净、清洗、浸泡、切配流程规范；</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原材料、半成品、成品分类存放，成品采取密闭保温措施。</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（二）销售环节监控</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每餐闭餐后封闭餐口，清理售饭现场；</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开餐前开启紫外线灯消毒，时间不少于</w:t>
      </w:r>
      <w:r w:rsidRPr="0048476E">
        <w:rPr>
          <w:rFonts w:cs="宋体" w:hint="eastAsia"/>
          <w:bCs/>
          <w:sz w:val="24"/>
          <w:szCs w:val="24"/>
        </w:rPr>
        <w:t>30</w:t>
      </w:r>
      <w:r w:rsidRPr="0048476E">
        <w:rPr>
          <w:rFonts w:cs="宋体" w:hint="eastAsia"/>
          <w:bCs/>
          <w:sz w:val="24"/>
          <w:szCs w:val="24"/>
        </w:rPr>
        <w:t>分钟；</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未经消毒的售饭工具不得使用；</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服务人员进入售饭间，必须洗手，二次更衣，带好发帽、口罩，头发不外露。</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（三）卫生质量监控</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加工间：检查频次，每天</w:t>
      </w:r>
      <w:r w:rsidRPr="0048476E">
        <w:rPr>
          <w:rFonts w:cs="宋体" w:hint="eastAsia"/>
          <w:bCs/>
          <w:sz w:val="24"/>
          <w:szCs w:val="24"/>
        </w:rPr>
        <w:t>1</w:t>
      </w: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次，顺序：原材料存放（冷库、主食库、调蔬菜库）</w:t>
      </w:r>
      <w:r w:rsidR="00BA23BC">
        <w:rPr>
          <w:rFonts w:cs="宋体" w:hint="eastAsia"/>
          <w:bCs/>
          <w:sz w:val="24"/>
          <w:szCs w:val="24"/>
        </w:rPr>
        <w:t>→</w:t>
      </w:r>
      <w:r w:rsidRPr="0048476E">
        <w:rPr>
          <w:rFonts w:cs="宋体" w:hint="eastAsia"/>
          <w:bCs/>
          <w:sz w:val="24"/>
          <w:szCs w:val="24"/>
        </w:rPr>
        <w:t>初加工区</w:t>
      </w:r>
      <w:r w:rsidR="00BA23BC">
        <w:rPr>
          <w:rFonts w:cs="宋体" w:hint="eastAsia"/>
          <w:bCs/>
          <w:sz w:val="24"/>
          <w:szCs w:val="24"/>
        </w:rPr>
        <w:t>→</w:t>
      </w:r>
      <w:r w:rsidRPr="0048476E">
        <w:rPr>
          <w:rFonts w:cs="宋体" w:hint="eastAsia"/>
          <w:bCs/>
          <w:sz w:val="24"/>
          <w:szCs w:val="24"/>
        </w:rPr>
        <w:t>烹制区</w:t>
      </w:r>
      <w:r w:rsidR="00BA23BC">
        <w:rPr>
          <w:rFonts w:cs="宋体" w:hint="eastAsia"/>
          <w:bCs/>
          <w:sz w:val="24"/>
          <w:szCs w:val="24"/>
        </w:rPr>
        <w:t>→</w:t>
      </w:r>
      <w:r w:rsidRPr="0048476E">
        <w:rPr>
          <w:rFonts w:cs="宋体" w:hint="eastAsia"/>
          <w:bCs/>
          <w:sz w:val="24"/>
          <w:szCs w:val="24"/>
        </w:rPr>
        <w:t>主食加工区</w:t>
      </w:r>
      <w:r w:rsidR="00BA23BC">
        <w:rPr>
          <w:rFonts w:cs="宋体" w:hint="eastAsia"/>
          <w:bCs/>
          <w:sz w:val="24"/>
          <w:szCs w:val="24"/>
        </w:rPr>
        <w:t>→</w:t>
      </w:r>
      <w:r w:rsidRPr="0048476E">
        <w:rPr>
          <w:rFonts w:cs="宋体" w:hint="eastAsia"/>
          <w:bCs/>
          <w:sz w:val="24"/>
          <w:szCs w:val="24"/>
        </w:rPr>
        <w:t>主食热成型区，符合卫生要求；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售饭间：预进间、二次更衣、紫外线消毒、售饭工具消毒、服务员个人卫生、着装达标；</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餐具回收区：残食台密闭并摆放整齐，残食桶不外溢，每餐及时清理，餐具回收箱整洁，盘碗筷无随意丢弃，饭后遗留在餐桌上的餐具及时清理回收；</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餐具洗涤消毒区：洗碗机水温度达标（</w:t>
      </w:r>
      <w:r w:rsidRPr="0048476E">
        <w:rPr>
          <w:rFonts w:cs="宋体" w:hint="eastAsia"/>
          <w:bCs/>
          <w:sz w:val="24"/>
          <w:szCs w:val="24"/>
        </w:rPr>
        <w:t>86</w:t>
      </w:r>
      <w:r w:rsidRPr="0048476E">
        <w:rPr>
          <w:rFonts w:cs="宋体" w:hint="eastAsia"/>
          <w:bCs/>
          <w:sz w:val="24"/>
          <w:szCs w:val="24"/>
        </w:rPr>
        <w:t>°以上），烘干温度≥</w:t>
      </w:r>
      <w:r w:rsidRPr="0048476E">
        <w:rPr>
          <w:rFonts w:cs="宋体" w:hint="eastAsia"/>
          <w:bCs/>
          <w:sz w:val="24"/>
          <w:szCs w:val="24"/>
        </w:rPr>
        <w:t>120</w:t>
      </w:r>
      <w:r w:rsidRPr="0048476E">
        <w:rPr>
          <w:rFonts w:cs="宋体" w:hint="eastAsia"/>
          <w:bCs/>
          <w:sz w:val="24"/>
          <w:szCs w:val="24"/>
        </w:rPr>
        <w:t>°，洗碗机转速不得随意调整，确保餐具经过烘干区时间不少于</w:t>
      </w:r>
      <w:r w:rsidRPr="0048476E">
        <w:rPr>
          <w:rFonts w:cs="宋体" w:hint="eastAsia"/>
          <w:bCs/>
          <w:sz w:val="24"/>
          <w:szCs w:val="24"/>
        </w:rPr>
        <w:t>40</w:t>
      </w:r>
      <w:r w:rsidRPr="0048476E">
        <w:rPr>
          <w:rFonts w:cs="宋体" w:hint="eastAsia"/>
          <w:bCs/>
          <w:sz w:val="24"/>
          <w:szCs w:val="24"/>
        </w:rPr>
        <w:t>秒；</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餐具保洁：经过洗涤消毒的餐具及时放入保洁柜存储备用，运输餐具的车辆每餐用消毒药液擦洗，防治餐具污染；</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（四）就餐场所监控</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开餐前一个小时内所有餐桌椅擦洗干净，就餐中不得清扫地面；</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餐厅地面无积水、污渍，就餐中临时造成的地面污染及时清扫擦洗；</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根据餐厅光线强度，适时开启照明；</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4.</w:t>
      </w:r>
      <w:r w:rsidRPr="0048476E">
        <w:rPr>
          <w:rFonts w:cs="宋体" w:hint="eastAsia"/>
          <w:bCs/>
          <w:sz w:val="24"/>
          <w:szCs w:val="24"/>
        </w:rPr>
        <w:t>根据餐厅温度适时开启空调；</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督促餐厅适时更换防蝇和防风门帘，定期擦洗，保持干净；</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（五）设备使用监控</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电闸箱固定专人管理，每次使用以后及时关闭封板，以防蒸汽浸入或人身触电事故发生；</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电气设备严格按操作规程使用，定期保养维护，下班后切断电源，严禁非炊事人员操作，严禁用水冲洗电气设备，节假日长时间不用时采取养护措施；</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煤气设备固定专人负责，严格按操作规程使用，发现煤气泄漏及时报修，下班前关闭管道阀门；</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冷藏冷冻设备定期维护保养，冷凝器结冰不能超过</w:t>
      </w:r>
      <w:r w:rsidRPr="0048476E">
        <w:rPr>
          <w:rFonts w:cs="宋体" w:hint="eastAsia"/>
          <w:bCs/>
          <w:sz w:val="24"/>
          <w:szCs w:val="24"/>
        </w:rPr>
        <w:t>0.5</w:t>
      </w:r>
      <w:r w:rsidRPr="0048476E">
        <w:rPr>
          <w:rFonts w:cs="宋体" w:hint="eastAsia"/>
          <w:bCs/>
          <w:sz w:val="24"/>
          <w:szCs w:val="24"/>
        </w:rPr>
        <w:t>厘米，发现制冷效果下降时，及时除霜，属于机械故障、氟压降低时及时报修，严禁带病工作；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大修理或涉及大额设备的添置或更换需承包方提出申请并报甲方同意后方可办理。</w:t>
      </w:r>
    </w:p>
    <w:p w:rsidR="0048476E" w:rsidRPr="0048476E" w:rsidRDefault="00BA23BC" w:rsidP="0048476E">
      <w:pPr>
        <w:spacing w:line="360" w:lineRule="auto"/>
        <w:ind w:firstLineChars="200" w:firstLine="446"/>
        <w:jc w:val="left"/>
        <w:rPr>
          <w:rFonts w:cs="宋体"/>
          <w:bCs/>
          <w:sz w:val="24"/>
          <w:szCs w:val="24"/>
        </w:rPr>
      </w:pPr>
      <w:r>
        <w:rPr>
          <w:rFonts w:cs="宋体" w:hint="eastAsia"/>
          <w:bCs/>
          <w:sz w:val="24"/>
          <w:szCs w:val="24"/>
        </w:rPr>
        <w:t>七</w:t>
      </w:r>
      <w:r w:rsidR="0048476E" w:rsidRPr="0048476E">
        <w:rPr>
          <w:rFonts w:cs="宋体" w:hint="eastAsia"/>
          <w:bCs/>
          <w:sz w:val="24"/>
          <w:szCs w:val="24"/>
        </w:rPr>
        <w:t>、</w:t>
      </w:r>
      <w:r>
        <w:rPr>
          <w:rFonts w:cs="宋体" w:hint="eastAsia"/>
          <w:bCs/>
          <w:sz w:val="24"/>
          <w:szCs w:val="24"/>
        </w:rPr>
        <w:t>采购人</w:t>
      </w:r>
      <w:r w:rsidR="0048476E" w:rsidRPr="0048476E">
        <w:rPr>
          <w:rFonts w:cs="宋体" w:hint="eastAsia"/>
          <w:bCs/>
          <w:sz w:val="24"/>
          <w:szCs w:val="24"/>
        </w:rPr>
        <w:t>对餐厅服务监督管理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对菜品品质的监督：包括菜品搭配、营养标准、菜品轮换等进行监督。</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对食堂卫生的监督：包括餐厅卫生、厨房卫生、卫生流程等进行监督。</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餐饮服务监督管理标准：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餐饮人员管理：承包方应确保为餐厅提供的厨师及服务人员具备相应资质即职业资格证书及健康证明，人员的流动应征得甲方同意。</w:t>
      </w:r>
    </w:p>
    <w:p w:rsidR="0048476E" w:rsidRPr="0048476E" w:rsidRDefault="00BA23BC" w:rsidP="0048476E">
      <w:pPr>
        <w:spacing w:line="360" w:lineRule="auto"/>
        <w:ind w:firstLineChars="200" w:firstLine="446"/>
        <w:jc w:val="left"/>
        <w:rPr>
          <w:rFonts w:cs="宋体"/>
          <w:bCs/>
          <w:sz w:val="24"/>
          <w:szCs w:val="24"/>
        </w:rPr>
      </w:pPr>
      <w:r>
        <w:rPr>
          <w:rFonts w:cs="宋体" w:hint="eastAsia"/>
          <w:bCs/>
          <w:sz w:val="24"/>
          <w:szCs w:val="24"/>
        </w:rPr>
        <w:t>八</w:t>
      </w:r>
      <w:r w:rsidR="0048476E" w:rsidRPr="0048476E">
        <w:rPr>
          <w:rFonts w:cs="宋体" w:hint="eastAsia"/>
          <w:bCs/>
          <w:sz w:val="24"/>
          <w:szCs w:val="24"/>
        </w:rPr>
        <w:t>、</w:t>
      </w:r>
      <w:r w:rsidR="0048476E" w:rsidRPr="0048476E">
        <w:rPr>
          <w:rFonts w:cs="宋体" w:hint="eastAsia"/>
          <w:bCs/>
          <w:sz w:val="24"/>
          <w:szCs w:val="24"/>
        </w:rPr>
        <w:t xml:space="preserve"> </w:t>
      </w:r>
      <w:r w:rsidR="0048476E" w:rsidRPr="0048476E">
        <w:rPr>
          <w:rFonts w:cs="宋体" w:hint="eastAsia"/>
          <w:bCs/>
          <w:sz w:val="24"/>
          <w:szCs w:val="24"/>
        </w:rPr>
        <w:t>应急服务要求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48476E" w:rsidRPr="0048476E" w:rsidRDefault="00BA23BC" w:rsidP="0048476E">
      <w:pPr>
        <w:spacing w:line="360" w:lineRule="auto"/>
        <w:ind w:firstLineChars="200" w:firstLine="446"/>
        <w:jc w:val="left"/>
        <w:rPr>
          <w:rFonts w:cs="宋体"/>
          <w:bCs/>
          <w:sz w:val="24"/>
          <w:szCs w:val="24"/>
        </w:rPr>
      </w:pPr>
      <w:r>
        <w:rPr>
          <w:rFonts w:cs="宋体" w:hint="eastAsia"/>
          <w:bCs/>
          <w:sz w:val="24"/>
          <w:szCs w:val="24"/>
        </w:rPr>
        <w:t>九</w:t>
      </w:r>
      <w:r w:rsidR="0048476E" w:rsidRPr="0048476E">
        <w:rPr>
          <w:rFonts w:cs="宋体" w:hint="eastAsia"/>
          <w:bCs/>
          <w:sz w:val="24"/>
          <w:szCs w:val="24"/>
        </w:rPr>
        <w:t>、人员保密要求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保证服务过程中有可能获取的保密信息不泄露的措施，包括但不限于制定保密制度、服务人员保密培训、重点岗位双人服务、泄密惩罚办法。</w:t>
      </w:r>
    </w:p>
    <w:p w:rsidR="0048476E" w:rsidRPr="0048476E" w:rsidRDefault="00BA23BC" w:rsidP="0048476E">
      <w:pPr>
        <w:spacing w:line="360" w:lineRule="auto"/>
        <w:ind w:firstLineChars="200" w:firstLine="446"/>
        <w:jc w:val="left"/>
        <w:rPr>
          <w:rFonts w:cs="宋体"/>
          <w:bCs/>
          <w:sz w:val="24"/>
          <w:szCs w:val="24"/>
        </w:rPr>
      </w:pPr>
      <w:r>
        <w:rPr>
          <w:rFonts w:cs="宋体" w:hint="eastAsia"/>
          <w:bCs/>
          <w:sz w:val="24"/>
          <w:szCs w:val="24"/>
        </w:rPr>
        <w:t>十</w:t>
      </w:r>
      <w:r w:rsidR="0048476E" w:rsidRPr="0048476E">
        <w:rPr>
          <w:rFonts w:cs="宋体" w:hint="eastAsia"/>
          <w:bCs/>
          <w:sz w:val="24"/>
          <w:szCs w:val="24"/>
        </w:rPr>
        <w:t>、人员稳定性要求</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在整个服务期内，人员更换率不得超过</w:t>
      </w:r>
      <w:r w:rsidRPr="0048476E">
        <w:rPr>
          <w:rFonts w:cs="宋体" w:hint="eastAsia"/>
          <w:bCs/>
          <w:sz w:val="24"/>
          <w:szCs w:val="24"/>
        </w:rPr>
        <w:t>30%</w:t>
      </w:r>
      <w:r w:rsidRPr="0048476E">
        <w:rPr>
          <w:rFonts w:cs="宋体" w:hint="eastAsia"/>
          <w:bCs/>
          <w:sz w:val="24"/>
          <w:szCs w:val="24"/>
        </w:rPr>
        <w:t>，更换人员不得低于采购需求，且应经采购人同意。</w:t>
      </w:r>
    </w:p>
    <w:p w:rsidR="0048476E" w:rsidRPr="0048476E" w:rsidRDefault="00BA23BC" w:rsidP="0048476E">
      <w:pPr>
        <w:spacing w:line="360" w:lineRule="auto"/>
        <w:ind w:firstLineChars="200" w:firstLine="446"/>
        <w:jc w:val="left"/>
        <w:rPr>
          <w:rFonts w:cs="宋体"/>
          <w:bCs/>
          <w:sz w:val="24"/>
          <w:szCs w:val="24"/>
        </w:rPr>
      </w:pPr>
      <w:r>
        <w:rPr>
          <w:rFonts w:cs="宋体" w:hint="eastAsia"/>
          <w:bCs/>
          <w:sz w:val="24"/>
          <w:szCs w:val="24"/>
        </w:rPr>
        <w:t>十一</w:t>
      </w:r>
      <w:r w:rsidR="0048476E" w:rsidRPr="0048476E">
        <w:rPr>
          <w:rFonts w:cs="宋体" w:hint="eastAsia"/>
          <w:bCs/>
          <w:sz w:val="24"/>
          <w:szCs w:val="24"/>
        </w:rPr>
        <w:t>、进驻和接管要求</w:t>
      </w:r>
    </w:p>
    <w:p w:rsidR="0048476E" w:rsidRPr="0048476E" w:rsidRDefault="00BA23BC" w:rsidP="0048476E">
      <w:pPr>
        <w:spacing w:line="360" w:lineRule="auto"/>
        <w:ind w:firstLineChars="200" w:firstLine="446"/>
        <w:jc w:val="left"/>
        <w:rPr>
          <w:rFonts w:cs="宋体"/>
          <w:bCs/>
          <w:sz w:val="24"/>
          <w:szCs w:val="24"/>
        </w:rPr>
      </w:pPr>
      <w:r>
        <w:rPr>
          <w:rFonts w:cs="宋体" w:hint="eastAsia"/>
          <w:bCs/>
          <w:sz w:val="24"/>
          <w:szCs w:val="24"/>
        </w:rPr>
        <w:t>中标</w:t>
      </w:r>
      <w:r w:rsidR="0048476E" w:rsidRPr="0048476E">
        <w:rPr>
          <w:rFonts w:cs="宋体" w:hint="eastAsia"/>
          <w:bCs/>
          <w:sz w:val="24"/>
          <w:szCs w:val="24"/>
        </w:rPr>
        <w:t>后，及时配齐所需人员、工具、设备等，在规定的时间内保证全体服务人员按时进场服务，如果为新任服务公司，则还需与前任公司进行交接，保留相关记录，做到服务平稳过渡，对采购人工作无不良影响。</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十</w:t>
      </w:r>
      <w:r w:rsidR="00BA23BC">
        <w:rPr>
          <w:rFonts w:cs="宋体" w:hint="eastAsia"/>
          <w:bCs/>
          <w:sz w:val="24"/>
          <w:szCs w:val="24"/>
        </w:rPr>
        <w:t>二</w:t>
      </w:r>
      <w:r w:rsidRPr="0048476E">
        <w:rPr>
          <w:rFonts w:cs="宋体" w:hint="eastAsia"/>
          <w:bCs/>
          <w:sz w:val="24"/>
          <w:szCs w:val="24"/>
        </w:rPr>
        <w:t>、费用分割</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、场地、设备、用具、餐具由采购人提供，中标供应商应爱护厨房的各种设施及用具，合理使用并妥善保管，及时地予以养护及维修，杜绝人为损坏。若有损坏，</w:t>
      </w:r>
      <w:r w:rsidR="00BA23BC">
        <w:rPr>
          <w:rFonts w:cs="宋体" w:hint="eastAsia"/>
          <w:bCs/>
          <w:sz w:val="24"/>
          <w:szCs w:val="24"/>
        </w:rPr>
        <w:t>中标</w:t>
      </w:r>
      <w:r w:rsidRPr="0048476E">
        <w:rPr>
          <w:rFonts w:cs="宋体" w:hint="eastAsia"/>
          <w:bCs/>
          <w:sz w:val="24"/>
          <w:szCs w:val="24"/>
        </w:rPr>
        <w:t>供应商负责维修或予赔偿。</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、食堂工作人员服装、易耗品（如帽子、手套、口罩等）由中标供应商提供。</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、食材、调料、洗洁用品、牙签、纸巾等由采购人提供。</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、燃气、水、电、厨房设施、设备费用及相关设施设备等维修费用由采购人承担。</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、采购人提供食堂场地及正常经营的一切设备（包括餐具、餐桌、餐椅、炊具、餐盘、冷藏、保鲜设备等）。</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6</w:t>
      </w:r>
      <w:r w:rsidRPr="0048476E">
        <w:rPr>
          <w:rFonts w:cs="宋体" w:hint="eastAsia"/>
          <w:bCs/>
          <w:sz w:val="24"/>
          <w:szCs w:val="24"/>
        </w:rPr>
        <w:t>、排烟罩及烟道的定期清洁费用由采购人承担。</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十</w:t>
      </w:r>
      <w:r w:rsidR="00BA23BC">
        <w:rPr>
          <w:rFonts w:cs="宋体" w:hint="eastAsia"/>
          <w:bCs/>
          <w:sz w:val="24"/>
          <w:szCs w:val="24"/>
        </w:rPr>
        <w:t>三</w:t>
      </w:r>
      <w:r w:rsidRPr="0048476E">
        <w:rPr>
          <w:rFonts w:cs="宋体" w:hint="eastAsia"/>
          <w:bCs/>
          <w:sz w:val="24"/>
          <w:szCs w:val="24"/>
        </w:rPr>
        <w:t>、</w:t>
      </w:r>
      <w:r w:rsidR="00BA23BC" w:rsidRPr="00BA23BC">
        <w:rPr>
          <w:rFonts w:cs="宋体" w:hint="eastAsia"/>
          <w:bCs/>
          <w:sz w:val="24"/>
          <w:szCs w:val="24"/>
        </w:rPr>
        <w:t>服务过程中，对中标供应商评价考核验收标准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甲方对乙方评价考核验收标准：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w:t>
      </w:r>
      <w:r w:rsidRPr="0048476E">
        <w:rPr>
          <w:rFonts w:cs="宋体" w:hint="eastAsia"/>
          <w:bCs/>
          <w:sz w:val="24"/>
          <w:szCs w:val="24"/>
        </w:rPr>
        <w:t>、乙方使用甲方提供之厨房、餐厅，遵照甲方书面通知的售餐流程、售餐标准向甲方和甲方指点的人员提供餐饮服务。逢遇重大的活动，乙方要采取一切措施保证餐饮服务。乙方食品供应不得低于国家食品安全标准；乙方食品供应连续两次数量、质</w:t>
      </w:r>
      <w:r w:rsidRPr="0048476E">
        <w:rPr>
          <w:rFonts w:cs="宋体" w:hint="eastAsia"/>
          <w:bCs/>
          <w:sz w:val="24"/>
          <w:szCs w:val="24"/>
        </w:rPr>
        <w:lastRenderedPageBreak/>
        <w:t>量达不到服务标准的，甲方可依制约责任对乙方进行经济处罚。</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2</w:t>
      </w:r>
      <w:r w:rsidRPr="0048476E">
        <w:rPr>
          <w:rFonts w:cs="宋体" w:hint="eastAsia"/>
          <w:bCs/>
          <w:sz w:val="24"/>
          <w:szCs w:val="24"/>
        </w:rPr>
        <w:t>、乙方有下列情形之一并由卫生防疫部门检验核实确定的，乙方需赔付相关费用并承担其法律责任。</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1</w:t>
      </w:r>
      <w:r w:rsidRPr="0048476E">
        <w:rPr>
          <w:rFonts w:cs="宋体" w:hint="eastAsia"/>
          <w:bCs/>
          <w:sz w:val="24"/>
          <w:szCs w:val="24"/>
        </w:rPr>
        <w:t>）出售变质、有毒食品、并造成重大食品安全事故的；</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w:t>
      </w:r>
      <w:r w:rsidRPr="0048476E">
        <w:rPr>
          <w:rFonts w:cs="宋体" w:hint="eastAsia"/>
          <w:bCs/>
          <w:sz w:val="24"/>
          <w:szCs w:val="24"/>
        </w:rPr>
        <w:t>2</w:t>
      </w:r>
      <w:r w:rsidRPr="0048476E">
        <w:rPr>
          <w:rFonts w:cs="宋体" w:hint="eastAsia"/>
          <w:bCs/>
          <w:sz w:val="24"/>
          <w:szCs w:val="24"/>
        </w:rPr>
        <w:t>）导致员工食品中毒或其他严重后果的。</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3</w:t>
      </w:r>
      <w:r w:rsidRPr="0048476E">
        <w:rPr>
          <w:rFonts w:cs="宋体" w:hint="eastAsia"/>
          <w:bCs/>
          <w:sz w:val="24"/>
          <w:szCs w:val="24"/>
        </w:rPr>
        <w:t>、乙方工作人员必须将每天的生、熟食品留样</w:t>
      </w:r>
      <w:r w:rsidRPr="0048476E">
        <w:rPr>
          <w:rFonts w:cs="宋体" w:hint="eastAsia"/>
          <w:bCs/>
          <w:sz w:val="24"/>
          <w:szCs w:val="24"/>
        </w:rPr>
        <w:t>48</w:t>
      </w:r>
      <w:r w:rsidRPr="0048476E">
        <w:rPr>
          <w:rFonts w:cs="宋体" w:hint="eastAsia"/>
          <w:bCs/>
          <w:sz w:val="24"/>
          <w:szCs w:val="24"/>
        </w:rPr>
        <w:t>小时，以便发生事故追查相关原因</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4</w:t>
      </w:r>
      <w:r w:rsidRPr="0048476E">
        <w:rPr>
          <w:rFonts w:cs="宋体" w:hint="eastAsia"/>
          <w:bCs/>
          <w:sz w:val="24"/>
          <w:szCs w:val="24"/>
        </w:rPr>
        <w:t>、乙方接受甲方卫生监督管理，并接受甲方对餐厅、厨房卫生整改要求。乙方接受卫生防疫部门对食品制作和食品卫生的检疫，检疫检验费用由甲方承担，检验结果上报甲方备案。卫生监督所日常检查，卫生许可证的年检等工作由乙方负责，费用由甲方承担。</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5</w:t>
      </w:r>
      <w:r w:rsidRPr="0048476E">
        <w:rPr>
          <w:rFonts w:cs="宋体" w:hint="eastAsia"/>
          <w:bCs/>
          <w:sz w:val="24"/>
          <w:szCs w:val="24"/>
        </w:rPr>
        <w:t>、乙方工作人员须统一着装，工作服装由乙方自理。</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6</w:t>
      </w:r>
      <w:r w:rsidRPr="0048476E">
        <w:rPr>
          <w:rFonts w:cs="宋体" w:hint="eastAsia"/>
          <w:bCs/>
          <w:sz w:val="24"/>
          <w:szCs w:val="24"/>
        </w:rPr>
        <w:t>、乙方食品工作人员每年进行健康检查，取得健康证方可上岗，定期组织工作人员进行健康检查，患有传染病等有碍食品安全的疾病的人员，不得从事此项工作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7</w:t>
      </w:r>
      <w:r w:rsidRPr="0048476E">
        <w:rPr>
          <w:rFonts w:cs="宋体" w:hint="eastAsia"/>
          <w:bCs/>
          <w:sz w:val="24"/>
          <w:szCs w:val="24"/>
        </w:rPr>
        <w:t>、乙方须负责所承包厨房、餐厅内所有区域的清洁工作，并达到甲方之清洁标准。乙方人员必须每天做好餐厅内使用的厨具、餐具的清洁和消毒工作。</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8</w:t>
      </w:r>
      <w:r w:rsidRPr="0048476E">
        <w:rPr>
          <w:rFonts w:cs="宋体" w:hint="eastAsia"/>
          <w:bCs/>
          <w:sz w:val="24"/>
          <w:szCs w:val="24"/>
        </w:rPr>
        <w:t>、乙方应在不违背国家会计制度的前提下，遵照甲方特定的员工餐厅相关财务管理制度建立财务制度和账册。乙方应配备专职或兼职的财务人员，对食堂的各项原辅材料消耗、费用支出记好账册，随时供甲方查阅。</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9</w:t>
      </w:r>
      <w:r w:rsidRPr="0048476E">
        <w:rPr>
          <w:rFonts w:cs="宋体" w:hint="eastAsia"/>
          <w:bCs/>
          <w:sz w:val="24"/>
          <w:szCs w:val="24"/>
        </w:rPr>
        <w:t>、乙方应遵守甲方制定的就餐时间规定，不得随意提前开餐或提前収餐（甲方有特殊要求除外）。逢特殊情况甲方指定乙方延迟供餐或加餐的，乙方应予以配合。除因不可抗力外，造成误餐和停餐的，甲方有权对乙方进行经济处罚。</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10</w:t>
      </w:r>
      <w:r w:rsidRPr="0048476E">
        <w:rPr>
          <w:rFonts w:cs="宋体" w:hint="eastAsia"/>
          <w:bCs/>
          <w:sz w:val="24"/>
          <w:szCs w:val="24"/>
        </w:rPr>
        <w:t>、未经甲方同意，乙方不得将此项目分包或转包给他人经营。</w:t>
      </w:r>
    </w:p>
    <w:p w:rsidR="0048476E" w:rsidRP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t>11</w:t>
      </w:r>
      <w:r w:rsidRPr="0048476E">
        <w:rPr>
          <w:rFonts w:cs="宋体" w:hint="eastAsia"/>
          <w:bCs/>
          <w:sz w:val="24"/>
          <w:szCs w:val="24"/>
        </w:rPr>
        <w:t>、乙方未按甲方要求保质保量完成任务，按考核办法扣除相应的款项。</w:t>
      </w:r>
    </w:p>
    <w:p w:rsidR="0048476E" w:rsidRDefault="0048476E" w:rsidP="0048476E">
      <w:pPr>
        <w:spacing w:line="360" w:lineRule="auto"/>
        <w:ind w:firstLineChars="200" w:firstLine="446"/>
        <w:jc w:val="left"/>
        <w:rPr>
          <w:rFonts w:cs="宋体"/>
          <w:bCs/>
          <w:sz w:val="24"/>
          <w:szCs w:val="24"/>
        </w:rPr>
      </w:pPr>
      <w:r w:rsidRPr="0048476E">
        <w:rPr>
          <w:rFonts w:cs="宋体" w:hint="eastAsia"/>
          <w:bCs/>
          <w:sz w:val="24"/>
          <w:szCs w:val="24"/>
        </w:rPr>
        <w:lastRenderedPageBreak/>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843"/>
        <w:gridCol w:w="5888"/>
      </w:tblGrid>
      <w:tr w:rsidR="00BA23BC" w:rsidRPr="00BA23BC" w:rsidTr="00BA23BC">
        <w:trPr>
          <w:tblHeader/>
          <w:jc w:val="center"/>
        </w:trPr>
        <w:tc>
          <w:tcPr>
            <w:tcW w:w="169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考核项目</w:t>
            </w:r>
          </w:p>
        </w:tc>
        <w:tc>
          <w:tcPr>
            <w:tcW w:w="184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考核标准</w:t>
            </w:r>
          </w:p>
        </w:tc>
        <w:tc>
          <w:tcPr>
            <w:tcW w:w="5888"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扣分规则</w:t>
            </w:r>
          </w:p>
        </w:tc>
      </w:tr>
      <w:tr w:rsidR="00BA23BC" w:rsidRPr="00BA23BC" w:rsidTr="00BA23BC">
        <w:trPr>
          <w:jc w:val="center"/>
        </w:trPr>
        <w:tc>
          <w:tcPr>
            <w:tcW w:w="169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员工出勤率</w:t>
            </w:r>
          </w:p>
        </w:tc>
        <w:tc>
          <w:tcPr>
            <w:tcW w:w="184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满分</w:t>
            </w:r>
            <w:r w:rsidRPr="00BA23BC">
              <w:rPr>
                <w:rFonts w:eastAsiaTheme="minorEastAsia"/>
                <w:szCs w:val="21"/>
              </w:rPr>
              <w:t>20</w:t>
            </w:r>
            <w:r w:rsidRPr="00BA23BC">
              <w:rPr>
                <w:rFonts w:eastAsiaTheme="minorEastAsia"/>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缺勤每人每天扣</w:t>
            </w:r>
            <w:r w:rsidRPr="00BA23BC">
              <w:rPr>
                <w:rFonts w:eastAsiaTheme="minorEastAsia"/>
                <w:szCs w:val="21"/>
              </w:rPr>
              <w:t>1</w:t>
            </w:r>
            <w:r w:rsidRPr="00BA23BC">
              <w:rPr>
                <w:rFonts w:eastAsiaTheme="minorEastAsia"/>
                <w:szCs w:val="21"/>
              </w:rPr>
              <w:t>分，此项分数扣完为止。</w:t>
            </w:r>
          </w:p>
        </w:tc>
      </w:tr>
      <w:tr w:rsidR="00BA23BC" w:rsidRPr="00BA23BC" w:rsidTr="00BA23BC">
        <w:trPr>
          <w:jc w:val="center"/>
        </w:trPr>
        <w:tc>
          <w:tcPr>
            <w:tcW w:w="169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安全生产</w:t>
            </w:r>
          </w:p>
        </w:tc>
        <w:tc>
          <w:tcPr>
            <w:tcW w:w="184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满分</w:t>
            </w:r>
            <w:r w:rsidRPr="00BA23BC">
              <w:rPr>
                <w:rFonts w:eastAsiaTheme="minorEastAsia"/>
                <w:szCs w:val="21"/>
              </w:rPr>
              <w:t>20</w:t>
            </w:r>
            <w:r w:rsidRPr="00BA23BC">
              <w:rPr>
                <w:rFonts w:eastAsiaTheme="minorEastAsia"/>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出现</w:t>
            </w:r>
            <w:r w:rsidRPr="00BA23BC">
              <w:rPr>
                <w:rFonts w:eastAsiaTheme="minorEastAsia"/>
                <w:szCs w:val="21"/>
              </w:rPr>
              <w:t>1</w:t>
            </w:r>
            <w:r w:rsidRPr="00BA23BC">
              <w:rPr>
                <w:rFonts w:eastAsiaTheme="minorEastAsia"/>
                <w:szCs w:val="21"/>
              </w:rPr>
              <w:t>次安全事故扣</w:t>
            </w:r>
            <w:r w:rsidRPr="00BA23BC">
              <w:rPr>
                <w:rFonts w:eastAsiaTheme="minorEastAsia"/>
                <w:szCs w:val="21"/>
              </w:rPr>
              <w:t>20</w:t>
            </w:r>
            <w:r w:rsidRPr="00BA23BC">
              <w:rPr>
                <w:rFonts w:eastAsiaTheme="minorEastAsia"/>
                <w:szCs w:val="21"/>
              </w:rPr>
              <w:t>分。</w:t>
            </w:r>
          </w:p>
        </w:tc>
      </w:tr>
      <w:tr w:rsidR="00BA23BC" w:rsidRPr="00BA23BC" w:rsidTr="00BA23BC">
        <w:trPr>
          <w:jc w:val="center"/>
        </w:trPr>
        <w:tc>
          <w:tcPr>
            <w:tcW w:w="169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卫生合格率</w:t>
            </w:r>
          </w:p>
        </w:tc>
        <w:tc>
          <w:tcPr>
            <w:tcW w:w="184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满分</w:t>
            </w:r>
            <w:r w:rsidRPr="00BA23BC">
              <w:rPr>
                <w:rFonts w:eastAsiaTheme="minorEastAsia"/>
                <w:szCs w:val="21"/>
              </w:rPr>
              <w:t>20</w:t>
            </w:r>
            <w:r w:rsidRPr="00BA23BC">
              <w:rPr>
                <w:rFonts w:eastAsiaTheme="minorEastAsia"/>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发现一次卫生问题扣</w:t>
            </w:r>
            <w:r w:rsidRPr="00BA23BC">
              <w:rPr>
                <w:rFonts w:eastAsiaTheme="minorEastAsia"/>
                <w:szCs w:val="21"/>
              </w:rPr>
              <w:t>2</w:t>
            </w:r>
            <w:r w:rsidRPr="00BA23BC">
              <w:rPr>
                <w:rFonts w:eastAsiaTheme="minorEastAsia"/>
                <w:szCs w:val="21"/>
              </w:rPr>
              <w:t>分，此项分数扣完为止。</w:t>
            </w:r>
          </w:p>
        </w:tc>
      </w:tr>
      <w:tr w:rsidR="00BA23BC" w:rsidRPr="00BA23BC" w:rsidTr="00BA23BC">
        <w:trPr>
          <w:jc w:val="center"/>
        </w:trPr>
        <w:tc>
          <w:tcPr>
            <w:tcW w:w="169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餐厅满意率</w:t>
            </w:r>
          </w:p>
        </w:tc>
        <w:tc>
          <w:tcPr>
            <w:tcW w:w="184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满分为</w:t>
            </w:r>
            <w:r w:rsidRPr="00BA23BC">
              <w:rPr>
                <w:rFonts w:eastAsiaTheme="minorEastAsia"/>
                <w:szCs w:val="21"/>
              </w:rPr>
              <w:t>10</w:t>
            </w:r>
            <w:r w:rsidRPr="00BA23BC">
              <w:rPr>
                <w:rFonts w:eastAsiaTheme="minorEastAsia"/>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干部满意率达到</w:t>
            </w:r>
            <w:r w:rsidRPr="00BA23BC">
              <w:rPr>
                <w:rFonts w:eastAsiaTheme="minorEastAsia"/>
                <w:szCs w:val="21"/>
              </w:rPr>
              <w:t>95%</w:t>
            </w:r>
            <w:r w:rsidRPr="00BA23BC">
              <w:rPr>
                <w:rFonts w:eastAsiaTheme="minorEastAsia"/>
                <w:szCs w:val="21"/>
              </w:rPr>
              <w:t>为</w:t>
            </w:r>
            <w:r w:rsidRPr="00BA23BC">
              <w:rPr>
                <w:rFonts w:eastAsiaTheme="minorEastAsia"/>
                <w:szCs w:val="21"/>
              </w:rPr>
              <w:t>10</w:t>
            </w:r>
            <w:r w:rsidRPr="00BA23BC">
              <w:rPr>
                <w:rFonts w:eastAsiaTheme="minorEastAsia"/>
                <w:szCs w:val="21"/>
              </w:rPr>
              <w:t>分，干部满意</w:t>
            </w:r>
            <w:r w:rsidRPr="00BA23BC">
              <w:rPr>
                <w:rFonts w:eastAsiaTheme="minorEastAsia"/>
                <w:szCs w:val="21"/>
              </w:rPr>
              <w:t>90%-95%</w:t>
            </w:r>
            <w:r w:rsidRPr="00BA23BC">
              <w:rPr>
                <w:rFonts w:eastAsiaTheme="minorEastAsia"/>
                <w:szCs w:val="21"/>
              </w:rPr>
              <w:t>为</w:t>
            </w:r>
            <w:r w:rsidRPr="00BA23BC">
              <w:rPr>
                <w:rFonts w:eastAsiaTheme="minorEastAsia"/>
                <w:szCs w:val="21"/>
              </w:rPr>
              <w:t>5</w:t>
            </w:r>
            <w:r w:rsidRPr="00BA23BC">
              <w:rPr>
                <w:rFonts w:eastAsiaTheme="minorEastAsia"/>
                <w:szCs w:val="21"/>
              </w:rPr>
              <w:t>分，干部满意率</w:t>
            </w:r>
            <w:r w:rsidRPr="00BA23BC">
              <w:rPr>
                <w:rFonts w:eastAsiaTheme="minorEastAsia"/>
                <w:szCs w:val="21"/>
              </w:rPr>
              <w:t>85%-90%</w:t>
            </w:r>
            <w:r w:rsidRPr="00BA23BC">
              <w:rPr>
                <w:rFonts w:eastAsiaTheme="minorEastAsia"/>
                <w:szCs w:val="21"/>
              </w:rPr>
              <w:t>为</w:t>
            </w:r>
            <w:r w:rsidRPr="00BA23BC">
              <w:rPr>
                <w:rFonts w:eastAsiaTheme="minorEastAsia"/>
                <w:szCs w:val="21"/>
              </w:rPr>
              <w:t>2</w:t>
            </w:r>
            <w:r w:rsidRPr="00BA23BC">
              <w:rPr>
                <w:rFonts w:eastAsiaTheme="minorEastAsia"/>
                <w:szCs w:val="21"/>
              </w:rPr>
              <w:t>分</w:t>
            </w:r>
            <w:r w:rsidRPr="00BA23BC">
              <w:rPr>
                <w:rFonts w:eastAsiaTheme="minorEastAsia"/>
                <w:szCs w:val="21"/>
              </w:rPr>
              <w:t>.</w:t>
            </w:r>
            <w:r w:rsidRPr="00BA23BC">
              <w:rPr>
                <w:rFonts w:eastAsiaTheme="minorEastAsia"/>
                <w:szCs w:val="21"/>
              </w:rPr>
              <w:t>干部满意率</w:t>
            </w:r>
            <w:r w:rsidRPr="00BA23BC">
              <w:rPr>
                <w:rFonts w:eastAsiaTheme="minorEastAsia"/>
                <w:szCs w:val="21"/>
              </w:rPr>
              <w:t>85%</w:t>
            </w:r>
            <w:r w:rsidRPr="00BA23BC">
              <w:rPr>
                <w:rFonts w:eastAsiaTheme="minorEastAsia"/>
                <w:szCs w:val="21"/>
              </w:rPr>
              <w:t>以下为</w:t>
            </w:r>
            <w:r w:rsidRPr="00BA23BC">
              <w:rPr>
                <w:rFonts w:eastAsiaTheme="minorEastAsia"/>
                <w:szCs w:val="21"/>
              </w:rPr>
              <w:t>0</w:t>
            </w:r>
            <w:r w:rsidRPr="00BA23BC">
              <w:rPr>
                <w:rFonts w:eastAsiaTheme="minorEastAsia"/>
                <w:szCs w:val="21"/>
              </w:rPr>
              <w:t>分。</w:t>
            </w:r>
          </w:p>
        </w:tc>
      </w:tr>
      <w:tr w:rsidR="00BA23BC" w:rsidRPr="00BA23BC" w:rsidTr="00BA23BC">
        <w:trPr>
          <w:jc w:val="center"/>
        </w:trPr>
        <w:tc>
          <w:tcPr>
            <w:tcW w:w="169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厨房管理</w:t>
            </w:r>
          </w:p>
        </w:tc>
        <w:tc>
          <w:tcPr>
            <w:tcW w:w="184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满分为</w:t>
            </w:r>
            <w:r w:rsidRPr="00BA23BC">
              <w:rPr>
                <w:rFonts w:eastAsiaTheme="minorEastAsia"/>
                <w:szCs w:val="21"/>
              </w:rPr>
              <w:t>20</w:t>
            </w:r>
            <w:r w:rsidRPr="00BA23BC">
              <w:rPr>
                <w:rFonts w:eastAsiaTheme="minorEastAsia"/>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按照《食品安全法》，发现一项不合格扣除</w:t>
            </w:r>
            <w:r w:rsidRPr="00BA23BC">
              <w:rPr>
                <w:rFonts w:eastAsiaTheme="minorEastAsia"/>
                <w:szCs w:val="21"/>
              </w:rPr>
              <w:t>5</w:t>
            </w:r>
            <w:r w:rsidRPr="00BA23BC">
              <w:rPr>
                <w:rFonts w:eastAsiaTheme="minorEastAsia"/>
                <w:szCs w:val="21"/>
              </w:rPr>
              <w:t>分，此项分数扣完为止。</w:t>
            </w:r>
          </w:p>
          <w:p w:rsidR="00BA23BC" w:rsidRPr="00BA23BC" w:rsidRDefault="00BA23BC" w:rsidP="00BA23BC">
            <w:pPr>
              <w:widowControl/>
              <w:adjustRightInd w:val="0"/>
              <w:snapToGrid w:val="0"/>
              <w:jc w:val="left"/>
              <w:rPr>
                <w:rFonts w:eastAsiaTheme="minorEastAsia"/>
                <w:szCs w:val="21"/>
              </w:rPr>
            </w:pPr>
          </w:p>
        </w:tc>
      </w:tr>
      <w:tr w:rsidR="00BA23BC" w:rsidRPr="00BA23BC" w:rsidTr="00BA23BC">
        <w:trPr>
          <w:jc w:val="center"/>
        </w:trPr>
        <w:tc>
          <w:tcPr>
            <w:tcW w:w="169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服务质量</w:t>
            </w:r>
          </w:p>
        </w:tc>
        <w:tc>
          <w:tcPr>
            <w:tcW w:w="1843"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满分为</w:t>
            </w:r>
            <w:r w:rsidRPr="00BA23BC">
              <w:rPr>
                <w:rFonts w:eastAsiaTheme="minorEastAsia"/>
                <w:szCs w:val="21"/>
              </w:rPr>
              <w:t>10</w:t>
            </w:r>
            <w:r w:rsidRPr="00BA23BC">
              <w:rPr>
                <w:rFonts w:eastAsiaTheme="minorEastAsia"/>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BA23BC" w:rsidRPr="00BA23BC" w:rsidRDefault="00BA23BC" w:rsidP="00BA23BC">
            <w:pPr>
              <w:widowControl/>
              <w:adjustRightInd w:val="0"/>
              <w:snapToGrid w:val="0"/>
              <w:jc w:val="left"/>
              <w:rPr>
                <w:rFonts w:eastAsiaTheme="minorEastAsia"/>
                <w:szCs w:val="21"/>
              </w:rPr>
            </w:pPr>
            <w:r w:rsidRPr="00BA23BC">
              <w:rPr>
                <w:rFonts w:eastAsiaTheme="minorEastAsia"/>
                <w:szCs w:val="21"/>
              </w:rPr>
              <w:t>一次服务不达标、用餐人员不满意扣除</w:t>
            </w:r>
            <w:r w:rsidRPr="00BA23BC">
              <w:rPr>
                <w:rFonts w:eastAsiaTheme="minorEastAsia"/>
                <w:szCs w:val="21"/>
              </w:rPr>
              <w:t>2</w:t>
            </w:r>
            <w:r w:rsidRPr="00BA23BC">
              <w:rPr>
                <w:rFonts w:eastAsiaTheme="minorEastAsia"/>
                <w:szCs w:val="21"/>
              </w:rPr>
              <w:t>分，此项分数扣完为止。</w:t>
            </w:r>
          </w:p>
          <w:p w:rsidR="00BA23BC" w:rsidRPr="00BA23BC" w:rsidRDefault="00BA23BC" w:rsidP="00BA23BC">
            <w:pPr>
              <w:widowControl/>
              <w:adjustRightInd w:val="0"/>
              <w:snapToGrid w:val="0"/>
              <w:jc w:val="left"/>
              <w:rPr>
                <w:rFonts w:eastAsiaTheme="minorEastAsia"/>
                <w:szCs w:val="21"/>
              </w:rPr>
            </w:pPr>
          </w:p>
        </w:tc>
      </w:tr>
    </w:tbl>
    <w:p w:rsidR="00BA23BC" w:rsidRPr="00BA23BC" w:rsidRDefault="00BA23BC" w:rsidP="00BA23BC">
      <w:pPr>
        <w:widowControl/>
        <w:ind w:firstLineChars="200" w:firstLine="446"/>
        <w:jc w:val="left"/>
        <w:rPr>
          <w:sz w:val="24"/>
        </w:rPr>
      </w:pPr>
      <w:r w:rsidRPr="00BA23BC">
        <w:rPr>
          <w:rFonts w:hint="eastAsia"/>
          <w:sz w:val="24"/>
        </w:rPr>
        <w:t>项目按月进行考核。</w:t>
      </w:r>
    </w:p>
    <w:p w:rsidR="00BA23BC" w:rsidRPr="00BA23BC" w:rsidRDefault="00BA23BC" w:rsidP="00BA23BC">
      <w:pPr>
        <w:widowControl/>
        <w:ind w:firstLineChars="200" w:firstLine="446"/>
        <w:jc w:val="left"/>
        <w:rPr>
          <w:sz w:val="24"/>
        </w:rPr>
      </w:pPr>
      <w:r w:rsidRPr="00BA23BC">
        <w:rPr>
          <w:rFonts w:hint="eastAsia"/>
          <w:sz w:val="24"/>
        </w:rPr>
        <w:t>项目考核满分为</w:t>
      </w:r>
      <w:r w:rsidRPr="00BA23BC">
        <w:rPr>
          <w:rFonts w:hint="eastAsia"/>
          <w:sz w:val="24"/>
        </w:rPr>
        <w:t>100</w:t>
      </w:r>
      <w:r w:rsidRPr="00BA23BC">
        <w:rPr>
          <w:rFonts w:hint="eastAsia"/>
          <w:sz w:val="24"/>
        </w:rPr>
        <w:t>分。</w:t>
      </w:r>
    </w:p>
    <w:p w:rsidR="00BA23BC" w:rsidRPr="00BA23BC" w:rsidRDefault="00BA23BC" w:rsidP="00BA23BC">
      <w:pPr>
        <w:widowControl/>
        <w:ind w:firstLineChars="200" w:firstLine="446"/>
        <w:jc w:val="left"/>
        <w:rPr>
          <w:sz w:val="24"/>
        </w:rPr>
      </w:pPr>
      <w:r w:rsidRPr="00BA23BC">
        <w:rPr>
          <w:rFonts w:hint="eastAsia"/>
          <w:sz w:val="24"/>
        </w:rPr>
        <w:t>每月考核分数</w:t>
      </w:r>
      <w:r w:rsidRPr="00BA23BC">
        <w:rPr>
          <w:rFonts w:hint="eastAsia"/>
          <w:sz w:val="24"/>
        </w:rPr>
        <w:t>95</w:t>
      </w:r>
      <w:r w:rsidRPr="00BA23BC">
        <w:rPr>
          <w:rFonts w:hint="eastAsia"/>
          <w:sz w:val="24"/>
        </w:rPr>
        <w:t>分以上，提醒乙方应加强管理。</w:t>
      </w:r>
    </w:p>
    <w:p w:rsidR="00BA23BC" w:rsidRPr="00BA23BC" w:rsidRDefault="00BA23BC" w:rsidP="00BA23BC">
      <w:pPr>
        <w:widowControl/>
        <w:ind w:firstLineChars="200" w:firstLine="446"/>
        <w:jc w:val="left"/>
        <w:rPr>
          <w:sz w:val="24"/>
        </w:rPr>
      </w:pPr>
      <w:r w:rsidRPr="00BA23BC">
        <w:rPr>
          <w:rFonts w:hint="eastAsia"/>
          <w:sz w:val="24"/>
        </w:rPr>
        <w:t>每月考核</w:t>
      </w:r>
      <w:r w:rsidRPr="00BA23BC">
        <w:rPr>
          <w:rFonts w:hint="eastAsia"/>
          <w:sz w:val="24"/>
        </w:rPr>
        <w:t>90</w:t>
      </w:r>
      <w:r w:rsidRPr="00BA23BC">
        <w:rPr>
          <w:rFonts w:hint="eastAsia"/>
          <w:sz w:val="24"/>
        </w:rPr>
        <w:t>分至</w:t>
      </w:r>
      <w:r w:rsidRPr="00BA23BC">
        <w:rPr>
          <w:rFonts w:hint="eastAsia"/>
          <w:sz w:val="24"/>
        </w:rPr>
        <w:t>95</w:t>
      </w:r>
      <w:r w:rsidRPr="00BA23BC">
        <w:rPr>
          <w:rFonts w:hint="eastAsia"/>
          <w:sz w:val="24"/>
        </w:rPr>
        <w:t>分，对乙方进行口头警告，并要求乙方加强管理监督。</w:t>
      </w:r>
    </w:p>
    <w:p w:rsidR="00BA23BC" w:rsidRPr="00BA23BC" w:rsidRDefault="00BA23BC" w:rsidP="00BA23BC">
      <w:pPr>
        <w:widowControl/>
        <w:ind w:firstLineChars="200" w:firstLine="446"/>
        <w:jc w:val="left"/>
        <w:rPr>
          <w:sz w:val="24"/>
        </w:rPr>
      </w:pPr>
      <w:r w:rsidRPr="00BA23BC">
        <w:rPr>
          <w:rFonts w:hint="eastAsia"/>
          <w:sz w:val="24"/>
        </w:rPr>
        <w:t>每月考核</w:t>
      </w:r>
      <w:r w:rsidRPr="00BA23BC">
        <w:rPr>
          <w:rFonts w:hint="eastAsia"/>
          <w:sz w:val="24"/>
        </w:rPr>
        <w:t>85</w:t>
      </w:r>
      <w:r w:rsidRPr="00BA23BC">
        <w:rPr>
          <w:rFonts w:hint="eastAsia"/>
          <w:sz w:val="24"/>
        </w:rPr>
        <w:t>分至</w:t>
      </w:r>
      <w:r w:rsidRPr="00BA23BC">
        <w:rPr>
          <w:rFonts w:hint="eastAsia"/>
          <w:sz w:val="24"/>
        </w:rPr>
        <w:t>90</w:t>
      </w:r>
      <w:r w:rsidRPr="00BA23BC">
        <w:rPr>
          <w:rFonts w:hint="eastAsia"/>
          <w:sz w:val="24"/>
        </w:rPr>
        <w:t>分，对乙方进行警告，要求乙方及时整改。</w:t>
      </w:r>
    </w:p>
    <w:p w:rsidR="00BA23BC" w:rsidRPr="00BA23BC" w:rsidRDefault="00BA23BC" w:rsidP="00BA23BC">
      <w:pPr>
        <w:widowControl/>
        <w:ind w:firstLineChars="200" w:firstLine="446"/>
        <w:jc w:val="left"/>
        <w:rPr>
          <w:sz w:val="24"/>
        </w:rPr>
      </w:pPr>
      <w:r w:rsidRPr="00BA23BC">
        <w:rPr>
          <w:rFonts w:hint="eastAsia"/>
          <w:sz w:val="24"/>
        </w:rPr>
        <w:t>每月考核</w:t>
      </w:r>
      <w:r w:rsidRPr="00BA23BC">
        <w:rPr>
          <w:rFonts w:hint="eastAsia"/>
          <w:sz w:val="24"/>
        </w:rPr>
        <w:t>80</w:t>
      </w:r>
      <w:r w:rsidRPr="00BA23BC">
        <w:rPr>
          <w:rFonts w:hint="eastAsia"/>
          <w:sz w:val="24"/>
        </w:rPr>
        <w:t>分至</w:t>
      </w:r>
      <w:r w:rsidRPr="00BA23BC">
        <w:rPr>
          <w:rFonts w:hint="eastAsia"/>
          <w:sz w:val="24"/>
        </w:rPr>
        <w:t>85</w:t>
      </w:r>
      <w:r w:rsidRPr="00BA23BC">
        <w:rPr>
          <w:rFonts w:hint="eastAsia"/>
          <w:sz w:val="24"/>
        </w:rPr>
        <w:t>分，按扣分项扣除一定比例服务费，要求立即整改。</w:t>
      </w:r>
    </w:p>
    <w:p w:rsidR="007D5B70" w:rsidRDefault="00BA23BC" w:rsidP="00BA23BC">
      <w:pPr>
        <w:widowControl/>
        <w:ind w:firstLineChars="200" w:firstLine="446"/>
        <w:jc w:val="left"/>
        <w:rPr>
          <w:sz w:val="24"/>
        </w:rPr>
      </w:pPr>
      <w:r w:rsidRPr="00BA23BC">
        <w:rPr>
          <w:rFonts w:hint="eastAsia"/>
          <w:sz w:val="24"/>
        </w:rPr>
        <w:t>每月考核不足</w:t>
      </w:r>
      <w:r w:rsidRPr="00BA23BC">
        <w:rPr>
          <w:rFonts w:hint="eastAsia"/>
          <w:sz w:val="24"/>
        </w:rPr>
        <w:t>80</w:t>
      </w:r>
      <w:r w:rsidRPr="00BA23BC">
        <w:rPr>
          <w:rFonts w:hint="eastAsia"/>
          <w:sz w:val="24"/>
        </w:rPr>
        <w:t>分，扣除</w:t>
      </w:r>
      <w:r w:rsidRPr="00BA23BC">
        <w:rPr>
          <w:rFonts w:hint="eastAsia"/>
          <w:sz w:val="24"/>
        </w:rPr>
        <w:t>20%</w:t>
      </w:r>
      <w:r w:rsidRPr="00BA23BC">
        <w:rPr>
          <w:rFonts w:hint="eastAsia"/>
          <w:sz w:val="24"/>
        </w:rPr>
        <w:t>服务费，要求立即整改，必要时更换项目经理。</w:t>
      </w: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154A5" w:rsidRPr="000F460C" w:rsidRDefault="001154A5" w:rsidP="001154A5">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1154A5" w:rsidRPr="00D0125A" w:rsidRDefault="001154A5" w:rsidP="001154A5">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1154A5" w:rsidRPr="00D0125A" w:rsidRDefault="001154A5" w:rsidP="001154A5">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bookmarkStart w:id="7" w:name="OLE_LINK5"/>
      <w:bookmarkStart w:id="8"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7"/>
    <w:bookmarkEnd w:id="8"/>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w:t>
      </w:r>
      <w:r w:rsidRPr="000F460C">
        <w:rPr>
          <w:rFonts w:ascii="Times New Roman" w:eastAsia="宋体" w:hAnsi="Times New Roman" w:cs="Times New Roman"/>
          <w:color w:val="auto"/>
        </w:rPr>
        <w:lastRenderedPageBreak/>
        <w:t>行业标准或地方标准。</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sidRPr="000F460C">
        <w:rPr>
          <w:rFonts w:ascii="Times New Roman" w:eastAsia="宋体" w:hAnsi="Times New Roman" w:cs="Times New Roman"/>
          <w:color w:val="auto"/>
        </w:rPr>
        <w:t>政府采购网（</w:t>
      </w:r>
      <w:r w:rsidRPr="00980D5E">
        <w:rPr>
          <w:rFonts w:ascii="Times New Roman" w:eastAsia="宋体" w:hAnsi="Times New Roman" w:cs="Times New Roman"/>
          <w:color w:val="auto"/>
        </w:rPr>
        <w:t>http://www.ccgp.gov.cn/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1154A5" w:rsidRPr="001B5624" w:rsidRDefault="001154A5" w:rsidP="001154A5">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的通知》（津财采</w:t>
      </w:r>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个工作日内作出答复，但答复的内容不得涉及商业秘密或者依法应当保密的内容。</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154A5" w:rsidRPr="005F15EF" w:rsidRDefault="001154A5" w:rsidP="001154A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）质疑函应当符合《政府采购质疑和投诉办法》（财政部令第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6C7A95">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12. </w:t>
      </w:r>
      <w:r w:rsidRPr="000F460C">
        <w:rPr>
          <w:rFonts w:ascii="Times New Roman" w:hAnsi="Times New Roman" w:cs="Times New Roman"/>
          <w:color w:val="auto"/>
        </w:rPr>
        <w:t>答疑会和踏勘现场</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w:t>
      </w:r>
      <w:r w:rsidRPr="000F460C">
        <w:rPr>
          <w:rFonts w:ascii="Times New Roman" w:eastAsia="宋体" w:hAnsi="Times New Roman" w:cs="Times New Roman"/>
          <w:color w:val="auto"/>
        </w:rPr>
        <w:lastRenderedPageBreak/>
        <w:t>文，并保证与原文内容一致，否则投标人将承担相应法律责任。除签名、盖章、专用名称等特殊情形外，以中文以外的文字表述的投标文件，评标委员会有权拒绝其投标。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w:t>
      </w:r>
      <w:r w:rsidRPr="000F460C">
        <w:rPr>
          <w:rFonts w:ascii="Times New Roman" w:eastAsia="宋体" w:hAnsi="Times New Roman" w:cs="Times New Roman"/>
          <w:color w:val="auto"/>
        </w:rPr>
        <w:lastRenderedPageBreak/>
        <w:t>的一部分。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1154A5" w:rsidRPr="00C4698B" w:rsidRDefault="001154A5" w:rsidP="001154A5">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1154A5"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格式电子投标文件（），并于投标截止时间前上传至天津市政府采购中心招投标系统。</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w:t>
      </w:r>
      <w:r w:rsidRPr="0038382B">
        <w:rPr>
          <w:rFonts w:ascii="Times New Roman" w:eastAsia="宋体" w:hAnsi="Times New Roman" w:cs="Times New Roman" w:hint="eastAsia"/>
          <w:color w:val="auto"/>
        </w:rPr>
        <w:lastRenderedPageBreak/>
        <w:t>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0C18DC">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0C18DC">
        <w:rPr>
          <w:rFonts w:ascii="Times New Roman" w:eastAsia="宋体" w:hAnsi="Times New Roman" w:cs="Times New Roman" w:hint="eastAsia"/>
          <w:color w:val="auto"/>
        </w:rPr>
        <w:t>word</w:t>
      </w:r>
      <w:r w:rsidRPr="000C18D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1154A5" w:rsidRPr="0038382B" w:rsidRDefault="001154A5" w:rsidP="001154A5">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格式电子投标文件（）的投标将被拒绝。</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w:t>
      </w:r>
      <w:r w:rsidRPr="000F460C">
        <w:rPr>
          <w:rFonts w:ascii="Times New Roman" w:eastAsia="宋体" w:hAnsi="Times New Roman" w:cs="Times New Roman"/>
          <w:color w:val="auto"/>
        </w:rPr>
        <w:lastRenderedPageBreak/>
        <w:t>委的网上询标予以解答。如投标代表人被要求到评审现场答疑时，须携带身份证等有效证件原件，以备查验。</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29. </w:t>
      </w:r>
      <w:r w:rsidRPr="000F460C">
        <w:rPr>
          <w:rFonts w:ascii="Times New Roman" w:eastAsia="宋体" w:hAnsi="Times New Roman" w:cs="Times New Roman"/>
          <w:color w:val="auto"/>
        </w:rPr>
        <w:t>投标文件的澄清</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w:t>
      </w:r>
      <w:r w:rsidRPr="000F4D4E">
        <w:rPr>
          <w:rFonts w:ascii="Times New Roman" w:eastAsia="宋体" w:hAnsi="Times New Roman" w:cs="Times New Roman" w:hint="eastAsia"/>
          <w:color w:val="auto"/>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w:t>
      </w:r>
      <w:r w:rsidRPr="000F460C">
        <w:rPr>
          <w:rFonts w:ascii="Times New Roman" w:eastAsia="宋体" w:hAnsi="Times New Roman" w:cs="Times New Roman"/>
          <w:color w:val="auto"/>
        </w:rPr>
        <w:lastRenderedPageBreak/>
        <w:t>情况、施加任何影响，不得进行旨在影响评标结果的活动。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154A5"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的“查看排序和得分”中获取未中标人本人的评审得分与排序。</w:t>
      </w:r>
    </w:p>
    <w:p w:rsidR="001154A5" w:rsidRPr="00CB40AA" w:rsidRDefault="001154A5" w:rsidP="001154A5">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1154A5" w:rsidRPr="00CB40AA" w:rsidRDefault="001154A5" w:rsidP="001154A5">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w:t>
      </w:r>
      <w:r w:rsidRPr="00CB40AA">
        <w:rPr>
          <w:rFonts w:ascii="Times New Roman" w:eastAsia="宋体" w:hAnsi="Times New Roman" w:cs="Times New Roman" w:hint="eastAsia"/>
          <w:color w:val="auto"/>
        </w:rPr>
        <w:lastRenderedPageBreak/>
        <w:t>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若《招标项目要求》规定须提交履约保证金的，中标供应商须按照规定要求提交履约保证金。</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7D5B70"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Pr>
          <w:rFonts w:eastAsiaTheme="minorEastAsia" w:hint="eastAsia"/>
          <w:sz w:val="24"/>
          <w:szCs w:val="24"/>
        </w:rPr>
        <w:lastRenderedPageBreak/>
        <w:t>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lastRenderedPageBreak/>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lastRenderedPageBreak/>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lastRenderedPageBreak/>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B8787F">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7D5B70" w:rsidRDefault="00CA62B8" w:rsidP="00E357A2">
      <w:pPr>
        <w:spacing w:line="360" w:lineRule="auto"/>
        <w:ind w:firstLineChars="200" w:firstLine="446"/>
        <w:rPr>
          <w:sz w:val="24"/>
        </w:rPr>
      </w:pPr>
      <w:r>
        <w:rPr>
          <w:sz w:val="24"/>
        </w:rPr>
        <w:lastRenderedPageBreak/>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lastRenderedPageBreak/>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trPr>
          <w:jc w:val="center"/>
        </w:trPr>
        <w:tc>
          <w:tcPr>
            <w:tcW w:w="730" w:type="pct"/>
            <w:vAlign w:val="center"/>
          </w:tcPr>
          <w:p w:rsidR="007D5B70" w:rsidRDefault="00CA62B8">
            <w:pPr>
              <w:spacing w:line="460" w:lineRule="exact"/>
              <w:jc w:val="center"/>
              <w:rPr>
                <w:sz w:val="24"/>
              </w:rPr>
            </w:pPr>
            <w:r>
              <w:rPr>
                <w:sz w:val="24"/>
              </w:rPr>
              <w:t>包号</w:t>
            </w:r>
          </w:p>
        </w:tc>
        <w:tc>
          <w:tcPr>
            <w:tcW w:w="1278" w:type="pct"/>
            <w:vAlign w:val="center"/>
          </w:tcPr>
          <w:p w:rsidR="007D5B70" w:rsidRDefault="00CA62B8">
            <w:pPr>
              <w:spacing w:line="460" w:lineRule="exact"/>
              <w:jc w:val="center"/>
              <w:rPr>
                <w:sz w:val="24"/>
              </w:rPr>
            </w:pPr>
            <w:r>
              <w:rPr>
                <w:sz w:val="24"/>
              </w:rPr>
              <w:t>服务名称</w:t>
            </w:r>
          </w:p>
        </w:tc>
        <w:tc>
          <w:tcPr>
            <w:tcW w:w="806" w:type="pct"/>
            <w:vAlign w:val="center"/>
          </w:tcPr>
          <w:p w:rsidR="007D5B70" w:rsidRDefault="00CA62B8">
            <w:pPr>
              <w:spacing w:line="460" w:lineRule="exact"/>
              <w:jc w:val="center"/>
              <w:rPr>
                <w:sz w:val="24"/>
              </w:rPr>
            </w:pPr>
            <w:r>
              <w:rPr>
                <w:sz w:val="24"/>
              </w:rPr>
              <w:t>数量</w:t>
            </w:r>
          </w:p>
        </w:tc>
        <w:tc>
          <w:tcPr>
            <w:tcW w:w="1202" w:type="pct"/>
            <w:vAlign w:val="center"/>
          </w:tcPr>
          <w:p w:rsidR="007D5B70" w:rsidRDefault="00CA62B8">
            <w:pPr>
              <w:spacing w:line="460" w:lineRule="exact"/>
              <w:jc w:val="center"/>
              <w:rPr>
                <w:sz w:val="24"/>
              </w:rPr>
            </w:pPr>
            <w:r>
              <w:rPr>
                <w:sz w:val="24"/>
              </w:rPr>
              <w:t>投标总价</w:t>
            </w:r>
          </w:p>
        </w:tc>
        <w:tc>
          <w:tcPr>
            <w:tcW w:w="984" w:type="pct"/>
            <w:vAlign w:val="center"/>
          </w:tcPr>
          <w:p w:rsidR="007D5B70" w:rsidRDefault="00CA62B8">
            <w:pPr>
              <w:spacing w:line="460" w:lineRule="exact"/>
              <w:jc w:val="center"/>
              <w:rPr>
                <w:sz w:val="24"/>
              </w:rPr>
            </w:pPr>
            <w:r>
              <w:rPr>
                <w:sz w:val="24"/>
              </w:rPr>
              <w:t>备注</w:t>
            </w:r>
          </w:p>
        </w:tc>
      </w:tr>
      <w:tr w:rsidR="007D5B70" w:rsidTr="00B8787F">
        <w:trPr>
          <w:jc w:val="center"/>
        </w:trPr>
        <w:tc>
          <w:tcPr>
            <w:tcW w:w="730" w:type="pct"/>
            <w:vAlign w:val="center"/>
          </w:tcPr>
          <w:p w:rsidR="007D5B70" w:rsidRDefault="00B8787F" w:rsidP="00B8787F">
            <w:pPr>
              <w:spacing w:line="460" w:lineRule="exact"/>
              <w:jc w:val="center"/>
              <w:rPr>
                <w:sz w:val="24"/>
              </w:rPr>
            </w:pPr>
            <w:r>
              <w:rPr>
                <w:rFonts w:hint="eastAsia"/>
                <w:sz w:val="24"/>
              </w:rPr>
              <w:t>1</w:t>
            </w:r>
          </w:p>
        </w:tc>
        <w:tc>
          <w:tcPr>
            <w:tcW w:w="1278" w:type="pct"/>
            <w:vAlign w:val="center"/>
          </w:tcPr>
          <w:p w:rsidR="007D5B70" w:rsidRDefault="00B8787F" w:rsidP="00B8787F">
            <w:pPr>
              <w:spacing w:line="460" w:lineRule="exact"/>
              <w:jc w:val="center"/>
              <w:rPr>
                <w:sz w:val="24"/>
              </w:rPr>
            </w:pPr>
            <w:r w:rsidRPr="00B8787F">
              <w:rPr>
                <w:rFonts w:hint="eastAsia"/>
                <w:sz w:val="24"/>
              </w:rPr>
              <w:t>国家税务总局天津市红桥区税务局食堂餐饮服务</w:t>
            </w:r>
          </w:p>
        </w:tc>
        <w:tc>
          <w:tcPr>
            <w:tcW w:w="806" w:type="pct"/>
            <w:vAlign w:val="center"/>
          </w:tcPr>
          <w:p w:rsidR="007D5B70" w:rsidRDefault="00B8787F" w:rsidP="00B8787F">
            <w:pPr>
              <w:spacing w:line="460" w:lineRule="exact"/>
              <w:jc w:val="center"/>
              <w:rPr>
                <w:sz w:val="24"/>
              </w:rPr>
            </w:pPr>
            <w:r>
              <w:rPr>
                <w:rFonts w:hint="eastAsia"/>
                <w:sz w:val="24"/>
              </w:rPr>
              <w:t>1</w:t>
            </w:r>
            <w:r>
              <w:rPr>
                <w:rFonts w:hint="eastAsia"/>
                <w:sz w:val="24"/>
              </w:rPr>
              <w:t>项</w:t>
            </w:r>
          </w:p>
        </w:tc>
        <w:tc>
          <w:tcPr>
            <w:tcW w:w="1202" w:type="pct"/>
            <w:vAlign w:val="center"/>
          </w:tcPr>
          <w:p w:rsidR="007D5B70" w:rsidRDefault="007D5B70" w:rsidP="00B8787F">
            <w:pPr>
              <w:spacing w:line="460" w:lineRule="exact"/>
              <w:jc w:val="center"/>
              <w:rPr>
                <w:sz w:val="24"/>
              </w:rPr>
            </w:pPr>
          </w:p>
        </w:tc>
        <w:tc>
          <w:tcPr>
            <w:tcW w:w="984" w:type="pct"/>
            <w:vAlign w:val="center"/>
          </w:tcPr>
          <w:p w:rsidR="007D5B70" w:rsidRDefault="00B8787F" w:rsidP="00B8787F">
            <w:pPr>
              <w:spacing w:line="460" w:lineRule="exact"/>
              <w:jc w:val="center"/>
              <w:rPr>
                <w:sz w:val="24"/>
              </w:rPr>
            </w:pPr>
            <w:r>
              <w:rPr>
                <w:sz w:val="24"/>
              </w:rPr>
              <w:t>服务期三年</w:t>
            </w: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D5B70" w:rsidTr="00B8787F">
        <w:trPr>
          <w:cantSplit/>
          <w:jc w:val="center"/>
        </w:trPr>
        <w:tc>
          <w:tcPr>
            <w:tcW w:w="660" w:type="pct"/>
            <w:vAlign w:val="center"/>
          </w:tcPr>
          <w:p w:rsidR="007D5B70" w:rsidRDefault="00CA62B8">
            <w:pPr>
              <w:jc w:val="center"/>
              <w:rPr>
                <w:szCs w:val="21"/>
              </w:rPr>
            </w:pPr>
            <w:r>
              <w:rPr>
                <w:szCs w:val="21"/>
              </w:rPr>
              <w:t>序号</w:t>
            </w:r>
          </w:p>
        </w:tc>
        <w:tc>
          <w:tcPr>
            <w:tcW w:w="2122" w:type="pct"/>
            <w:vAlign w:val="center"/>
          </w:tcPr>
          <w:p w:rsidR="007D5B70" w:rsidRDefault="00CA62B8">
            <w:pPr>
              <w:jc w:val="center"/>
              <w:rPr>
                <w:szCs w:val="21"/>
              </w:rPr>
            </w:pPr>
            <w:r>
              <w:rPr>
                <w:szCs w:val="21"/>
              </w:rPr>
              <w:t>价格分项组成</w:t>
            </w:r>
          </w:p>
        </w:tc>
        <w:tc>
          <w:tcPr>
            <w:tcW w:w="2218" w:type="pct"/>
            <w:vAlign w:val="center"/>
          </w:tcPr>
          <w:p w:rsidR="007D5B70" w:rsidRDefault="00CA62B8">
            <w:pPr>
              <w:jc w:val="center"/>
              <w:rPr>
                <w:szCs w:val="21"/>
              </w:rPr>
            </w:pPr>
            <w:r>
              <w:rPr>
                <w:szCs w:val="21"/>
              </w:rPr>
              <w:t>报价</w:t>
            </w:r>
          </w:p>
        </w:tc>
      </w:tr>
      <w:tr w:rsidR="007D5B70" w:rsidTr="00B8787F">
        <w:trPr>
          <w:cantSplit/>
          <w:jc w:val="center"/>
        </w:trPr>
        <w:tc>
          <w:tcPr>
            <w:tcW w:w="660" w:type="pct"/>
            <w:vMerge w:val="restart"/>
            <w:vAlign w:val="center"/>
          </w:tcPr>
          <w:p w:rsidR="007D5B70" w:rsidRDefault="00CA62B8">
            <w:pPr>
              <w:jc w:val="center"/>
              <w:rPr>
                <w:szCs w:val="21"/>
              </w:rPr>
            </w:pPr>
            <w:r>
              <w:rPr>
                <w:szCs w:val="21"/>
              </w:rPr>
              <w:t>1</w:t>
            </w:r>
          </w:p>
        </w:tc>
        <w:tc>
          <w:tcPr>
            <w:tcW w:w="2122" w:type="pct"/>
            <w:vMerge w:val="restart"/>
            <w:vAlign w:val="center"/>
          </w:tcPr>
          <w:p w:rsidR="007D5B70" w:rsidRDefault="00CA62B8">
            <w:pPr>
              <w:jc w:val="center"/>
              <w:rPr>
                <w:szCs w:val="21"/>
              </w:rPr>
            </w:pPr>
            <w:r>
              <w:rPr>
                <w:szCs w:val="21"/>
              </w:rPr>
              <w:t>人员费用</w:t>
            </w:r>
          </w:p>
        </w:tc>
        <w:tc>
          <w:tcPr>
            <w:tcW w:w="2218" w:type="pct"/>
            <w:vAlign w:val="center"/>
          </w:tcPr>
          <w:p w:rsidR="007D5B70" w:rsidRDefault="00CA62B8">
            <w:pPr>
              <w:jc w:val="left"/>
              <w:rPr>
                <w:szCs w:val="21"/>
              </w:rPr>
            </w:pPr>
            <w:r>
              <w:rPr>
                <w:szCs w:val="21"/>
              </w:rPr>
              <w:t>人员工资：</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社会保险：</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住房公积金：</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szCs w:val="21"/>
              </w:rPr>
              <w:t>福利</w:t>
            </w:r>
            <w:r>
              <w:rPr>
                <w:rFonts w:hint="eastAsia"/>
                <w:szCs w:val="21"/>
              </w:rPr>
              <w:t>费</w:t>
            </w:r>
            <w:r>
              <w:rPr>
                <w:szCs w:val="21"/>
              </w:rPr>
              <w:t>：</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加班费</w:t>
            </w:r>
            <w:r>
              <w:rPr>
                <w:szCs w:val="21"/>
              </w:rPr>
              <w:t>：</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其他：</w:t>
            </w:r>
          </w:p>
        </w:tc>
      </w:tr>
      <w:tr w:rsidR="007D5B70" w:rsidTr="00B8787F">
        <w:trPr>
          <w:cantSplit/>
          <w:jc w:val="center"/>
        </w:trPr>
        <w:tc>
          <w:tcPr>
            <w:tcW w:w="660" w:type="pct"/>
            <w:vAlign w:val="center"/>
          </w:tcPr>
          <w:p w:rsidR="007D5B70" w:rsidRDefault="00B8787F">
            <w:pPr>
              <w:jc w:val="center"/>
              <w:rPr>
                <w:szCs w:val="21"/>
              </w:rPr>
            </w:pPr>
            <w:r>
              <w:rPr>
                <w:rFonts w:hint="eastAsia"/>
                <w:szCs w:val="21"/>
              </w:rPr>
              <w:t>2</w:t>
            </w:r>
          </w:p>
        </w:tc>
        <w:tc>
          <w:tcPr>
            <w:tcW w:w="2122" w:type="pct"/>
            <w:vAlign w:val="center"/>
          </w:tcPr>
          <w:p w:rsidR="007D5B70" w:rsidRDefault="00B8787F">
            <w:pPr>
              <w:jc w:val="center"/>
              <w:rPr>
                <w:szCs w:val="21"/>
              </w:rPr>
            </w:pPr>
            <w:r>
              <w:rPr>
                <w:rFonts w:hint="eastAsia"/>
                <w:szCs w:val="21"/>
              </w:rPr>
              <w:t>服务</w:t>
            </w:r>
            <w:r w:rsidRPr="00B8787F">
              <w:rPr>
                <w:rFonts w:hint="eastAsia"/>
                <w:szCs w:val="21"/>
              </w:rPr>
              <w:t>人员服装、易耗品</w:t>
            </w:r>
            <w:r>
              <w:rPr>
                <w:rFonts w:hint="eastAsia"/>
                <w:szCs w:val="21"/>
              </w:rPr>
              <w:t>费用</w:t>
            </w:r>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3</w:t>
            </w:r>
          </w:p>
        </w:tc>
        <w:tc>
          <w:tcPr>
            <w:tcW w:w="2122" w:type="pct"/>
            <w:vAlign w:val="center"/>
          </w:tcPr>
          <w:p w:rsidR="007D5B70" w:rsidRDefault="00CA62B8">
            <w:pPr>
              <w:jc w:val="center"/>
              <w:rPr>
                <w:szCs w:val="21"/>
              </w:rPr>
            </w:pPr>
            <w:r>
              <w:rPr>
                <w:szCs w:val="21"/>
              </w:rPr>
              <w:t>办公费用</w:t>
            </w:r>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4</w:t>
            </w:r>
          </w:p>
        </w:tc>
        <w:tc>
          <w:tcPr>
            <w:tcW w:w="2122" w:type="pct"/>
            <w:vAlign w:val="center"/>
          </w:tcPr>
          <w:p w:rsidR="007D5B70" w:rsidRDefault="00CA62B8">
            <w:pPr>
              <w:jc w:val="center"/>
              <w:rPr>
                <w:szCs w:val="21"/>
              </w:rPr>
            </w:pPr>
            <w:r>
              <w:rPr>
                <w:szCs w:val="21"/>
              </w:rPr>
              <w:t>利润</w:t>
            </w:r>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5</w:t>
            </w:r>
          </w:p>
        </w:tc>
        <w:tc>
          <w:tcPr>
            <w:tcW w:w="2122" w:type="pct"/>
            <w:vAlign w:val="center"/>
          </w:tcPr>
          <w:p w:rsidR="007D5B70" w:rsidRDefault="00CA62B8">
            <w:pPr>
              <w:jc w:val="center"/>
              <w:rPr>
                <w:szCs w:val="21"/>
              </w:rPr>
            </w:pPr>
            <w:r>
              <w:rPr>
                <w:szCs w:val="21"/>
              </w:rPr>
              <w:t>税金</w:t>
            </w:r>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6</w:t>
            </w:r>
          </w:p>
        </w:tc>
        <w:tc>
          <w:tcPr>
            <w:tcW w:w="2122" w:type="pct"/>
            <w:vAlign w:val="center"/>
          </w:tcPr>
          <w:p w:rsidR="007D5B70" w:rsidRDefault="00CA62B8">
            <w:pPr>
              <w:jc w:val="center"/>
              <w:rPr>
                <w:szCs w:val="21"/>
              </w:rPr>
            </w:pPr>
            <w:r>
              <w:rPr>
                <w:szCs w:val="21"/>
              </w:rPr>
              <w:t>其他需要列明的费用</w:t>
            </w:r>
          </w:p>
        </w:tc>
        <w:tc>
          <w:tcPr>
            <w:tcW w:w="2218" w:type="pct"/>
            <w:vAlign w:val="center"/>
          </w:tcPr>
          <w:p w:rsidR="007D5B70" w:rsidRDefault="007D5B70">
            <w:pPr>
              <w:jc w:val="left"/>
              <w:rPr>
                <w:szCs w:val="21"/>
              </w:rPr>
            </w:pPr>
          </w:p>
        </w:tc>
      </w:tr>
      <w:tr w:rsidR="007D5B70" w:rsidTr="00B8787F">
        <w:trPr>
          <w:cantSplit/>
          <w:jc w:val="center"/>
        </w:trPr>
        <w:tc>
          <w:tcPr>
            <w:tcW w:w="2782" w:type="pct"/>
            <w:gridSpan w:val="2"/>
            <w:vAlign w:val="center"/>
          </w:tcPr>
          <w:p w:rsidR="007D5B70" w:rsidRDefault="00CA62B8">
            <w:pPr>
              <w:jc w:val="center"/>
              <w:rPr>
                <w:szCs w:val="21"/>
              </w:rPr>
            </w:pPr>
            <w:r>
              <w:rPr>
                <w:szCs w:val="21"/>
              </w:rPr>
              <w:t>合计</w:t>
            </w:r>
          </w:p>
        </w:tc>
        <w:tc>
          <w:tcPr>
            <w:tcW w:w="2218" w:type="pct"/>
            <w:vAlign w:val="center"/>
          </w:tcPr>
          <w:p w:rsidR="007D5B70" w:rsidRDefault="007D5B70">
            <w:pPr>
              <w:jc w:val="left"/>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lastRenderedPageBreak/>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233"/>
      </w:tblGrid>
      <w:tr w:rsidR="007D5B70" w:rsidTr="00FB246C">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r>
              <w:rPr>
                <w:sz w:val="24"/>
                <w:szCs w:val="24"/>
              </w:rPr>
              <w:t>月保险</w:t>
            </w:r>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233" w:type="dxa"/>
            <w:vAlign w:val="center"/>
          </w:tcPr>
          <w:p w:rsidR="007D5B70" w:rsidRDefault="00FB246C">
            <w:pPr>
              <w:jc w:val="center"/>
              <w:rPr>
                <w:sz w:val="24"/>
                <w:szCs w:val="24"/>
              </w:rPr>
            </w:pPr>
            <w:r>
              <w:rPr>
                <w:rFonts w:hint="eastAsia"/>
                <w:sz w:val="24"/>
                <w:szCs w:val="24"/>
              </w:rPr>
              <w:t>3</w:t>
            </w:r>
            <w:r>
              <w:rPr>
                <w:rFonts w:hint="eastAsia"/>
                <w:sz w:val="24"/>
                <w:szCs w:val="24"/>
              </w:rPr>
              <w:t>年</w:t>
            </w:r>
            <w:r w:rsidR="00CA62B8">
              <w:rPr>
                <w:rFonts w:hint="eastAsia"/>
                <w:sz w:val="24"/>
                <w:szCs w:val="24"/>
              </w:rPr>
              <w:t>小计</w:t>
            </w: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FB246C">
        <w:rPr>
          <w:rFonts w:hint="eastAsia"/>
          <w:b/>
          <w:color w:val="000000"/>
          <w:sz w:val="24"/>
        </w:rPr>
        <w:t>3</w:t>
      </w:r>
      <w:r w:rsidR="00FB246C">
        <w:rPr>
          <w:rFonts w:hint="eastAsia"/>
          <w:b/>
          <w:color w:val="000000"/>
          <w:sz w:val="24"/>
        </w:rPr>
        <w:t>年</w:t>
      </w:r>
      <w:r>
        <w:rPr>
          <w:rFonts w:hint="eastAsia"/>
          <w:b/>
          <w:color w:val="000000"/>
          <w:sz w:val="24"/>
        </w:rPr>
        <w:t>小计</w:t>
      </w:r>
      <w:r>
        <w:rPr>
          <w:b/>
          <w:color w:val="000000"/>
          <w:sz w:val="24"/>
        </w:rPr>
        <w:t>=</w:t>
      </w:r>
      <w:r>
        <w:rPr>
          <w:b/>
          <w:color w:val="000000"/>
          <w:sz w:val="24"/>
        </w:rPr>
        <w:t>月小计</w:t>
      </w:r>
      <w:r>
        <w:rPr>
          <w:b/>
          <w:color w:val="000000"/>
          <w:sz w:val="24"/>
        </w:rPr>
        <w:t>*</w:t>
      </w:r>
      <w:r w:rsidR="00FB246C">
        <w:rPr>
          <w:rFonts w:hint="eastAsia"/>
          <w:b/>
          <w:color w:val="000000"/>
          <w:sz w:val="24"/>
        </w:rPr>
        <w:t>36</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lastRenderedPageBreak/>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r>
        <w:rPr>
          <w:sz w:val="24"/>
        </w:rPr>
        <w:t>不如实填写偏离情况的投标文件将视为虚假材料。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lastRenderedPageBreak/>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FB246C"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r>
        <w:rPr>
          <w:sz w:val="24"/>
        </w:rPr>
        <w:t>不如实填写偏离情况的投标文件将视为虚假材料。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CA62B8">
      <w:pPr>
        <w:widowControl/>
        <w:jc w:val="left"/>
        <w:rPr>
          <w:b/>
          <w:sz w:val="24"/>
        </w:rPr>
      </w:pPr>
      <w:r>
        <w:rPr>
          <w:rFonts w:hint="eastAsia"/>
          <w:b/>
          <w:sz w:val="24"/>
        </w:rPr>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lastRenderedPageBreak/>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lastRenderedPageBreak/>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lastRenderedPageBreak/>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CA62B8" w:rsidP="00E357A2">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B8787F" w:rsidRPr="00B8787F">
        <w:rPr>
          <w:rFonts w:hint="eastAsia"/>
          <w:sz w:val="24"/>
          <w:szCs w:val="24"/>
          <w:u w:val="single"/>
        </w:rPr>
        <w:t>国家税务总局天津市红桥区税务局食堂餐饮服务项目</w:t>
      </w:r>
      <w:r w:rsidR="00B8787F">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B8787F">
        <w:rPr>
          <w:rFonts w:hint="eastAsia"/>
          <w:sz w:val="24"/>
          <w:szCs w:val="24"/>
          <w:u w:val="single"/>
        </w:rPr>
        <w:t>国家税务总局天津市红桥区税务局食堂餐饮服务</w:t>
      </w:r>
      <w:r w:rsidR="00B8787F">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00B8787F">
        <w:rPr>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lastRenderedPageBreak/>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lastRenderedPageBreak/>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lastRenderedPageBreak/>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lastRenderedPageBreak/>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3B" w:rsidRDefault="00D67F3B">
      <w:r>
        <w:separator/>
      </w:r>
    </w:p>
  </w:endnote>
  <w:endnote w:type="continuationSeparator" w:id="0">
    <w:p w:rsidR="00D67F3B" w:rsidRDefault="00D6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
    <w:altName w:val="仿宋"/>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42" w:rsidRDefault="001E6642">
    <w:pPr>
      <w:pStyle w:val="a9"/>
      <w:jc w:val="center"/>
    </w:pPr>
    <w:r>
      <w:rPr>
        <w:b/>
      </w:rPr>
      <w:fldChar w:fldCharType="begin"/>
    </w:r>
    <w:r>
      <w:rPr>
        <w:b/>
      </w:rPr>
      <w:instrText>PAGE  \* Arabic  \* MERGEFORMAT</w:instrText>
    </w:r>
    <w:r>
      <w:rPr>
        <w:b/>
      </w:rPr>
      <w:fldChar w:fldCharType="separate"/>
    </w:r>
    <w:r w:rsidR="007860FF" w:rsidRPr="007860FF">
      <w:rPr>
        <w:b/>
        <w:noProof/>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3B" w:rsidRDefault="00D67F3B">
      <w:r>
        <w:separator/>
      </w:r>
    </w:p>
  </w:footnote>
  <w:footnote w:type="continuationSeparator" w:id="0">
    <w:p w:rsidR="00D67F3B" w:rsidRDefault="00D67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42" w:rsidRDefault="001E6642"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1791"/>
    <w:rsid w:val="000820EA"/>
    <w:rsid w:val="000826F9"/>
    <w:rsid w:val="00083B4F"/>
    <w:rsid w:val="000842C1"/>
    <w:rsid w:val="00086439"/>
    <w:rsid w:val="00090D0B"/>
    <w:rsid w:val="00092093"/>
    <w:rsid w:val="00092400"/>
    <w:rsid w:val="00092E24"/>
    <w:rsid w:val="00093E5B"/>
    <w:rsid w:val="00094246"/>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D67"/>
    <w:rsid w:val="001035D7"/>
    <w:rsid w:val="00104DAD"/>
    <w:rsid w:val="00107900"/>
    <w:rsid w:val="00110D79"/>
    <w:rsid w:val="0011152B"/>
    <w:rsid w:val="0011216F"/>
    <w:rsid w:val="001134D0"/>
    <w:rsid w:val="001154A5"/>
    <w:rsid w:val="00115F8E"/>
    <w:rsid w:val="001165C6"/>
    <w:rsid w:val="001214B0"/>
    <w:rsid w:val="001215B9"/>
    <w:rsid w:val="00121CDE"/>
    <w:rsid w:val="00123BF8"/>
    <w:rsid w:val="001256ED"/>
    <w:rsid w:val="00125A14"/>
    <w:rsid w:val="0012609D"/>
    <w:rsid w:val="00126378"/>
    <w:rsid w:val="001307C5"/>
    <w:rsid w:val="00130AD2"/>
    <w:rsid w:val="00135039"/>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6029E"/>
    <w:rsid w:val="00161AF2"/>
    <w:rsid w:val="00161F5F"/>
    <w:rsid w:val="001641AE"/>
    <w:rsid w:val="001659F0"/>
    <w:rsid w:val="00166ECA"/>
    <w:rsid w:val="001672E5"/>
    <w:rsid w:val="001704C8"/>
    <w:rsid w:val="001707F2"/>
    <w:rsid w:val="00170DF2"/>
    <w:rsid w:val="00173561"/>
    <w:rsid w:val="0017520C"/>
    <w:rsid w:val="00180427"/>
    <w:rsid w:val="00181ED5"/>
    <w:rsid w:val="001834DA"/>
    <w:rsid w:val="001835D7"/>
    <w:rsid w:val="001837F4"/>
    <w:rsid w:val="00185D85"/>
    <w:rsid w:val="00186083"/>
    <w:rsid w:val="00186706"/>
    <w:rsid w:val="00187F62"/>
    <w:rsid w:val="00193954"/>
    <w:rsid w:val="00193BCD"/>
    <w:rsid w:val="0019431D"/>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30AF"/>
    <w:rsid w:val="001E310C"/>
    <w:rsid w:val="001E3AAF"/>
    <w:rsid w:val="001E3CB7"/>
    <w:rsid w:val="001E6642"/>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5546"/>
    <w:rsid w:val="00255CA7"/>
    <w:rsid w:val="00256A4A"/>
    <w:rsid w:val="002575F6"/>
    <w:rsid w:val="00261288"/>
    <w:rsid w:val="00261C83"/>
    <w:rsid w:val="002637BC"/>
    <w:rsid w:val="00263FB7"/>
    <w:rsid w:val="00264E8A"/>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2EA4"/>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0853"/>
    <w:rsid w:val="003C6BEF"/>
    <w:rsid w:val="003C71A3"/>
    <w:rsid w:val="003C7A89"/>
    <w:rsid w:val="003C7ED9"/>
    <w:rsid w:val="003D0497"/>
    <w:rsid w:val="003D10B2"/>
    <w:rsid w:val="003D2351"/>
    <w:rsid w:val="003D2EF8"/>
    <w:rsid w:val="003D6DDA"/>
    <w:rsid w:val="003E100D"/>
    <w:rsid w:val="003E1D9F"/>
    <w:rsid w:val="003E2404"/>
    <w:rsid w:val="003E2BBE"/>
    <w:rsid w:val="003E4B1B"/>
    <w:rsid w:val="003E5355"/>
    <w:rsid w:val="003E5923"/>
    <w:rsid w:val="003E5E39"/>
    <w:rsid w:val="003E6585"/>
    <w:rsid w:val="003E6E8F"/>
    <w:rsid w:val="003E71CA"/>
    <w:rsid w:val="003F28ED"/>
    <w:rsid w:val="003F4142"/>
    <w:rsid w:val="003F5331"/>
    <w:rsid w:val="003F68DF"/>
    <w:rsid w:val="003F6B18"/>
    <w:rsid w:val="003F7025"/>
    <w:rsid w:val="00400757"/>
    <w:rsid w:val="00400991"/>
    <w:rsid w:val="0040134A"/>
    <w:rsid w:val="00401962"/>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4FF"/>
    <w:rsid w:val="00461A5D"/>
    <w:rsid w:val="00464999"/>
    <w:rsid w:val="0046640A"/>
    <w:rsid w:val="0046640D"/>
    <w:rsid w:val="0046734F"/>
    <w:rsid w:val="00467B91"/>
    <w:rsid w:val="00467BBC"/>
    <w:rsid w:val="00470560"/>
    <w:rsid w:val="00472C82"/>
    <w:rsid w:val="004740E4"/>
    <w:rsid w:val="00476B86"/>
    <w:rsid w:val="00480BCD"/>
    <w:rsid w:val="004826E0"/>
    <w:rsid w:val="00482F3C"/>
    <w:rsid w:val="0048476E"/>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725D"/>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7367"/>
    <w:rsid w:val="005506C7"/>
    <w:rsid w:val="0055079B"/>
    <w:rsid w:val="00550B2F"/>
    <w:rsid w:val="00555248"/>
    <w:rsid w:val="00555DDD"/>
    <w:rsid w:val="0055739D"/>
    <w:rsid w:val="00557C71"/>
    <w:rsid w:val="00560004"/>
    <w:rsid w:val="0056011E"/>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1A86"/>
    <w:rsid w:val="00612BD3"/>
    <w:rsid w:val="00613EAC"/>
    <w:rsid w:val="00613F54"/>
    <w:rsid w:val="00616168"/>
    <w:rsid w:val="006168B5"/>
    <w:rsid w:val="00616B13"/>
    <w:rsid w:val="00620130"/>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78CA"/>
    <w:rsid w:val="00652EFD"/>
    <w:rsid w:val="0065347D"/>
    <w:rsid w:val="006543D6"/>
    <w:rsid w:val="00657717"/>
    <w:rsid w:val="006577EB"/>
    <w:rsid w:val="00657812"/>
    <w:rsid w:val="006619FF"/>
    <w:rsid w:val="00664115"/>
    <w:rsid w:val="00665F3D"/>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3DB"/>
    <w:rsid w:val="0071193F"/>
    <w:rsid w:val="007157D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2832"/>
    <w:rsid w:val="007737A3"/>
    <w:rsid w:val="007738A0"/>
    <w:rsid w:val="0077606A"/>
    <w:rsid w:val="00777024"/>
    <w:rsid w:val="0078146D"/>
    <w:rsid w:val="00781801"/>
    <w:rsid w:val="00784C33"/>
    <w:rsid w:val="007860FF"/>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32534"/>
    <w:rsid w:val="00833562"/>
    <w:rsid w:val="00834EDE"/>
    <w:rsid w:val="00837228"/>
    <w:rsid w:val="008405CA"/>
    <w:rsid w:val="00843BE9"/>
    <w:rsid w:val="008444AE"/>
    <w:rsid w:val="0084514E"/>
    <w:rsid w:val="008465BF"/>
    <w:rsid w:val="0084689E"/>
    <w:rsid w:val="008527D8"/>
    <w:rsid w:val="00852DD8"/>
    <w:rsid w:val="00852EBB"/>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96D"/>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B6727"/>
    <w:rsid w:val="009C0EA3"/>
    <w:rsid w:val="009C2768"/>
    <w:rsid w:val="009C36D0"/>
    <w:rsid w:val="009C50C3"/>
    <w:rsid w:val="009C5400"/>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06B7"/>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6C"/>
    <w:rsid w:val="00A57696"/>
    <w:rsid w:val="00A60795"/>
    <w:rsid w:val="00A60AF2"/>
    <w:rsid w:val="00A62455"/>
    <w:rsid w:val="00A63263"/>
    <w:rsid w:val="00A64878"/>
    <w:rsid w:val="00A64F8F"/>
    <w:rsid w:val="00A711EB"/>
    <w:rsid w:val="00A71330"/>
    <w:rsid w:val="00A76F43"/>
    <w:rsid w:val="00A77740"/>
    <w:rsid w:val="00A8009D"/>
    <w:rsid w:val="00A8016E"/>
    <w:rsid w:val="00A80AAB"/>
    <w:rsid w:val="00A84363"/>
    <w:rsid w:val="00A846B7"/>
    <w:rsid w:val="00A874F1"/>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8787F"/>
    <w:rsid w:val="00B91501"/>
    <w:rsid w:val="00B95479"/>
    <w:rsid w:val="00B95E29"/>
    <w:rsid w:val="00BA12AE"/>
    <w:rsid w:val="00BA1CC4"/>
    <w:rsid w:val="00BA23BC"/>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5A2E"/>
    <w:rsid w:val="00BD72A7"/>
    <w:rsid w:val="00BD751A"/>
    <w:rsid w:val="00BE088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209"/>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2393C"/>
    <w:rsid w:val="00C23D41"/>
    <w:rsid w:val="00C24346"/>
    <w:rsid w:val="00C24668"/>
    <w:rsid w:val="00C258AC"/>
    <w:rsid w:val="00C27942"/>
    <w:rsid w:val="00C326FE"/>
    <w:rsid w:val="00C337B7"/>
    <w:rsid w:val="00C3515D"/>
    <w:rsid w:val="00C352E4"/>
    <w:rsid w:val="00C362FF"/>
    <w:rsid w:val="00C36B4C"/>
    <w:rsid w:val="00C371AE"/>
    <w:rsid w:val="00C37700"/>
    <w:rsid w:val="00C37976"/>
    <w:rsid w:val="00C43184"/>
    <w:rsid w:val="00C437D2"/>
    <w:rsid w:val="00C45C58"/>
    <w:rsid w:val="00C465F5"/>
    <w:rsid w:val="00C46786"/>
    <w:rsid w:val="00C4698B"/>
    <w:rsid w:val="00C46D4E"/>
    <w:rsid w:val="00C47204"/>
    <w:rsid w:val="00C4744E"/>
    <w:rsid w:val="00C55371"/>
    <w:rsid w:val="00C553EC"/>
    <w:rsid w:val="00C555A4"/>
    <w:rsid w:val="00C55AB7"/>
    <w:rsid w:val="00C55ACC"/>
    <w:rsid w:val="00C61002"/>
    <w:rsid w:val="00C6143B"/>
    <w:rsid w:val="00C62ED2"/>
    <w:rsid w:val="00C637D6"/>
    <w:rsid w:val="00C64582"/>
    <w:rsid w:val="00C6657F"/>
    <w:rsid w:val="00C67013"/>
    <w:rsid w:val="00C67308"/>
    <w:rsid w:val="00C720A2"/>
    <w:rsid w:val="00C7230E"/>
    <w:rsid w:val="00C72A5F"/>
    <w:rsid w:val="00C76C8E"/>
    <w:rsid w:val="00C83E43"/>
    <w:rsid w:val="00C8474B"/>
    <w:rsid w:val="00C8488C"/>
    <w:rsid w:val="00C853FC"/>
    <w:rsid w:val="00C86054"/>
    <w:rsid w:val="00C86D80"/>
    <w:rsid w:val="00C90170"/>
    <w:rsid w:val="00C910F2"/>
    <w:rsid w:val="00C91ACA"/>
    <w:rsid w:val="00C93A3A"/>
    <w:rsid w:val="00CA0D71"/>
    <w:rsid w:val="00CA1029"/>
    <w:rsid w:val="00CA262C"/>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61A"/>
    <w:rsid w:val="00D22F69"/>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43B0"/>
    <w:rsid w:val="00D65355"/>
    <w:rsid w:val="00D65F9B"/>
    <w:rsid w:val="00D662BB"/>
    <w:rsid w:val="00D67F3B"/>
    <w:rsid w:val="00D72D0E"/>
    <w:rsid w:val="00D73247"/>
    <w:rsid w:val="00D746F3"/>
    <w:rsid w:val="00D747AE"/>
    <w:rsid w:val="00D76709"/>
    <w:rsid w:val="00D7690F"/>
    <w:rsid w:val="00D81F05"/>
    <w:rsid w:val="00D8305A"/>
    <w:rsid w:val="00D8458A"/>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7CA"/>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682A"/>
    <w:rsid w:val="00DB6E16"/>
    <w:rsid w:val="00DC1B9A"/>
    <w:rsid w:val="00DC1E27"/>
    <w:rsid w:val="00DC1E70"/>
    <w:rsid w:val="00DC49AD"/>
    <w:rsid w:val="00DC5888"/>
    <w:rsid w:val="00DC590F"/>
    <w:rsid w:val="00DD12DA"/>
    <w:rsid w:val="00DD1593"/>
    <w:rsid w:val="00DD1FB1"/>
    <w:rsid w:val="00DD327D"/>
    <w:rsid w:val="00DD3932"/>
    <w:rsid w:val="00DD4826"/>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ADB"/>
    <w:rsid w:val="00E60CAD"/>
    <w:rsid w:val="00E6154E"/>
    <w:rsid w:val="00E67265"/>
    <w:rsid w:val="00E70592"/>
    <w:rsid w:val="00E70BF4"/>
    <w:rsid w:val="00E716E0"/>
    <w:rsid w:val="00E71BED"/>
    <w:rsid w:val="00E71FE6"/>
    <w:rsid w:val="00E74178"/>
    <w:rsid w:val="00E741D3"/>
    <w:rsid w:val="00E753DF"/>
    <w:rsid w:val="00E77325"/>
    <w:rsid w:val="00E81B33"/>
    <w:rsid w:val="00E81D71"/>
    <w:rsid w:val="00E839EF"/>
    <w:rsid w:val="00E85C37"/>
    <w:rsid w:val="00E86DBB"/>
    <w:rsid w:val="00E902A9"/>
    <w:rsid w:val="00E91103"/>
    <w:rsid w:val="00E92A1C"/>
    <w:rsid w:val="00E92C60"/>
    <w:rsid w:val="00E940DA"/>
    <w:rsid w:val="00E942E1"/>
    <w:rsid w:val="00E94513"/>
    <w:rsid w:val="00E966A1"/>
    <w:rsid w:val="00E976C4"/>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091"/>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4726"/>
    <w:rsid w:val="00F25204"/>
    <w:rsid w:val="00F25935"/>
    <w:rsid w:val="00F306C7"/>
    <w:rsid w:val="00F30C8C"/>
    <w:rsid w:val="00F32EE8"/>
    <w:rsid w:val="00F32F05"/>
    <w:rsid w:val="00F3376C"/>
    <w:rsid w:val="00F33DDF"/>
    <w:rsid w:val="00F353DB"/>
    <w:rsid w:val="00F35B30"/>
    <w:rsid w:val="00F37004"/>
    <w:rsid w:val="00F3701B"/>
    <w:rsid w:val="00F374A1"/>
    <w:rsid w:val="00F37654"/>
    <w:rsid w:val="00F37D10"/>
    <w:rsid w:val="00F40389"/>
    <w:rsid w:val="00F41B8B"/>
    <w:rsid w:val="00F42256"/>
    <w:rsid w:val="00F436AA"/>
    <w:rsid w:val="00F43FF6"/>
    <w:rsid w:val="00F47E7C"/>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6EF"/>
    <w:rsid w:val="00FA4865"/>
    <w:rsid w:val="00FA5B3E"/>
    <w:rsid w:val="00FB0198"/>
    <w:rsid w:val="00FB0A47"/>
    <w:rsid w:val="00FB0C84"/>
    <w:rsid w:val="00FB246C"/>
    <w:rsid w:val="00FB3025"/>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4506"/>
    <w:rsid w:val="00FD4590"/>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1F856-3C92-4E17-BF05-8EBDF3ED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71</Pages>
  <Words>5406</Words>
  <Characters>30819</Characters>
  <Application>Microsoft Office Word</Application>
  <DocSecurity>0</DocSecurity>
  <Lines>256</Lines>
  <Paragraphs>72</Paragraphs>
  <ScaleCrop>false</ScaleCrop>
  <Company>MS</Company>
  <LinksUpToDate>false</LinksUpToDate>
  <CharactersWithSpaces>36153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 </cp:lastModifiedBy>
  <cp:revision>4</cp:revision>
  <dcterms:created xsi:type="dcterms:W3CDTF">2023-05-23T06:59:00Z</dcterms:created>
  <dcterms:modified xsi:type="dcterms:W3CDTF">2023-05-29T09:22:00Z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