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、四类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出口企业名单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一类出口企业名单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126"/>
        <w:gridCol w:w="529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海关企业代码</w:t>
            </w:r>
          </w:p>
        </w:tc>
        <w:tc>
          <w:tcPr>
            <w:tcW w:w="52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纳税人名称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12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1203936004</w:t>
            </w:r>
          </w:p>
        </w:tc>
        <w:tc>
          <w:tcPr>
            <w:tcW w:w="5295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天津光电惠高电子有限公司</w:t>
            </w:r>
          </w:p>
        </w:tc>
      </w:tr>
    </w:tbl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四类出口企业名单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62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海关企业代码</w:t>
            </w:r>
          </w:p>
        </w:tc>
        <w:tc>
          <w:tcPr>
            <w:tcW w:w="6258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纳税人名称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9578344053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天津兆鑫科技发展有限公司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1203961026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天津凯利晶国际贸易有限公司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12039609RS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展诺实业（天津）有限公司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1207946248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天津博益医疗保健用品有限公司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1203960394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天津中泰瑞丰进出口有限公司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120396892B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天津远度科技有限公司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12039609AX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天津唐人服装服饰有限公司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12039609CZ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天津中正国际贸易有限公司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1203960892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天津思爱福国际贸易有限公司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12039609N1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天津力天进出口有限公司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12039609KW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天津艾特国际贸易有限责任公司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1203960649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天津立文安可进出口贸易有限公司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1203960663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大京联合国际贸易（天津）有限公司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1203960886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天津市星座国际葡萄酒销售有限公司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1203960650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天津兴邦国际货运代理有限公司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1203968613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天津吉美食品发展有限公司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1203960526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天津盛道远洋国际贸易有限公司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1203960543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伊来得（天津）国际贸易有限公司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1203960616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华天汇金国际贸易（天津）有限公司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1203960673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天津市艾比杰工贸有限公司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1203960474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天津东源世纪进出口有限公司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1203960324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天津市海艺商贸有限公司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1203960920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天津达子元国际贸易有限公司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1203960314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天津亿维佳进出口有限公司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1203960895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天津市合聚汽车制动器有限公司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1203960283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天津晶阳玻璃科贸有限公司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1203960286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天津市润源物资有限公司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1203960458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天津金枫钰石建材贸易有限公司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1203960466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天津盛融达进出口贸易有限公司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1203960504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天津斯巴克瑞科技发展有限公司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1203960510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天津连慧商贸有限公司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1203960924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天津瑞恒国际贸易有限公司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1203960335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天津市德美化工有限公司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1203960353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天津道名进出口有限公司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1203960704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天津合丰利沃陶瓷材料贸易有限公司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1203960514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天津泛马科技发展有限公司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1203960478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天津市中正信进出口有限公司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1203960481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天津浦华润天科技发展有限公司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1203960492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天津鼎沣盈华进出口贸易有限公司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1203960893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天津郭春江进出口贸易有限公司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1203960898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雅美（天津）商贸有限公司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1203960914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天津钰鑫久久商贸有限责任公司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1203960360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天津威林威尔进出口贸易有限公司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1203960362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天津市伟毅行进出口贸易有限公司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1203960365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天津市灏林国际贸易有限公司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1203960366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天津市泰戈国际贸易有限公司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1203960354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天津金艳泽进出口贸易有限公司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1203960717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天津市威尔斯顿国际贸易有限公司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1203960718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天津镇宇商贸有限公司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1203960338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天津市欧斯特进出口有限公司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1203960343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天津通合利进出口有限公司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1203960499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天津亿利丰达国际贸易有限公司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1203961002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天津海谊成商贸有限公司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1203961003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天津市欧贝乐国际贸易有限公司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1203960333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天津万通源进出口有限公司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1203960340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天津市泰和盛大国际贸易有限公司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1203960497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天津市天泽化工有限公司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1203960709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天津吉澳化工有限公司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1203960715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天津中贸凯圣国际贸易有限公司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1203960719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天津鑫佳达进出口有限公司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1203960380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天津市非凡无界网络技术有限责任公司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1203960388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天津市利达制衣有限公司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1203960374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天津捷诺斯商贸有限公司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1203960727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天津市联琪盛世电子商务有限公司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1203960356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天津金润峰进出口有限公司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1203960712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天津汇美通化工进出口有限公司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1203960723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连昇行进出口贸易（天津）有限公司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1203960404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天津琦茂金属材料销售有限公司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1203960397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天津市斯坦丁商贸发展有限公司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1203960400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天津中欧士博进出口有限公司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1203960405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天津市万德福精密塑料制品有限公司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1203960387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天津市瑞璋生物科技发展有限公司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1203960729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天津福航物流有限公司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1203960412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天津市锦洞天商贸有限公司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1203960566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天津市维康特商贸有限公司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1203960576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天津林海宏机电贸易有限公司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1203960415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天津腾麟进出口贸易有限公司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1203960802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天津市增辉化工有限公司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1203960811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天津富荣世纪商贸有限公司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1203960584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天津劳生金国际贸易有限公司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1203960588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天津华尔博森国际贸易有限公司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1203960595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天津市睿拓乐器制造有限公司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1203960597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天津市神龙金属材料贸易有限公司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1203960549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天津市洪硕泰进出口贸易有限公司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1203960447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天津永孚生服装贸易有限公司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1203960805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天津市华瑞达广告有限公司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1203960810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天津市亿鑫达电子技术有限公司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1203960433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天津蒙戴尔进出口贸易有限公司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1203960834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天津腾盛国际贸易发展有限公司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1204960092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天津市红柳科技发展有限公司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12039610HE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美约（天津）商贸有限公司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12039610JW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天津诺尔维德科技发展有限公司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120396108D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天津凯得宝商贸有限公司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12039610KE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天津英华国际贸易有限公司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12039610JY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天津合一国际贸易有限公司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12039610L8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天津垚鑫源进出口有限公司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12039610M1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天津正吉佳丞国际贸易有限公司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12039610MU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天津娜伊玛国际贸易有限公司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12039610LM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信融（天津）供应链管理有限公司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12039609AW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天津振春外贸服务有限公司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9725722799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天津通宝集团有限责任公司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12039609AL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天津应石科技有限公司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1203960033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天津市万德进出口有限公司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1203960271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天津市特佳电子有限责任公司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1203960272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天津海博世科技有限公司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1203960278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天津市工具研究所有限公司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1203933374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天津福家家具有限公司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1203934308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天津昭和机电有限公司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1203935995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正奥食品机械（天津）有限公司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1203940022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天津万意工艺品有限公司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1203940093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顺钢钢铁（天津）有限公司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1203940107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天津爱科特克商贸有限公司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1203940114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天津致皇国际贸易有限公司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1203944247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天津豪美艺术有限公司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1203960071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天津歌丽凯科贸发展有限公司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1203960083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天津市绿之健工贸有限公司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1203950559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天津市博士达笔业有限公司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1203960016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天津市昀福生物技术有限公司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1203911068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中基嘉远国际贸易货代有限公司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1203960108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天津润通进出口有限公司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1203910001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中化天津有限公司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1203960066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天津海东进出口贸易有限公司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1203947048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可高（天津）玩具有限公司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1203960010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天津发益司特商贸有限公司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1203960011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天津市德商五金工具贸易有限公司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1203960014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天津金利达进出口贸易有限公司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1203950002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天津市津威世商贸有限公司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1203950006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天津天工贸源国际贸易有限公司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1203960027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天津钢泰商贸有限公司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1203960191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天津森淼科贸发展有限公司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1203960129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天津市同拓机电有限公司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1203910041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天津环球磁卡商贸发展有限公司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1203960093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天津明智信达进出口有限公司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1203960095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天津博奥德进出口贸易有限公司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1203960101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天津合富进出口贸易有限公司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1203960102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天津优润进出口有限公司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1203960051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天津文森特经贸有限公司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1203960058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天津奇昌进出口贸易有限公司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1203910019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天津商储进出口有限公司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1203910034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天津市威德富国际贸易有限公司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1203960067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天津中川贝尔科技发展有限公司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1203910025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天津市双安塑料制品有限公司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1203911312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天津远大感光材料公司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1203911378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天津外总集团三祥贸易有限公司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1203960134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天津宫崎科贸有限公司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1203960159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天津市智航货运贸易有限公司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1203960203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天津方盛元工贸有限公司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1203911240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天津中垦进出口公司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1203960126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天津清铃生物科技有限公司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1203960133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天津市八千里自行车零件有限公司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1203960098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天津海澜德机械设备贸易有限公司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1203960193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天津珠光国际贸易有限公司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1203960114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天津嘉恒进出口贸易有限公司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1203960120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天津市安联精密技术有限公司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1203911229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天津机电国际贸易集团有限公司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1203960130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天津金创源科贸发展有限公司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1203960132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天津市有野商贸有限公司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1203960155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天津赛诺威进出口贸易有限公司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1203960156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天津市华达科贸发展有限公司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1203911322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天津市华冠丝绸有限公司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1203911343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中国有色金属工业华北供销有限公司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1203911546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天津市家纺进出口有限公司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1203968317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天津市正联进出口贸易有限责任公司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1203968320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天津市星宇实业发展有限公司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1203968721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天津市超杰新世纪彩印有限公司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1203968426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天津民华投资担保有限公司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1203968814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天津市鲁轩工贸有限公司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1203960530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天津兴合永瑞纺织品进出口有限公司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1203960612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天津一金金属进出口有限公司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1203968910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天津市光阳工贸有限公司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1203960637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天津市隆昌线材有限公司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1203960454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天津市博众商贸有限公司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1203960464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天津马腾进出口有限公司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1203960468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天津函宇进出口有限公司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1203960288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天津市鑫嘉泰商贸有限公司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1203960455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天津嘉纳企业管理服务发展有限公司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12039610DD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天津福瑞广国际贸易有限公司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12039610BA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天津市中彩国际物流有限公司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12039610D2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天津世纪大进科技发展有限公司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1203960694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天津洁福乐科技发展有限公司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12039610FB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天津市金昱鑫晟进出口贸易有限公司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12029608H4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天津致林国际贸易有限公司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12039610GE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天津创意尚国际贸易有限公司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120394012A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韩津明程（天津）商贸有限公司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12039610DP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天津乾茂进出口有限公司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12039610GY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天津嘉铭轩贸易有限公司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1201910013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天津轻工业品进出口公司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1201940002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天津和景服装有限公司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1202911121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中商天津进出口有限公司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1203930028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天津泰富特商贸有限公司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1203930030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炫圆（天津）自行车销售有限公司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1203960211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天津湘泽商贸有限公司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1203960222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天津宾海中升科技发展有限公司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1203932800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天津天兴针织有限公司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1203934585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天津三伸机械有限公司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1203935213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菲仕兰（天津）乳制品有限公司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1203960231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天津冠豪国际贸易有限公司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1203960245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天津科思摩商贸有限公司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1203940030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天津华威胜展示制作有限公司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1203940075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倍能化学（天津）有限公司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1203932157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天津远洋玻璃制品有限公司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1203960223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天津万尼韦尔国际贸易有限公司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1203960254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天津市世纪恒昌国际贸易有限公司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1203960255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天津天和宇田国际贸易有限公司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1203960265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天津市永恒发铺地材料贸易有限公司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1203960217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天津帝霸电子科技有限公司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1203960227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天津泰荣石材销售有限公司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1203960230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天津市浩璞商贸有限公司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1203960276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天津轻包装潢机械有限公司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1202911226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天津市塔尔德贸易公司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1203960005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天津有容工贸有限公司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1203960015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天津市福东建筑机械有限公司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1203960025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天津凯强商贸有限公司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1203935780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天津友禾五金制品有限公司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1203960233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天津艾克服饰进出口有限公司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1203960237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天津颂青商贸有限公司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1203940076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天津世宗商贸有限公司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1203960030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天津市天晶化工商贸有限公司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1203960038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天津市尧华进出口有限公司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1203960043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天津市鸣亨工贸有限责任公司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1203960268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天津光正恒安实业发展有限公司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1203945117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天津天兴医药保健品有限公司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1203946673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天津八兴科技发展有限公司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1203934687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天津三协食品有限公司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1203960236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天津远航国际贸易有限公司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1203960991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天津中盛伟业机电设备有限公司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1203961027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天津嘉誉信通商贸集团有限公司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1203960938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天津美雅国际贸易有限公司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1203961032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天津市永欣顺科技有限公司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1203960945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恒祥力源机械设备制造（天津）有限公司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1203960690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天津金乐达进出口贸易有限公司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120396108R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天津市华易盛世国际贸易有限公司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1203960954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天津慧觉国际贸易有限公司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1203961076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天津玛利成商贸发展有限公司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120396108C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天津市顺本进贸易有限公司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1203961035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天津兴电鑫煤炭运销有限公司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1203960965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天津金益华文化传播有限公司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1203940128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优欧乐器贸易（天津）有限公司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1203960829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天津世联创电子有限公司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1203960624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天津金太阳纸业有限公司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1203961037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天津万兆宝京科技有限公司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120396107E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天津格雅国际贸易有限公司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120396107P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天津国盛银通贸易有限公司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120396109Z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天津市蓝爵贸易有限公司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12039610B8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天津恩基霓英机械设备租赁有限公司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1203960262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天津诚运通国际贸易有限公司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120396108H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云信天恒（天津）国际贸易有限公司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1203960700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天津奥凯斯焊接材料有限公司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12039610D7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天津富力友联商贸有限公司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12039610DW</w:t>
            </w:r>
          </w:p>
        </w:tc>
        <w:tc>
          <w:tcPr>
            <w:tcW w:w="62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天津斯玛特国际贸易有限公司</w:t>
            </w:r>
          </w:p>
        </w:tc>
      </w:tr>
    </w:tbl>
    <w:p>
      <w:pPr>
        <w:ind w:firstLine="636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09720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2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 PAGE   \* MERGEFORMAT 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-</w:t>
        </w:r>
        <w:r>
          <w:rPr>
            <w:sz w:val="21"/>
            <w:szCs w:val="21"/>
          </w:rPr>
          <w:t xml:space="preserve"> 1 -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D6"/>
    <w:rsid w:val="001234FA"/>
    <w:rsid w:val="00142E37"/>
    <w:rsid w:val="001923D6"/>
    <w:rsid w:val="001F3B35"/>
    <w:rsid w:val="00302B1D"/>
    <w:rsid w:val="003A35B9"/>
    <w:rsid w:val="004902D6"/>
    <w:rsid w:val="00555A64"/>
    <w:rsid w:val="006001D3"/>
    <w:rsid w:val="00727055"/>
    <w:rsid w:val="00735127"/>
    <w:rsid w:val="007706E3"/>
    <w:rsid w:val="0090707A"/>
    <w:rsid w:val="00A21EA6"/>
    <w:rsid w:val="00B17F4C"/>
    <w:rsid w:val="00B37063"/>
    <w:rsid w:val="00B671FF"/>
    <w:rsid w:val="00B93BC5"/>
    <w:rsid w:val="00C70BDB"/>
    <w:rsid w:val="00C97A02"/>
    <w:rsid w:val="00D63988"/>
    <w:rsid w:val="00E3030D"/>
    <w:rsid w:val="1EBF6209"/>
    <w:rsid w:val="26E4466A"/>
    <w:rsid w:val="6CBFEE54"/>
    <w:rsid w:val="78FE7D1D"/>
    <w:rsid w:val="BF6C34A1"/>
    <w:rsid w:val="E1D542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1105</Words>
  <Characters>6301</Characters>
  <Lines>52</Lines>
  <Paragraphs>14</Paragraphs>
  <TotalTime>2</TotalTime>
  <ScaleCrop>false</ScaleCrop>
  <LinksUpToDate>false</LinksUpToDate>
  <CharactersWithSpaces>7392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2023-06-14T15:19:00Z</dcterms:created>
  <dc:creator>赵宏烨</dc:creator>
  <cp:lastModifiedBy>刘俊芳</cp:lastModifiedBy>
  <cp:lastPrinted>2023-06-14T15:30:00Z</cp:lastPrinted>
  <dcterms:modified xsi:type="dcterms:W3CDTF">2024-06-06T06:50:43Z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