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bookmarkStart w:id="0" w:name="_GoBack"/>
      <w:bookmarkEnd w:id="0"/>
      <w:r>
        <w:rPr>
          <w:rFonts w:hint="eastAsia" w:ascii="方正小标宋简体" w:hAnsi="方正小标宋简体" w:eastAsia="方正小标宋简体" w:cs="方正小标宋简体"/>
          <w:sz w:val="36"/>
          <w:szCs w:val="36"/>
        </w:rPr>
        <w:t>国家税务总局天津市津南区税务局双港税务所</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社会保险费限期缴纳通知书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津南税双费限缴通〔2024〕2号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天津云图空间信息科技发展有限公司：（纳税人识别号：91120112MA05JUC030）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事由：责令限期缴纳社会保险费。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依据：《中华人民共和国社会保险法》第六十三条、第八十六条。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内容：经查，截至2024年 7月 </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日，你单位因 2021年4月至2022年3月未按时足额缴纳职工张青建的社会保险费 ，存在应缴未缴社会保险费共计（大写）贰万陆仟叁佰叁拾元玖角叁分（¥ 26330.93）元（其中包含本金、利息和保值费用）。现根据《中华人民共和国社会保险法》第六十三条、第八十六条规定，责令你单位收到本通知后15日内缴纳欠缴的社会保险费和自欠缴之日起到缴纳之日止加收的滞纳金（2011年7月1日后欠缴的社会保险费按日加收万分之五滞纳金）。其中费款所属期在2021年4月至2022年3月期间的，须先前往天津市社会保险基金管理中心津南分中心和天津市医疗保障基金管理中心津南分中心办理应缴费额核定手续。逾期仍未缴纳的，我所将依据《中华人民共和国社会保险法》相关规定依法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如对本通知有异议，可以自收到本通知之日起60日内依法向国家税务总局天津市津南区税务局申请行政复议，或自收到本通知之日起6个月内依法向天津市津南区人民法院起诉。</w:t>
      </w: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附件：社会保险费限期缴纳名册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税务机关（公章）</w:t>
      </w:r>
    </w:p>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2024年7月8日</w:t>
      </w:r>
    </w:p>
    <w:p>
      <w:pPr>
        <w:spacing w:line="520" w:lineRule="exact"/>
        <w:jc w:val="center"/>
        <w:rPr>
          <w:rStyle w:val="6"/>
          <w:rFonts w:hint="eastAsia" w:cs="Times New Roman"/>
          <w:lang w:val="en-US" w:eastAsia="zh-CN"/>
        </w:rPr>
      </w:pPr>
      <w:r>
        <w:rPr>
          <w:rFonts w:hint="eastAsia"/>
        </w:rPr>
        <w:br w:type="page"/>
      </w:r>
      <w:r>
        <w:rPr>
          <w:rStyle w:val="6"/>
          <w:rFonts w:hint="eastAsia" w:cs="Times New Roman"/>
          <w:lang w:val="en-US" w:eastAsia="zh-CN"/>
        </w:rPr>
        <w:t>社会保险费限期缴纳名册</w:t>
      </w:r>
    </w:p>
    <w:p>
      <w:pPr>
        <w:spacing w:line="380" w:lineRule="exact"/>
        <w:jc w:val="center"/>
        <w:rPr>
          <w:rFonts w:hint="eastAsia" w:ascii="宋体" w:hAnsi="宋体" w:eastAsia="宋体"/>
          <w:szCs w:val="21"/>
          <w:lang w:eastAsia="zh-CN"/>
        </w:rPr>
      </w:pPr>
    </w:p>
    <w:p>
      <w:pPr>
        <w:spacing w:line="380" w:lineRule="exact"/>
        <w:jc w:val="center"/>
        <w:rPr>
          <w:rFonts w:hint="eastAsia" w:ascii="宋体" w:hAnsi="宋体" w:eastAsia="宋体"/>
          <w:szCs w:val="21"/>
        </w:rPr>
      </w:pPr>
      <w:r>
        <w:rPr>
          <w:rFonts w:hint="eastAsia" w:ascii="宋体" w:hAnsi="宋体" w:eastAsia="宋体"/>
          <w:szCs w:val="21"/>
          <w:lang w:eastAsia="zh-CN"/>
        </w:rPr>
        <w:t>《</w:t>
      </w:r>
      <w:r>
        <w:rPr>
          <w:rFonts w:hint="eastAsia" w:ascii="宋体" w:hAnsi="宋体" w:eastAsia="宋体"/>
          <w:szCs w:val="21"/>
          <w:lang w:val="en-US" w:eastAsia="zh-CN"/>
        </w:rPr>
        <w:t>社会保险费限期缴纳</w:t>
      </w:r>
      <w:r>
        <w:rPr>
          <w:rFonts w:hint="eastAsia" w:ascii="宋体" w:hAnsi="宋体" w:eastAsia="宋体"/>
          <w:szCs w:val="21"/>
        </w:rPr>
        <w:t>通知书》：津</w:t>
      </w:r>
      <w:r>
        <w:rPr>
          <w:rFonts w:hint="eastAsia" w:ascii="宋体" w:hAnsi="宋体"/>
          <w:szCs w:val="21"/>
          <w:lang w:eastAsia="zh-CN"/>
        </w:rPr>
        <w:t>南</w:t>
      </w:r>
      <w:r>
        <w:rPr>
          <w:rFonts w:hint="eastAsia" w:ascii="宋体" w:hAnsi="宋体" w:eastAsia="宋体"/>
          <w:szCs w:val="21"/>
          <w:lang w:eastAsia="zh-CN"/>
        </w:rPr>
        <w:t>税</w:t>
      </w:r>
      <w:r>
        <w:rPr>
          <w:rFonts w:hint="eastAsia" w:ascii="宋体" w:hAnsi="宋体"/>
          <w:szCs w:val="21"/>
          <w:lang w:val="en-US" w:eastAsia="zh-CN"/>
        </w:rPr>
        <w:t>双</w:t>
      </w:r>
      <w:r>
        <w:rPr>
          <w:rFonts w:hint="eastAsia" w:ascii="宋体" w:hAnsi="宋体" w:eastAsia="宋体"/>
          <w:szCs w:val="21"/>
          <w:lang w:eastAsia="zh-CN"/>
        </w:rPr>
        <w:t>费限缴通</w:t>
      </w:r>
      <w:r>
        <w:rPr>
          <w:rFonts w:hint="eastAsia" w:ascii="宋体" w:hAnsi="宋体" w:cs="宋体"/>
          <w:kern w:val="0"/>
          <w:szCs w:val="21"/>
          <w:lang w:eastAsia="zh-CN"/>
        </w:rPr>
        <w:t>〔</w:t>
      </w:r>
      <w:r>
        <w:rPr>
          <w:rFonts w:hint="eastAsia" w:ascii="宋体" w:hAnsi="宋体" w:cs="宋体"/>
          <w:kern w:val="0"/>
          <w:szCs w:val="21"/>
          <w:lang w:val="en-US" w:eastAsia="zh-CN"/>
        </w:rPr>
        <w:t>2024</w:t>
      </w:r>
      <w:r>
        <w:rPr>
          <w:rFonts w:hint="eastAsia" w:ascii="宋体" w:hAnsi="宋体" w:cs="宋体"/>
          <w:kern w:val="0"/>
          <w:szCs w:val="21"/>
          <w:lang w:eastAsia="zh-CN"/>
        </w:rPr>
        <w:t>〕</w:t>
      </w:r>
      <w:r>
        <w:rPr>
          <w:rFonts w:hint="eastAsia" w:ascii="宋体" w:hAnsi="宋体"/>
          <w:szCs w:val="21"/>
          <w:lang w:val="en-US" w:eastAsia="zh-CN"/>
        </w:rPr>
        <w:t>2</w:t>
      </w:r>
      <w:r>
        <w:rPr>
          <w:rFonts w:hint="eastAsia" w:ascii="宋体" w:hAnsi="宋体" w:eastAsia="宋体"/>
          <w:szCs w:val="21"/>
        </w:rPr>
        <w:t xml:space="preserve"> 号</w:t>
      </w:r>
    </w:p>
    <w:p>
      <w:pPr>
        <w:spacing w:line="380" w:lineRule="exact"/>
        <w:ind w:left="-525" w:leftChars="-250" w:right="-210" w:rightChars="-100" w:firstLine="210" w:firstLineChars="100"/>
        <w:jc w:val="center"/>
        <w:rPr>
          <w:rStyle w:val="6"/>
          <w:rFonts w:hint="eastAsia" w:ascii="宋体" w:hAnsi="宋体" w:eastAsia="宋体" w:cs="Times New Roman"/>
          <w:szCs w:val="21"/>
          <w:lang w:val="en-US" w:eastAsia="zh-CN"/>
        </w:rPr>
      </w:pPr>
      <w:r>
        <w:rPr>
          <w:rFonts w:hint="eastAsia"/>
          <w:lang w:eastAsia="zh-CN"/>
        </w:rPr>
        <w:t>缴费</w:t>
      </w:r>
      <w:r>
        <w:rPr>
          <w:rFonts w:hint="eastAsia" w:ascii="宋体" w:hAnsi="宋体" w:eastAsia="宋体"/>
          <w:bCs w:val="0"/>
          <w:kern w:val="2"/>
          <w:sz w:val="21"/>
          <w:szCs w:val="21"/>
        </w:rPr>
        <w:t>单位名称</w:t>
      </w:r>
      <w:r>
        <w:rPr>
          <w:rFonts w:hint="eastAsia" w:ascii="宋体" w:hAnsi="宋体" w:eastAsia="宋体"/>
          <w:sz w:val="21"/>
          <w:szCs w:val="21"/>
        </w:rPr>
        <w:t xml:space="preserve">:  天津云图空间信息科技发展有限公司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sz w:val="21"/>
          <w:szCs w:val="21"/>
          <w:lang w:val="en-US" w:eastAsia="zh-CN"/>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sz w:val="21"/>
          <w:szCs w:val="21"/>
          <w:lang w:val="en-US" w:eastAsia="zh-CN"/>
        </w:rPr>
        <w:t xml:space="preserve">    </w:t>
      </w:r>
      <w:r>
        <w:rPr>
          <w:rFonts w:hint="eastAsia" w:ascii="宋体" w:hAnsi="宋体" w:eastAsia="宋体"/>
          <w:sz w:val="21"/>
          <w:szCs w:val="21"/>
        </w:rPr>
        <w:t xml:space="preserve"> </w:t>
      </w:r>
      <w:r>
        <w:rPr>
          <w:rFonts w:hint="eastAsia" w:ascii="宋体" w:hAnsi="宋体"/>
          <w:sz w:val="21"/>
          <w:szCs w:val="21"/>
          <w:lang w:val="en-US" w:eastAsia="zh-CN"/>
        </w:rPr>
        <w:t>2024</w:t>
      </w:r>
      <w:r>
        <w:rPr>
          <w:rFonts w:hint="eastAsia" w:ascii="宋体" w:hAnsi="宋体" w:eastAsia="宋体"/>
          <w:sz w:val="21"/>
          <w:szCs w:val="21"/>
        </w:rPr>
        <w:t>年</w:t>
      </w:r>
      <w:r>
        <w:rPr>
          <w:rFonts w:hint="eastAsia" w:ascii="宋体" w:hAnsi="宋体"/>
          <w:sz w:val="21"/>
          <w:szCs w:val="21"/>
          <w:lang w:eastAsia="zh-CN"/>
        </w:rPr>
        <w:t>5</w:t>
      </w:r>
      <w:r>
        <w:rPr>
          <w:rFonts w:hint="eastAsia" w:ascii="宋体" w:hAnsi="宋体" w:eastAsia="宋体"/>
          <w:sz w:val="21"/>
          <w:szCs w:val="21"/>
        </w:rPr>
        <w:t>月</w:t>
      </w:r>
      <w:r>
        <w:rPr>
          <w:rFonts w:hint="eastAsia" w:ascii="宋体" w:hAnsi="宋体"/>
          <w:sz w:val="21"/>
          <w:szCs w:val="21"/>
          <w:lang w:eastAsia="zh-CN"/>
        </w:rPr>
        <w:t>1</w:t>
      </w:r>
      <w:r>
        <w:rPr>
          <w:rFonts w:hint="eastAsia" w:ascii="宋体" w:hAnsi="宋体"/>
          <w:sz w:val="21"/>
          <w:szCs w:val="21"/>
          <w:lang w:val="en-US" w:eastAsia="zh-CN"/>
        </w:rPr>
        <w:t>0</w:t>
      </w:r>
      <w:r>
        <w:rPr>
          <w:rFonts w:hint="eastAsia" w:ascii="宋体" w:hAnsi="宋体" w:eastAsia="宋体"/>
          <w:sz w:val="21"/>
          <w:szCs w:val="21"/>
        </w:rPr>
        <w:t>日</w:t>
      </w:r>
    </w:p>
    <w:tbl>
      <w:tblPr>
        <w:tblStyle w:val="4"/>
        <w:tblW w:w="5393" w:type="pct"/>
        <w:jc w:val="center"/>
        <w:tblLayout w:type="fixed"/>
        <w:tblCellMar>
          <w:top w:w="0" w:type="dxa"/>
          <w:left w:w="108" w:type="dxa"/>
          <w:bottom w:w="0" w:type="dxa"/>
          <w:right w:w="108" w:type="dxa"/>
        </w:tblCellMar>
      </w:tblPr>
      <w:tblGrid>
        <w:gridCol w:w="598"/>
        <w:gridCol w:w="785"/>
        <w:gridCol w:w="1915"/>
        <w:gridCol w:w="1789"/>
        <w:gridCol w:w="980"/>
        <w:gridCol w:w="1131"/>
        <w:gridCol w:w="935"/>
        <w:gridCol w:w="1059"/>
      </w:tblGrid>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序号</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缴费人</w:t>
            </w:r>
          </w:p>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员姓名</w:t>
            </w: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缴费人员身份证号码</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cs="宋体"/>
                <w:bCs/>
                <w:kern w:val="0"/>
                <w:sz w:val="20"/>
                <w:szCs w:val="20"/>
                <w:lang w:eastAsia="zh-CN"/>
              </w:rPr>
              <w:t>费款所属期</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lang w:eastAsia="zh-CN"/>
              </w:rPr>
            </w:pPr>
            <w:r>
              <w:rPr>
                <w:rFonts w:hint="eastAsia" w:ascii="宋体" w:hAnsi="宋体" w:eastAsia="宋体" w:cs="宋体"/>
                <w:bCs/>
                <w:kern w:val="0"/>
                <w:sz w:val="20"/>
                <w:szCs w:val="20"/>
                <w:lang w:eastAsia="zh-CN"/>
              </w:rPr>
              <w:t>缴费工资</w:t>
            </w:r>
          </w:p>
          <w:p>
            <w:pPr>
              <w:widowControl/>
              <w:spacing w:line="400" w:lineRule="exact"/>
              <w:ind w:left="-48" w:leftChars="-40" w:right="-168" w:rightChars="-80" w:hanging="36" w:hangingChars="18"/>
              <w:jc w:val="center"/>
              <w:rPr>
                <w:rFonts w:hint="eastAsia" w:ascii="宋体" w:hAnsi="宋体" w:eastAsia="宋体" w:cs="宋体"/>
                <w:bCs/>
                <w:kern w:val="0"/>
                <w:sz w:val="20"/>
                <w:szCs w:val="20"/>
                <w:lang w:eastAsia="zh-CN"/>
              </w:rPr>
            </w:pPr>
            <w:r>
              <w:rPr>
                <w:rFonts w:hint="eastAsia" w:ascii="宋体" w:hAnsi="宋体" w:eastAsia="宋体" w:cs="宋体"/>
                <w:bCs/>
                <w:kern w:val="0"/>
                <w:sz w:val="20"/>
                <w:szCs w:val="20"/>
              </w:rPr>
              <w:t>（元）</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lang w:eastAsia="zh-CN"/>
              </w:rPr>
              <w:t>应缴费</w:t>
            </w:r>
            <w:r>
              <w:rPr>
                <w:rFonts w:hint="eastAsia" w:ascii="宋体" w:hAnsi="宋体" w:eastAsia="宋体" w:cs="宋体"/>
                <w:bCs/>
                <w:kern w:val="0"/>
                <w:sz w:val="20"/>
                <w:szCs w:val="20"/>
              </w:rPr>
              <w:t>基数</w:t>
            </w:r>
          </w:p>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（元）</w:t>
            </w:r>
          </w:p>
        </w:tc>
        <w:tc>
          <w:tcPr>
            <w:tcW w:w="508"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差额基数</w:t>
            </w:r>
          </w:p>
          <w:p>
            <w:pPr>
              <w:widowControl/>
              <w:tabs>
                <w:tab w:val="left" w:pos="2007"/>
              </w:tabs>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（元）</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8" w:leftChars="-40" w:right="-168" w:rightChars="-80" w:hanging="36" w:hangingChars="18"/>
              <w:jc w:val="center"/>
              <w:rPr>
                <w:rFonts w:hint="eastAsia" w:ascii="宋体" w:hAnsi="宋体" w:eastAsia="宋体" w:cs="宋体"/>
                <w:bCs/>
                <w:kern w:val="0"/>
                <w:sz w:val="20"/>
                <w:szCs w:val="20"/>
                <w:lang w:eastAsia="zh-CN"/>
              </w:rPr>
            </w:pPr>
            <w:r>
              <w:rPr>
                <w:rFonts w:hint="eastAsia" w:ascii="宋体" w:hAnsi="宋体" w:eastAsia="宋体" w:cs="宋体"/>
                <w:bCs/>
                <w:kern w:val="0"/>
                <w:sz w:val="20"/>
                <w:szCs w:val="20"/>
                <w:lang w:eastAsia="zh-CN"/>
              </w:rPr>
              <w:t>补缴金额</w:t>
            </w:r>
          </w:p>
          <w:p>
            <w:pPr>
              <w:widowControl/>
              <w:tabs>
                <w:tab w:val="left" w:pos="2007"/>
              </w:tabs>
              <w:spacing w:line="400" w:lineRule="exact"/>
              <w:ind w:left="-48" w:leftChars="-40" w:right="-168" w:rightChars="-80" w:hanging="36" w:hangingChars="18"/>
              <w:jc w:val="center"/>
              <w:rPr>
                <w:rFonts w:hint="eastAsia" w:ascii="宋体" w:hAnsi="宋体" w:eastAsia="宋体" w:cs="宋体"/>
                <w:bCs/>
                <w:kern w:val="0"/>
                <w:sz w:val="20"/>
                <w:szCs w:val="20"/>
                <w:lang w:eastAsia="zh-CN"/>
              </w:rPr>
            </w:pPr>
            <w:r>
              <w:rPr>
                <w:rFonts w:hint="eastAsia" w:ascii="宋体" w:hAnsi="宋体" w:eastAsia="宋体" w:cs="宋体"/>
                <w:bCs/>
                <w:kern w:val="0"/>
                <w:sz w:val="20"/>
                <w:szCs w:val="20"/>
                <w:lang w:eastAsia="zh-CN"/>
              </w:rPr>
              <w:t>（元）</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1</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default" w:ascii="仿宋" w:hAnsi="仿宋" w:eastAsia="仿宋"/>
                <w:b/>
                <w:bCs w:val="0"/>
                <w:kern w:val="0"/>
                <w:sz w:val="18"/>
                <w:szCs w:val="18"/>
                <w:lang w:val="en-US" w:eastAsia="zh-CN"/>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
                <w:bCs w:val="0"/>
                <w:kern w:val="0"/>
                <w:sz w:val="18"/>
                <w:szCs w:val="18"/>
                <w:lang w:val="en-US" w:eastAsia="zh-CN"/>
              </w:rPr>
            </w:pPr>
            <w:r>
              <w:rPr>
                <w:rFonts w:hint="eastAsia" w:ascii="仿宋" w:hAnsi="仿宋" w:eastAsia="仿宋"/>
                <w:bCs/>
                <w:kern w:val="0"/>
                <w:sz w:val="24"/>
                <w:szCs w:val="24"/>
                <w:lang w:val="en-US" w:eastAsia="zh-CN"/>
              </w:rPr>
              <w:t>202104-202112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
                <w:bCs w:val="0"/>
                <w:kern w:val="0"/>
                <w:sz w:val="24"/>
                <w:szCs w:val="24"/>
                <w:lang w:val="en-US" w:eastAsia="zh-CN"/>
              </w:rPr>
            </w:pPr>
            <w:r>
              <w:rPr>
                <w:rFonts w:hint="eastAsia" w:ascii="仿宋" w:hAnsi="仿宋" w:eastAsia="仿宋"/>
                <w:bCs/>
                <w:kern w:val="0"/>
                <w:sz w:val="24"/>
                <w:szCs w:val="24"/>
                <w:lang w:val="en-US" w:eastAsia="zh-CN"/>
              </w:rPr>
              <w:t>5769</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
                <w:bCs w:val="0"/>
                <w:kern w:val="0"/>
                <w:sz w:val="24"/>
                <w:szCs w:val="24"/>
              </w:rPr>
            </w:pPr>
            <w:r>
              <w:rPr>
                <w:rFonts w:hint="eastAsia" w:ascii="仿宋" w:hAnsi="仿宋" w:eastAsia="仿宋"/>
                <w:bCs/>
                <w:kern w:val="0"/>
                <w:sz w:val="24"/>
                <w:szCs w:val="24"/>
                <w:lang w:val="en-US" w:eastAsia="zh-CN"/>
              </w:rPr>
              <w:t>5769</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
                <w:bCs w:val="0"/>
                <w:kern w:val="0"/>
                <w:sz w:val="24"/>
                <w:szCs w:val="24"/>
              </w:rPr>
            </w:pPr>
            <w:r>
              <w:rPr>
                <w:rFonts w:hint="eastAsia" w:ascii="仿宋" w:hAnsi="仿宋" w:eastAsia="仿宋"/>
                <w:bCs/>
                <w:kern w:val="0"/>
                <w:sz w:val="24"/>
                <w:szCs w:val="24"/>
                <w:lang w:val="en-US" w:eastAsia="zh-CN"/>
              </w:rPr>
              <w:t>5769</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6230.52</w:t>
            </w:r>
          </w:p>
        </w:tc>
      </w:tr>
      <w:tr>
        <w:tblPrEx>
          <w:tblCellMar>
            <w:top w:w="0" w:type="dxa"/>
            <w:left w:w="108" w:type="dxa"/>
            <w:bottom w:w="0" w:type="dxa"/>
            <w:right w:w="108" w:type="dxa"/>
          </w:tblCellMar>
        </w:tblPrEx>
        <w:trPr>
          <w:trHeight w:val="414"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2</w:t>
            </w:r>
          </w:p>
        </w:tc>
        <w:tc>
          <w:tcPr>
            <w:tcW w:w="785" w:type="dxa"/>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cs="Times New Roman"/>
                <w:bCs/>
                <w:kern w:val="0"/>
                <w:sz w:val="24"/>
                <w:szCs w:val="24"/>
                <w:lang w:val="en-US" w:eastAsia="zh-CN" w:bidi="ar-SA"/>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915" w:type="dxa"/>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cs="Times New Roman"/>
                <w:b/>
                <w:bCs w:val="0"/>
                <w:kern w:val="0"/>
                <w:sz w:val="18"/>
                <w:szCs w:val="18"/>
                <w:lang w:val="en-US" w:eastAsia="zh-CN" w:bidi="ar-SA"/>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202104-202112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259.65</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3</w:t>
            </w:r>
          </w:p>
        </w:tc>
        <w:tc>
          <w:tcPr>
            <w:tcW w:w="785" w:type="dxa"/>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cs="Times New Roman"/>
                <w:bCs/>
                <w:kern w:val="0"/>
                <w:sz w:val="24"/>
                <w:szCs w:val="24"/>
                <w:lang w:val="en-US" w:eastAsia="zh-CN" w:bidi="ar-SA"/>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915" w:type="dxa"/>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cs="Times New Roman"/>
                <w:b/>
                <w:bCs w:val="0"/>
                <w:kern w:val="0"/>
                <w:sz w:val="18"/>
                <w:szCs w:val="18"/>
                <w:lang w:val="en-US" w:eastAsia="zh-CN" w:bidi="ar-SA"/>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202201-202203</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2150.64</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4</w:t>
            </w:r>
          </w:p>
        </w:tc>
        <w:tc>
          <w:tcPr>
            <w:tcW w:w="785" w:type="dxa"/>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cs="Times New Roman"/>
                <w:bCs/>
                <w:kern w:val="0"/>
                <w:sz w:val="24"/>
                <w:szCs w:val="24"/>
                <w:lang w:val="en-US" w:eastAsia="zh-CN" w:bidi="ar-SA"/>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915" w:type="dxa"/>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cs="Times New Roman"/>
                <w:b/>
                <w:bCs w:val="0"/>
                <w:kern w:val="0"/>
                <w:sz w:val="18"/>
                <w:szCs w:val="18"/>
                <w:lang w:val="en-US" w:eastAsia="zh-CN" w:bidi="ar-SA"/>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202201-202203</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89.61</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5</w:t>
            </w:r>
          </w:p>
        </w:tc>
        <w:tc>
          <w:tcPr>
            <w:tcW w:w="785" w:type="dxa"/>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cs="Times New Roman"/>
                <w:bCs/>
                <w:kern w:val="0"/>
                <w:sz w:val="24"/>
                <w:szCs w:val="24"/>
                <w:lang w:val="en-US" w:eastAsia="zh-CN" w:bidi="ar-SA"/>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915" w:type="dxa"/>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cs="Times New Roman"/>
                <w:b/>
                <w:bCs w:val="0"/>
                <w:kern w:val="0"/>
                <w:sz w:val="18"/>
                <w:szCs w:val="18"/>
                <w:lang w:val="en-US" w:eastAsia="zh-CN" w:bidi="ar-SA"/>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202104-202112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12461.04</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6</w:t>
            </w:r>
          </w:p>
        </w:tc>
        <w:tc>
          <w:tcPr>
            <w:tcW w:w="785" w:type="dxa"/>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cs="Times New Roman"/>
                <w:bCs/>
                <w:kern w:val="0"/>
                <w:sz w:val="24"/>
                <w:szCs w:val="24"/>
                <w:lang w:val="en-US" w:eastAsia="zh-CN" w:bidi="ar-SA"/>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915" w:type="dxa"/>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cs="Times New Roman"/>
                <w:b/>
                <w:bCs w:val="0"/>
                <w:kern w:val="0"/>
                <w:sz w:val="18"/>
                <w:szCs w:val="18"/>
                <w:lang w:val="en-US" w:eastAsia="zh-CN" w:bidi="ar-SA"/>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202201-202203</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4301.28</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7</w:t>
            </w:r>
          </w:p>
        </w:tc>
        <w:tc>
          <w:tcPr>
            <w:tcW w:w="785" w:type="dxa"/>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cs="Times New Roman"/>
                <w:bCs/>
                <w:kern w:val="0"/>
                <w:sz w:val="24"/>
                <w:szCs w:val="24"/>
                <w:lang w:val="en-US" w:eastAsia="zh-CN" w:bidi="ar-SA"/>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915" w:type="dxa"/>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cs="Times New Roman"/>
                <w:b/>
                <w:bCs w:val="0"/>
                <w:kern w:val="0"/>
                <w:sz w:val="18"/>
                <w:szCs w:val="18"/>
                <w:lang w:val="en-US" w:eastAsia="zh-CN" w:bidi="ar-SA"/>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202104-202112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519.3</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8</w:t>
            </w:r>
          </w:p>
        </w:tc>
        <w:tc>
          <w:tcPr>
            <w:tcW w:w="785" w:type="dxa"/>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cs="Times New Roman"/>
                <w:bCs/>
                <w:kern w:val="0"/>
                <w:sz w:val="24"/>
                <w:szCs w:val="24"/>
                <w:lang w:val="en-US" w:eastAsia="zh-CN" w:bidi="ar-SA"/>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915" w:type="dxa"/>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cs="Times New Roman"/>
                <w:b/>
                <w:bCs w:val="0"/>
                <w:kern w:val="0"/>
                <w:sz w:val="18"/>
                <w:szCs w:val="18"/>
                <w:lang w:val="en-US" w:eastAsia="zh-CN" w:bidi="ar-SA"/>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202201-202203</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179.22</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9</w:t>
            </w:r>
          </w:p>
        </w:tc>
        <w:tc>
          <w:tcPr>
            <w:tcW w:w="785" w:type="dxa"/>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cs="Times New Roman"/>
                <w:bCs/>
                <w:kern w:val="0"/>
                <w:sz w:val="24"/>
                <w:szCs w:val="24"/>
                <w:lang w:val="en-US" w:eastAsia="zh-CN" w:bidi="ar-SA"/>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915" w:type="dxa"/>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cs="Times New Roman"/>
                <w:b/>
                <w:bCs w:val="0"/>
                <w:kern w:val="0"/>
                <w:sz w:val="18"/>
                <w:szCs w:val="18"/>
                <w:lang w:val="en-US" w:eastAsia="zh-CN" w:bidi="ar-SA"/>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202104-202112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5769</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103.86</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10</w:t>
            </w:r>
          </w:p>
        </w:tc>
        <w:tc>
          <w:tcPr>
            <w:tcW w:w="785" w:type="dxa"/>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cs="Times New Roman"/>
                <w:bCs/>
                <w:kern w:val="0"/>
                <w:sz w:val="24"/>
                <w:szCs w:val="24"/>
                <w:lang w:val="en-US" w:eastAsia="zh-CN" w:bidi="ar-SA"/>
              </w:rPr>
            </w:pPr>
            <w:r>
              <w:rPr>
                <w:rFonts w:hint="eastAsia" w:ascii="仿宋" w:hAnsi="仿宋" w:eastAsia="仿宋"/>
                <w:bCs/>
                <w:kern w:val="0"/>
                <w:sz w:val="24"/>
                <w:szCs w:val="24"/>
                <w:lang w:eastAsia="zh-CN"/>
              </w:rPr>
              <w:t>张</w:t>
            </w:r>
            <w:r>
              <w:rPr>
                <w:rFonts w:hint="eastAsia" w:ascii="仿宋" w:hAnsi="仿宋" w:eastAsia="仿宋"/>
                <w:bCs/>
                <w:kern w:val="0"/>
                <w:sz w:val="24"/>
                <w:szCs w:val="24"/>
                <w:lang w:val="en-US" w:eastAsia="zh-CN"/>
              </w:rPr>
              <w:t>*建</w:t>
            </w:r>
          </w:p>
        </w:tc>
        <w:tc>
          <w:tcPr>
            <w:tcW w:w="1915" w:type="dxa"/>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cs="Times New Roman"/>
                <w:b/>
                <w:bCs w:val="0"/>
                <w:kern w:val="0"/>
                <w:sz w:val="18"/>
                <w:szCs w:val="18"/>
                <w:lang w:val="en-US" w:eastAsia="zh-CN" w:bidi="ar-SA"/>
              </w:rPr>
            </w:pPr>
            <w:r>
              <w:rPr>
                <w:rFonts w:hint="eastAsia" w:ascii="仿宋" w:hAnsi="仿宋" w:eastAsia="仿宋"/>
                <w:b/>
                <w:bCs w:val="0"/>
                <w:kern w:val="0"/>
                <w:sz w:val="18"/>
                <w:szCs w:val="18"/>
                <w:lang w:val="en-US" w:eastAsia="zh-CN"/>
              </w:rPr>
              <w:t>130924*********215</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202201-202203</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5974</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35.85</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80"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仿宋" w:hAnsi="仿宋" w:eastAsia="仿宋"/>
                <w:bCs/>
                <w:kern w:val="0"/>
                <w:sz w:val="24"/>
                <w:szCs w:val="24"/>
                <w:lang w:eastAsia="zh-CN"/>
              </w:rPr>
            </w:pPr>
            <w:r>
              <w:rPr>
                <w:rFonts w:hint="eastAsia" w:ascii="宋体" w:hAnsi="宋体" w:eastAsia="宋体" w:cs="宋体"/>
                <w:bCs/>
                <w:kern w:val="0"/>
                <w:sz w:val="20"/>
                <w:szCs w:val="20"/>
                <w:lang w:eastAsia="zh-CN"/>
              </w:rPr>
              <w:t>合计</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bl>
    <w:p>
      <w:pPr>
        <w:pStyle w:val="2"/>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C93F32"/>
    <w:rsid w:val="0FC50BB7"/>
    <w:rsid w:val="21C93F32"/>
    <w:rsid w:val="2C52530D"/>
    <w:rsid w:val="2EA53DDF"/>
    <w:rsid w:val="4DE51FBC"/>
    <w:rsid w:val="79FA0757"/>
    <w:rsid w:val="7BCE4A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6"/>
    <w:qFormat/>
    <w:uiPriority w:val="9"/>
    <w:pPr>
      <w:keepNext/>
      <w:keepLines/>
      <w:spacing w:before="100" w:after="90" w:line="576" w:lineRule="auto"/>
      <w:jc w:val="center"/>
      <w:outlineLvl w:val="0"/>
    </w:pPr>
    <w:rPr>
      <w:rFonts w:eastAsia="华文中宋"/>
      <w:b/>
      <w:kern w:val="44"/>
      <w:sz w:val="40"/>
    </w:rPr>
  </w:style>
  <w:style w:type="character" w:default="1" w:styleId="5">
    <w:name w:val="Default Paragraph Font"/>
    <w:semiHidden/>
    <w:qFormat/>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ody Text"/>
    <w:basedOn w:val="1"/>
    <w:next w:val="1"/>
    <w:qFormat/>
    <w:uiPriority w:val="99"/>
    <w:pPr>
      <w:spacing w:after="120"/>
    </w:pPr>
    <w:rPr>
      <w:rFonts w:ascii="Calibri" w:hAnsi="Calibri" w:eastAsia="宋体"/>
      <w:szCs w:val="24"/>
    </w:rPr>
  </w:style>
  <w:style w:type="character" w:customStyle="1" w:styleId="6">
    <w:name w:val="标题 1 字符"/>
    <w:link w:val="3"/>
    <w:qFormat/>
    <w:uiPriority w:val="0"/>
    <w:rPr>
      <w:rFonts w:eastAsia="华文中宋"/>
      <w:b/>
      <w:kern w:val="44"/>
      <w:sz w:val="4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2024-07-05T05:52:00Z</dcterms:created>
  <dc:creator>刘宇婷</dc:creator>
  <cp:lastModifiedBy>唐宗丽</cp:lastModifiedBy>
  <dcterms:modified xsi:type="dcterms:W3CDTF">2024-07-10T03:06:57Z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