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5"/>
        <w:ind w:left="464" w:right="0" w:firstLine="0"/>
        <w:jc w:val="center"/>
        <w:rPr>
          <w:b/>
          <w:sz w:val="28"/>
        </w:rPr>
      </w:pPr>
      <w:r>
        <w:rPr>
          <w:b/>
          <w:sz w:val="28"/>
        </w:rPr>
        <w:t>通用申报表（税及附征税费）</w:t>
      </w:r>
    </w:p>
    <w:p>
      <w:pPr>
        <w:pStyle w:val="2"/>
        <w:tabs>
          <w:tab w:val="left" w:pos="4277"/>
        </w:tabs>
        <w:spacing w:before="135" w:after="2"/>
        <w:ind w:left="0" w:right="7993" w:firstLine="0"/>
        <w:jc w:val="center"/>
      </w:pPr>
      <w:r>
        <w:t>纳税人识别号：</w:t>
      </w:r>
      <w:r>
        <w:tab/>
      </w:r>
      <w:r>
        <w:t>纳税人名称：</w:t>
      </w:r>
    </w:p>
    <w:tbl>
      <w:tblPr>
        <w:tblStyle w:val="4"/>
        <w:tblW w:w="14205" w:type="dxa"/>
        <w:tblInd w:w="5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461"/>
        <w:gridCol w:w="895"/>
        <w:gridCol w:w="897"/>
        <w:gridCol w:w="1120"/>
        <w:gridCol w:w="93"/>
        <w:gridCol w:w="3"/>
        <w:gridCol w:w="935"/>
        <w:gridCol w:w="1"/>
        <w:gridCol w:w="137"/>
        <w:gridCol w:w="6"/>
        <w:gridCol w:w="713"/>
        <w:gridCol w:w="3"/>
        <w:gridCol w:w="610"/>
        <w:gridCol w:w="9"/>
        <w:gridCol w:w="290"/>
        <w:gridCol w:w="5"/>
        <w:gridCol w:w="474"/>
        <w:gridCol w:w="6"/>
        <w:gridCol w:w="135"/>
        <w:gridCol w:w="12"/>
        <w:gridCol w:w="326"/>
        <w:gridCol w:w="7"/>
        <w:gridCol w:w="888"/>
        <w:gridCol w:w="8"/>
        <w:gridCol w:w="851"/>
        <w:gridCol w:w="9"/>
        <w:gridCol w:w="452"/>
        <w:gridCol w:w="10"/>
        <w:gridCol w:w="485"/>
        <w:gridCol w:w="11"/>
        <w:gridCol w:w="417"/>
        <w:gridCol w:w="12"/>
        <w:gridCol w:w="414"/>
        <w:gridCol w:w="13"/>
        <w:gridCol w:w="555"/>
        <w:gridCol w:w="14"/>
        <w:gridCol w:w="670"/>
        <w:gridCol w:w="15"/>
        <w:gridCol w:w="450"/>
        <w:gridCol w:w="16"/>
        <w:gridCol w:w="449"/>
        <w:gridCol w:w="17"/>
        <w:gridCol w:w="846"/>
        <w:gridCol w:w="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848" w:type="dxa"/>
          <w:trHeight w:val="8313" w:hRule="atLeast"/>
        </w:trPr>
        <w:tc>
          <w:tcPr>
            <w:tcW w:w="463" w:type="dxa"/>
          </w:tcPr>
          <w:p>
            <w:pPr>
              <w:pStyle w:val="6"/>
              <w:spacing w:before="81" w:line="364" w:lineRule="auto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征收项目</w:t>
            </w:r>
          </w:p>
        </w:tc>
        <w:tc>
          <w:tcPr>
            <w:tcW w:w="461" w:type="dxa"/>
          </w:tcPr>
          <w:p>
            <w:pPr>
              <w:pStyle w:val="6"/>
              <w:spacing w:before="81" w:line="364" w:lineRule="auto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征收品目</w:t>
            </w:r>
          </w:p>
        </w:tc>
        <w:tc>
          <w:tcPr>
            <w:tcW w:w="895" w:type="dxa"/>
          </w:tcPr>
          <w:p>
            <w:pPr>
              <w:pStyle w:val="6"/>
              <w:spacing w:before="81" w:line="364" w:lineRule="auto"/>
              <w:ind w:left="206" w:right="196"/>
              <w:jc w:val="both"/>
              <w:rPr>
                <w:sz w:val="24"/>
              </w:rPr>
            </w:pPr>
            <w:r>
              <w:rPr>
                <w:sz w:val="24"/>
              </w:rPr>
              <w:t>税（ 费） 款所属期起</w:t>
            </w:r>
          </w:p>
        </w:tc>
        <w:tc>
          <w:tcPr>
            <w:tcW w:w="897" w:type="dxa"/>
          </w:tcPr>
          <w:p>
            <w:pPr>
              <w:pStyle w:val="6"/>
              <w:spacing w:before="81" w:line="364" w:lineRule="auto"/>
              <w:ind w:left="206" w:right="198"/>
              <w:jc w:val="both"/>
              <w:rPr>
                <w:sz w:val="24"/>
              </w:rPr>
            </w:pPr>
            <w:r>
              <w:rPr>
                <w:sz w:val="24"/>
              </w:rPr>
              <w:t>税（ 费） 款所属期止</w:t>
            </w:r>
          </w:p>
        </w:tc>
        <w:tc>
          <w:tcPr>
            <w:tcW w:w="1120" w:type="dxa"/>
          </w:tcPr>
          <w:p>
            <w:pPr>
              <w:pStyle w:val="6"/>
              <w:spacing w:before="81"/>
              <w:ind w:left="200"/>
              <w:rPr>
                <w:sz w:val="24"/>
              </w:rPr>
            </w:pPr>
            <w:r>
              <w:rPr>
                <w:sz w:val="24"/>
              </w:rPr>
              <w:t>应税项</w:t>
            </w:r>
          </w:p>
          <w:p>
            <w:pPr>
              <w:pStyle w:val="6"/>
              <w:spacing w:before="161" w:line="364" w:lineRule="auto"/>
              <w:ind w:left="200" w:right="187"/>
              <w:jc w:val="both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9"/>
                <w:sz w:val="24"/>
              </w:rPr>
              <w:t>总数</w:t>
            </w:r>
            <w:r>
              <w:rPr>
                <w:spacing w:val="-6"/>
                <w:sz w:val="24"/>
              </w:rPr>
              <w:t>量或收入总额</w:t>
            </w:r>
          </w:p>
          <w:p>
            <w:pPr>
              <w:pStyle w:val="6"/>
              <w:spacing w:before="2"/>
              <w:ind w:left="200"/>
              <w:rPr>
                <w:sz w:val="24"/>
              </w:rPr>
            </w:pPr>
            <w:r>
              <w:rPr>
                <w:sz w:val="24"/>
              </w:rPr>
              <w:t>、应缴</w:t>
            </w:r>
          </w:p>
          <w:p>
            <w:pPr>
              <w:pStyle w:val="6"/>
              <w:spacing w:before="160"/>
              <w:ind w:left="200"/>
              <w:rPr>
                <w:sz w:val="24"/>
              </w:rPr>
            </w:pPr>
            <w:r>
              <w:rPr>
                <w:sz w:val="24"/>
              </w:rPr>
              <w:t>费人数</w:t>
            </w:r>
          </w:p>
          <w:p>
            <w:pPr>
              <w:pStyle w:val="6"/>
              <w:spacing w:before="81"/>
              <w:ind w:left="180" w:right="170"/>
              <w:jc w:val="center"/>
              <w:rPr>
                <w:sz w:val="24"/>
              </w:rPr>
            </w:pPr>
            <w:r>
              <w:rPr>
                <w:sz w:val="24"/>
              </w:rPr>
              <w:t>、原值</w:t>
            </w:r>
          </w:p>
          <w:p>
            <w:pPr>
              <w:pStyle w:val="6"/>
              <w:spacing w:before="161"/>
              <w:ind w:left="180" w:right="170"/>
              <w:jc w:val="center"/>
              <w:rPr>
                <w:sz w:val="24"/>
              </w:rPr>
            </w:pPr>
            <w:r>
              <w:rPr>
                <w:sz w:val="24"/>
              </w:rPr>
              <w:t>、面积</w:t>
            </w:r>
          </w:p>
          <w:p>
            <w:pPr>
              <w:pStyle w:val="6"/>
              <w:spacing w:before="160" w:line="364" w:lineRule="auto"/>
              <w:ind w:left="200" w:right="187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、缴费基数等</w:t>
            </w:r>
          </w:p>
          <w:p>
            <w:pPr>
              <w:pStyle w:val="6"/>
              <w:spacing w:before="1"/>
              <w:ind w:left="10" w:leftChars="0" w:right="0" w:rightChars="0"/>
              <w:jc w:val="center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  <w:tc>
          <w:tcPr>
            <w:tcW w:w="1032" w:type="dxa"/>
            <w:gridSpan w:val="4"/>
          </w:tcPr>
          <w:p>
            <w:pPr>
              <w:pStyle w:val="6"/>
              <w:spacing w:before="81"/>
              <w:ind w:left="157"/>
              <w:rPr>
                <w:sz w:val="24"/>
              </w:rPr>
            </w:pPr>
            <w:r>
              <w:rPr>
                <w:sz w:val="24"/>
              </w:rPr>
              <w:t>减除项</w:t>
            </w:r>
          </w:p>
          <w:p>
            <w:pPr>
              <w:pStyle w:val="6"/>
              <w:spacing w:before="161" w:line="364" w:lineRule="auto"/>
              <w:ind w:left="157" w:right="141"/>
              <w:jc w:val="both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8"/>
                <w:sz w:val="24"/>
              </w:rPr>
              <w:t>允许</w:t>
            </w:r>
            <w:r>
              <w:rPr>
                <w:spacing w:val="-6"/>
                <w:sz w:val="24"/>
              </w:rPr>
              <w:t>减除数量、金额、面</w:t>
            </w:r>
          </w:p>
          <w:p>
            <w:pPr>
              <w:pStyle w:val="6"/>
              <w:spacing w:before="3"/>
              <w:ind w:left="157"/>
              <w:rPr>
                <w:sz w:val="24"/>
              </w:rPr>
            </w:pPr>
            <w:r>
              <w:rPr>
                <w:sz w:val="24"/>
              </w:rPr>
              <w:t>积、已</w:t>
            </w:r>
          </w:p>
          <w:p>
            <w:pPr>
              <w:pStyle w:val="6"/>
              <w:spacing w:before="81" w:line="364" w:lineRule="auto"/>
              <w:ind w:left="157" w:leftChars="0" w:right="141" w:rightChars="0"/>
              <w:jc w:val="both"/>
              <w:rPr>
                <w:sz w:val="24"/>
              </w:rPr>
            </w:pPr>
            <w:r>
              <w:rPr>
                <w:sz w:val="24"/>
              </w:rPr>
              <w:t>安排残疾人数等）</w:t>
            </w:r>
          </w:p>
        </w:tc>
        <w:tc>
          <w:tcPr>
            <w:tcW w:w="859" w:type="dxa"/>
            <w:gridSpan w:val="4"/>
          </w:tcPr>
          <w:p>
            <w:pPr>
              <w:pStyle w:val="6"/>
              <w:spacing w:before="81"/>
              <w:ind w:left="172" w:right="157"/>
              <w:jc w:val="center"/>
              <w:rPr>
                <w:sz w:val="24"/>
              </w:rPr>
            </w:pPr>
            <w:r>
              <w:rPr>
                <w:sz w:val="24"/>
              </w:rPr>
              <w:t>计税</w:t>
            </w:r>
          </w:p>
          <w:p>
            <w:pPr>
              <w:pStyle w:val="6"/>
              <w:spacing w:before="161"/>
              <w:ind w:left="172" w:right="157"/>
              <w:jc w:val="center"/>
              <w:rPr>
                <w:sz w:val="24"/>
              </w:rPr>
            </w:pPr>
            <w:r>
              <w:rPr>
                <w:sz w:val="24"/>
              </w:rPr>
              <w:t>（费</w:t>
            </w:r>
          </w:p>
          <w:p>
            <w:pPr>
              <w:pStyle w:val="6"/>
              <w:spacing w:before="160" w:line="364" w:lineRule="auto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）</w:t>
            </w:r>
            <w:r>
              <w:rPr>
                <w:spacing w:val="-19"/>
                <w:sz w:val="24"/>
              </w:rPr>
              <w:t>依</w:t>
            </w:r>
            <w:r>
              <w:rPr>
                <w:sz w:val="24"/>
              </w:rPr>
              <w:t>据</w:t>
            </w:r>
          </w:p>
        </w:tc>
        <w:tc>
          <w:tcPr>
            <w:tcW w:w="914" w:type="dxa"/>
            <w:gridSpan w:val="4"/>
          </w:tcPr>
          <w:p>
            <w:pPr>
              <w:pStyle w:val="6"/>
              <w:spacing w:before="81" w:line="364" w:lineRule="auto"/>
              <w:ind w:left="218" w:right="203"/>
              <w:jc w:val="both"/>
              <w:rPr>
                <w:sz w:val="24"/>
              </w:rPr>
            </w:pPr>
            <w:r>
              <w:rPr>
                <w:sz w:val="24"/>
              </w:rPr>
              <w:t>税（ 费） 率或单位税额</w:t>
            </w:r>
          </w:p>
        </w:tc>
        <w:tc>
          <w:tcPr>
            <w:tcW w:w="480" w:type="dxa"/>
            <w:gridSpan w:val="2"/>
          </w:tcPr>
          <w:p>
            <w:pPr>
              <w:pStyle w:val="6"/>
              <w:spacing w:before="81" w:line="364" w:lineRule="auto"/>
              <w:ind w:left="123" w:right="106"/>
              <w:jc w:val="both"/>
              <w:rPr>
                <w:sz w:val="24"/>
              </w:rPr>
            </w:pPr>
            <w:r>
              <w:rPr>
                <w:sz w:val="24"/>
              </w:rPr>
              <w:t>应税所得率</w:t>
            </w:r>
          </w:p>
        </w:tc>
        <w:tc>
          <w:tcPr>
            <w:tcW w:w="480" w:type="dxa"/>
            <w:gridSpan w:val="4"/>
          </w:tcPr>
          <w:p>
            <w:pPr>
              <w:pStyle w:val="6"/>
              <w:spacing w:before="81" w:line="364" w:lineRule="auto"/>
              <w:ind w:left="120" w:right="107"/>
              <w:jc w:val="both"/>
              <w:rPr>
                <w:sz w:val="24"/>
              </w:rPr>
            </w:pPr>
            <w:r>
              <w:rPr>
                <w:sz w:val="24"/>
              </w:rPr>
              <w:t>速算扣除数</w:t>
            </w:r>
          </w:p>
        </w:tc>
        <w:tc>
          <w:tcPr>
            <w:tcW w:w="896" w:type="dxa"/>
            <w:gridSpan w:val="2"/>
          </w:tcPr>
          <w:p>
            <w:pPr>
              <w:pStyle w:val="6"/>
              <w:spacing w:before="81" w:line="364" w:lineRule="auto"/>
              <w:ind w:left="207" w:right="198"/>
              <w:jc w:val="both"/>
              <w:rPr>
                <w:sz w:val="24"/>
              </w:rPr>
            </w:pPr>
            <w:r>
              <w:rPr>
                <w:sz w:val="24"/>
              </w:rPr>
              <w:t>本期应纳税（ 费） 额</w:t>
            </w:r>
          </w:p>
        </w:tc>
        <w:tc>
          <w:tcPr>
            <w:tcW w:w="860" w:type="dxa"/>
            <w:gridSpan w:val="2"/>
          </w:tcPr>
          <w:p>
            <w:pPr>
              <w:pStyle w:val="6"/>
              <w:spacing w:before="81" w:line="364" w:lineRule="auto"/>
              <w:ind w:left="189" w:right="178"/>
              <w:jc w:val="both"/>
              <w:rPr>
                <w:sz w:val="24"/>
              </w:rPr>
            </w:pPr>
            <w:r>
              <w:rPr>
                <w:sz w:val="24"/>
              </w:rPr>
              <w:t>减免税（ 费） 额</w:t>
            </w:r>
          </w:p>
        </w:tc>
        <w:tc>
          <w:tcPr>
            <w:tcW w:w="462" w:type="dxa"/>
            <w:gridSpan w:val="2"/>
          </w:tcPr>
          <w:p>
            <w:pPr>
              <w:pStyle w:val="6"/>
              <w:spacing w:before="2" w:line="242" w:lineRule="auto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减免性质</w:t>
            </w:r>
          </w:p>
        </w:tc>
        <w:tc>
          <w:tcPr>
            <w:tcW w:w="496" w:type="dxa"/>
            <w:gridSpan w:val="2"/>
          </w:tcPr>
          <w:p>
            <w:pPr>
              <w:pStyle w:val="6"/>
              <w:spacing w:before="81" w:line="364" w:lineRule="auto"/>
              <w:ind w:left="127" w:right="116"/>
              <w:jc w:val="both"/>
              <w:rPr>
                <w:sz w:val="24"/>
              </w:rPr>
            </w:pPr>
            <w:r>
              <w:rPr>
                <w:sz w:val="24"/>
              </w:rPr>
              <w:t>增值税小规</w:t>
            </w:r>
          </w:p>
          <w:p>
            <w:pPr>
              <w:pStyle w:val="6"/>
              <w:spacing w:before="4"/>
              <w:ind w:left="127"/>
              <w:rPr>
                <w:sz w:val="24"/>
              </w:rPr>
            </w:pPr>
            <w:r>
              <w:rPr>
                <w:sz w:val="24"/>
              </w:rPr>
              <w:t>模</w:t>
            </w:r>
          </w:p>
          <w:p>
            <w:pPr>
              <w:pStyle w:val="6"/>
              <w:spacing w:before="81" w:line="364" w:lineRule="auto"/>
              <w:ind w:left="137" w:leftChars="0" w:right="105" w:rightChars="0"/>
              <w:jc w:val="both"/>
              <w:rPr>
                <w:sz w:val="24"/>
              </w:rPr>
            </w:pPr>
            <w:r>
              <w:rPr>
                <w:sz w:val="24"/>
              </w:rPr>
              <w:t>纳税人减免性质</w:t>
            </w:r>
          </w:p>
        </w:tc>
        <w:tc>
          <w:tcPr>
            <w:tcW w:w="429" w:type="dxa"/>
            <w:gridSpan w:val="2"/>
          </w:tcPr>
          <w:p>
            <w:pPr>
              <w:pStyle w:val="6"/>
              <w:spacing w:before="81" w:line="364" w:lineRule="auto"/>
              <w:ind w:left="107" w:right="71"/>
              <w:jc w:val="both"/>
              <w:rPr>
                <w:sz w:val="24"/>
              </w:rPr>
            </w:pPr>
            <w:r>
              <w:rPr>
                <w:sz w:val="24"/>
              </w:rPr>
              <w:t>增值税小规</w:t>
            </w:r>
          </w:p>
          <w:p>
            <w:pPr>
              <w:pStyle w:val="6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模</w:t>
            </w:r>
          </w:p>
          <w:p>
            <w:pPr>
              <w:pStyle w:val="6"/>
              <w:spacing w:before="81" w:line="364" w:lineRule="auto"/>
              <w:ind w:left="118" w:right="59"/>
              <w:jc w:val="both"/>
              <w:rPr>
                <w:sz w:val="24"/>
              </w:rPr>
            </w:pPr>
            <w:r>
              <w:rPr>
                <w:sz w:val="24"/>
              </w:rPr>
              <w:t>纳税人享受减征比例</w:t>
            </w:r>
          </w:p>
          <w:p>
            <w:pPr>
              <w:pStyle w:val="6"/>
              <w:spacing w:before="6"/>
              <w:ind w:left="118"/>
              <w:rPr>
                <w:sz w:val="24"/>
              </w:rPr>
            </w:pPr>
            <w:r>
              <w:rPr>
                <w:sz w:val="24"/>
              </w:rPr>
              <w:t>（</w:t>
            </w:r>
          </w:p>
          <w:p>
            <w:pPr>
              <w:pStyle w:val="6"/>
              <w:spacing w:before="175"/>
              <w:ind w:left="122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9"/>
                <w:sz w:val="24"/>
              </w:rPr>
              <w:t>%</w:t>
            </w:r>
          </w:p>
          <w:p>
            <w:pPr>
              <w:pStyle w:val="6"/>
              <w:spacing w:before="178"/>
              <w:ind w:left="118" w:leftChars="0" w:right="0" w:rightChars="0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  <w:tc>
          <w:tcPr>
            <w:tcW w:w="427" w:type="dxa"/>
            <w:gridSpan w:val="2"/>
          </w:tcPr>
          <w:p>
            <w:pPr>
              <w:pStyle w:val="6"/>
              <w:spacing w:before="81" w:line="364" w:lineRule="auto"/>
              <w:ind w:left="102" w:right="72"/>
              <w:jc w:val="both"/>
              <w:rPr>
                <w:sz w:val="24"/>
              </w:rPr>
            </w:pPr>
            <w:r>
              <w:rPr>
                <w:sz w:val="24"/>
              </w:rPr>
              <w:t>增值税小规</w:t>
            </w:r>
          </w:p>
          <w:p>
            <w:pPr>
              <w:pStyle w:val="6"/>
              <w:spacing w:before="4"/>
              <w:ind w:left="102"/>
              <w:rPr>
                <w:sz w:val="24"/>
              </w:rPr>
            </w:pPr>
            <w:r>
              <w:rPr>
                <w:sz w:val="24"/>
              </w:rPr>
              <w:t>模</w:t>
            </w:r>
          </w:p>
          <w:p>
            <w:pPr>
              <w:pStyle w:val="6"/>
              <w:spacing w:before="81" w:line="364" w:lineRule="auto"/>
              <w:ind w:left="114" w:leftChars="0" w:right="59" w:rightChars="0"/>
              <w:jc w:val="both"/>
              <w:rPr>
                <w:sz w:val="24"/>
              </w:rPr>
            </w:pPr>
            <w:r>
              <w:rPr>
                <w:sz w:val="24"/>
              </w:rPr>
              <w:t>纳税人减征额</w:t>
            </w:r>
          </w:p>
        </w:tc>
        <w:tc>
          <w:tcPr>
            <w:tcW w:w="569" w:type="dxa"/>
            <w:gridSpan w:val="2"/>
          </w:tcPr>
          <w:p>
            <w:pPr>
              <w:pStyle w:val="6"/>
              <w:spacing w:before="81" w:line="364" w:lineRule="auto"/>
              <w:ind w:left="155" w:right="161"/>
              <w:jc w:val="both"/>
              <w:rPr>
                <w:sz w:val="24"/>
              </w:rPr>
            </w:pPr>
            <w:r>
              <w:rPr>
                <w:sz w:val="24"/>
              </w:rPr>
              <w:t>本期已缴税</w:t>
            </w:r>
          </w:p>
          <w:p>
            <w:pPr>
              <w:pStyle w:val="6"/>
              <w:spacing w:before="4"/>
              <w:ind w:left="155"/>
              <w:rPr>
                <w:sz w:val="24"/>
              </w:rPr>
            </w:pPr>
            <w:r>
              <w:rPr>
                <w:sz w:val="24"/>
              </w:rPr>
              <w:t>（</w:t>
            </w:r>
          </w:p>
          <w:p>
            <w:pPr>
              <w:pStyle w:val="6"/>
              <w:spacing w:before="81"/>
              <w:ind w:left="168"/>
              <w:rPr>
                <w:sz w:val="24"/>
              </w:rPr>
            </w:pPr>
            <w:r>
              <w:rPr>
                <w:sz w:val="24"/>
              </w:rPr>
              <w:t>费</w:t>
            </w:r>
          </w:p>
          <w:p>
            <w:pPr>
              <w:pStyle w:val="6"/>
              <w:spacing w:before="161" w:line="364" w:lineRule="auto"/>
              <w:ind w:left="168" w:leftChars="0" w:right="147" w:rightChars="0"/>
              <w:rPr>
                <w:sz w:val="24"/>
              </w:rPr>
            </w:pPr>
            <w:r>
              <w:rPr>
                <w:sz w:val="24"/>
              </w:rPr>
              <w:t>） 额</w:t>
            </w:r>
          </w:p>
        </w:tc>
        <w:tc>
          <w:tcPr>
            <w:tcW w:w="685" w:type="dxa"/>
            <w:gridSpan w:val="2"/>
          </w:tcPr>
          <w:p>
            <w:pPr>
              <w:pStyle w:val="6"/>
              <w:spacing w:before="81" w:line="364" w:lineRule="auto"/>
              <w:ind w:left="211" w:right="221"/>
              <w:jc w:val="both"/>
              <w:rPr>
                <w:sz w:val="24"/>
              </w:rPr>
            </w:pPr>
            <w:r>
              <w:rPr>
                <w:sz w:val="24"/>
              </w:rPr>
              <w:t>本期应补</w:t>
            </w:r>
          </w:p>
          <w:p>
            <w:pPr>
              <w:pStyle w:val="6"/>
              <w:spacing w:before="3"/>
              <w:ind w:left="211"/>
              <w:rPr>
                <w:sz w:val="24"/>
              </w:rPr>
            </w:pPr>
            <w:r>
              <w:rPr>
                <w:sz w:val="24"/>
              </w:rPr>
              <w:t>（</w:t>
            </w:r>
          </w:p>
          <w:p>
            <w:pPr>
              <w:pStyle w:val="6"/>
              <w:spacing w:before="161"/>
              <w:ind w:left="211"/>
              <w:rPr>
                <w:sz w:val="24"/>
              </w:rPr>
            </w:pPr>
            <w:r>
              <w:rPr>
                <w:sz w:val="24"/>
              </w:rPr>
              <w:t>退</w:t>
            </w:r>
          </w:p>
          <w:p>
            <w:pPr>
              <w:pStyle w:val="6"/>
              <w:spacing w:before="81" w:line="364" w:lineRule="auto"/>
              <w:ind w:left="225" w:right="206"/>
              <w:rPr>
                <w:sz w:val="24"/>
              </w:rPr>
            </w:pPr>
            <w:r>
              <w:rPr>
                <w:sz w:val="24"/>
              </w:rPr>
              <w:t>） 税</w:t>
            </w:r>
          </w:p>
          <w:p>
            <w:pPr>
              <w:pStyle w:val="6"/>
              <w:spacing w:before="1" w:line="364" w:lineRule="auto"/>
              <w:ind w:left="225" w:right="206"/>
              <w:rPr>
                <w:sz w:val="24"/>
              </w:rPr>
            </w:pPr>
            <w:r>
              <w:rPr>
                <w:sz w:val="24"/>
              </w:rPr>
              <w:t>（ 费</w:t>
            </w:r>
          </w:p>
          <w:p>
            <w:pPr>
              <w:pStyle w:val="6"/>
              <w:spacing w:before="1" w:line="364" w:lineRule="auto"/>
              <w:ind w:left="225" w:leftChars="0" w:right="206" w:rightChars="0"/>
              <w:rPr>
                <w:sz w:val="24"/>
              </w:rPr>
            </w:pPr>
            <w:r>
              <w:rPr>
                <w:sz w:val="24"/>
              </w:rPr>
              <w:t>） 额</w:t>
            </w:r>
          </w:p>
        </w:tc>
        <w:tc>
          <w:tcPr>
            <w:tcW w:w="466" w:type="dxa"/>
            <w:gridSpan w:val="2"/>
          </w:tcPr>
          <w:p>
            <w:pPr>
              <w:pStyle w:val="6"/>
              <w:spacing w:before="81" w:line="364" w:lineRule="auto"/>
              <w:ind w:left="100" w:right="115"/>
              <w:jc w:val="both"/>
              <w:rPr>
                <w:sz w:val="24"/>
              </w:rPr>
            </w:pPr>
            <w:r>
              <w:rPr>
                <w:sz w:val="24"/>
              </w:rPr>
              <w:t>税源名称</w:t>
            </w:r>
          </w:p>
        </w:tc>
        <w:tc>
          <w:tcPr>
            <w:tcW w:w="466" w:type="dxa"/>
            <w:gridSpan w:val="2"/>
            <w:tcBorders/>
          </w:tcPr>
          <w:p>
            <w:pPr>
              <w:pStyle w:val="6"/>
              <w:spacing w:before="81" w:line="364" w:lineRule="auto"/>
              <w:ind w:left="97" w:right="116"/>
              <w:jc w:val="both"/>
              <w:rPr>
                <w:sz w:val="24"/>
              </w:rPr>
            </w:pPr>
            <w:r>
              <w:rPr>
                <w:sz w:val="24"/>
              </w:rPr>
              <w:t>税源编号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7" w:hRule="atLeast"/>
        </w:trPr>
        <w:tc>
          <w:tcPr>
            <w:tcW w:w="463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1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95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97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12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031" w:type="dxa"/>
            <w:gridSpan w:val="3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57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12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79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79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9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59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1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9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28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26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63" w:type="dxa"/>
            <w:gridSpan w:val="2"/>
            <w:vMerge w:val="restart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7" w:hRule="atLeast"/>
        </w:trPr>
        <w:tc>
          <w:tcPr>
            <w:tcW w:w="463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1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95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97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12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031" w:type="dxa"/>
            <w:gridSpan w:val="3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57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12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79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79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9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59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1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9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28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26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63" w:type="dxa"/>
            <w:gridSpan w:val="2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938" w:hRule="atLeast"/>
        </w:trPr>
        <w:tc>
          <w:tcPr>
            <w:tcW w:w="463" w:type="dxa"/>
          </w:tcPr>
          <w:p>
            <w:pPr>
              <w:pStyle w:val="6"/>
              <w:spacing w:before="84"/>
              <w:ind w:left="107"/>
              <w:rPr>
                <w:sz w:val="24"/>
              </w:rPr>
            </w:pPr>
            <w:r>
              <w:rPr>
                <w:sz w:val="24"/>
              </w:rPr>
              <w:t>合</w:t>
            </w:r>
          </w:p>
          <w:p>
            <w:pPr>
              <w:pStyle w:val="6"/>
              <w:spacing w:before="160"/>
              <w:ind w:left="107"/>
              <w:rPr>
                <w:sz w:val="24"/>
              </w:rPr>
            </w:pPr>
            <w:r>
              <w:rPr>
                <w:sz w:val="24"/>
              </w:rPr>
              <w:t>计</w:t>
            </w:r>
          </w:p>
        </w:tc>
        <w:tc>
          <w:tcPr>
            <w:tcW w:w="461" w:type="dxa"/>
          </w:tcPr>
          <w:p>
            <w:pPr>
              <w:pStyle w:val="6"/>
              <w:spacing w:before="97"/>
              <w:ind w:left="14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895" w:type="dxa"/>
          </w:tcPr>
          <w:p>
            <w:pPr>
              <w:pStyle w:val="6"/>
              <w:spacing w:before="97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897" w:type="dxa"/>
          </w:tcPr>
          <w:p>
            <w:pPr>
              <w:pStyle w:val="6"/>
              <w:spacing w:before="97"/>
              <w:ind w:left="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1120" w:type="dxa"/>
          </w:tcPr>
          <w:p>
            <w:pPr>
              <w:pStyle w:val="6"/>
              <w:spacing w:before="97"/>
              <w:ind w:left="175" w:right="17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1031" w:type="dxa"/>
            <w:gridSpan w:val="3"/>
          </w:tcPr>
          <w:p>
            <w:pPr>
              <w:pStyle w:val="6"/>
              <w:spacing w:before="97"/>
              <w:ind w:left="387" w:right="37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857" w:type="dxa"/>
            <w:gridSpan w:val="4"/>
          </w:tcPr>
          <w:p>
            <w:pPr>
              <w:pStyle w:val="6"/>
              <w:spacing w:before="97"/>
              <w:ind w:left="80" w:right="6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912" w:type="dxa"/>
            <w:gridSpan w:val="4"/>
          </w:tcPr>
          <w:p>
            <w:pPr>
              <w:pStyle w:val="6"/>
              <w:spacing w:before="97"/>
              <w:ind w:left="361" w:right="34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479" w:type="dxa"/>
            <w:gridSpan w:val="2"/>
          </w:tcPr>
          <w:p>
            <w:pPr>
              <w:pStyle w:val="6"/>
              <w:spacing w:before="97"/>
              <w:ind w:left="16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479" w:type="dxa"/>
            <w:gridSpan w:val="4"/>
          </w:tcPr>
          <w:p>
            <w:pPr>
              <w:pStyle w:val="6"/>
              <w:spacing w:before="97"/>
              <w:ind w:left="1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89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59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1" w:type="dxa"/>
            <w:gridSpan w:val="2"/>
          </w:tcPr>
          <w:p>
            <w:pPr>
              <w:pStyle w:val="6"/>
              <w:spacing w:before="97"/>
              <w:ind w:left="1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--</w:t>
            </w:r>
          </w:p>
        </w:tc>
        <w:tc>
          <w:tcPr>
            <w:tcW w:w="49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28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26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568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6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63" w:type="dxa"/>
            <w:gridSpan w:val="2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7" w:hRule="atLeast"/>
        </w:trPr>
        <w:tc>
          <w:tcPr>
            <w:tcW w:w="924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95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97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1487" w:type="dxa"/>
            <w:gridSpan w:val="40"/>
          </w:tcPr>
          <w:p>
            <w:pPr>
              <w:pStyle w:val="6"/>
              <w:tabs>
                <w:tab w:val="left" w:pos="4321"/>
              </w:tabs>
              <w:spacing w:before="81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其他个人出租不动产租金是否分摊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 是  □ 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7" w:hRule="atLeast"/>
        </w:trPr>
        <w:tc>
          <w:tcPr>
            <w:tcW w:w="3929" w:type="dxa"/>
            <w:gridSpan w:val="6"/>
          </w:tcPr>
          <w:p>
            <w:pPr>
              <w:pStyle w:val="6"/>
              <w:spacing w:before="81"/>
              <w:ind w:left="403"/>
              <w:rPr>
                <w:sz w:val="24"/>
              </w:rPr>
            </w:pPr>
            <w:r>
              <w:rPr>
                <w:sz w:val="24"/>
              </w:rPr>
              <w:t>其他个人出租不动产租赁期起</w:t>
            </w:r>
          </w:p>
        </w:tc>
        <w:tc>
          <w:tcPr>
            <w:tcW w:w="1076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332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19" w:type="dxa"/>
            <w:gridSpan w:val="6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gridSpan w:val="2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7" w:hRule="atLeast"/>
        </w:trPr>
        <w:tc>
          <w:tcPr>
            <w:tcW w:w="3929" w:type="dxa"/>
            <w:gridSpan w:val="6"/>
          </w:tcPr>
          <w:p>
            <w:pPr>
              <w:pStyle w:val="6"/>
              <w:spacing w:before="81"/>
              <w:ind w:left="403"/>
              <w:rPr>
                <w:sz w:val="24"/>
              </w:rPr>
            </w:pPr>
            <w:r>
              <w:rPr>
                <w:sz w:val="24"/>
              </w:rPr>
              <w:t>其他个人出租不动产租赁期止</w:t>
            </w:r>
          </w:p>
        </w:tc>
        <w:tc>
          <w:tcPr>
            <w:tcW w:w="1076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332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19" w:type="dxa"/>
            <w:gridSpan w:val="6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gridSpan w:val="2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3932" w:type="dxa"/>
            <w:gridSpan w:val="7"/>
          </w:tcPr>
          <w:p>
            <w:pPr>
              <w:pStyle w:val="6"/>
              <w:spacing w:before="81"/>
              <w:ind w:left="143" w:right="139"/>
              <w:jc w:val="center"/>
              <w:rPr>
                <w:sz w:val="24"/>
              </w:rPr>
            </w:pPr>
            <w:r>
              <w:rPr>
                <w:sz w:val="24"/>
              </w:rPr>
              <w:t>其他个人出租不动产分摊后月租金</w:t>
            </w:r>
          </w:p>
          <w:p>
            <w:pPr>
              <w:pStyle w:val="6"/>
              <w:spacing w:before="161"/>
              <w:ind w:left="143" w:right="139"/>
              <w:jc w:val="center"/>
              <w:rPr>
                <w:sz w:val="24"/>
              </w:rPr>
            </w:pPr>
            <w:r>
              <w:rPr>
                <w:sz w:val="24"/>
              </w:rPr>
              <w:t>收入</w:t>
            </w:r>
          </w:p>
        </w:tc>
        <w:tc>
          <w:tcPr>
            <w:tcW w:w="1079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335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22" w:type="dxa"/>
            <w:gridSpan w:val="6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6937" w:type="dxa"/>
            <w:gridSpan w:val="2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</w:tbl>
    <w:p>
      <w:pPr>
        <w:pStyle w:val="3"/>
        <w:rPr>
          <w:rFonts w:ascii="Times New Roman"/>
          <w:sz w:val="29"/>
        </w:rPr>
      </w:pPr>
    </w:p>
    <w:p>
      <w:pPr>
        <w:spacing w:before="2"/>
        <w:ind w:left="591" w:right="0" w:firstLine="0"/>
        <w:jc w:val="left"/>
        <w:rPr>
          <w:sz w:val="24"/>
        </w:rPr>
      </w:pPr>
      <w:r>
        <w:rPr>
          <w:sz w:val="24"/>
        </w:rPr>
        <w:t>办税人：申报日期：受理人：受理日期：受理税务机关：</w:t>
      </w:r>
    </w:p>
    <w:p>
      <w:pPr>
        <w:spacing w:before="5" w:line="242" w:lineRule="auto"/>
        <w:ind w:left="951" w:right="12796" w:hanging="418"/>
        <w:jc w:val="left"/>
        <w:rPr>
          <w:b/>
          <w:sz w:val="24"/>
        </w:rPr>
      </w:pPr>
      <w:r>
        <w:rPr>
          <w:b/>
          <w:sz w:val="24"/>
        </w:rPr>
        <w:t>【表单说明】</w:t>
      </w:r>
    </w:p>
    <w:p>
      <w:pPr>
        <w:spacing w:before="5" w:line="242" w:lineRule="auto"/>
        <w:ind w:left="951" w:right="12796" w:hanging="418"/>
        <w:jc w:val="left"/>
        <w:rPr>
          <w:sz w:val="24"/>
        </w:rPr>
      </w:pPr>
      <w:bookmarkStart w:id="0" w:name="_GoBack"/>
      <w:bookmarkEnd w:id="0"/>
      <w:r>
        <w:rPr>
          <w:sz w:val="24"/>
        </w:rPr>
        <w:t>无。</w:t>
      </w:r>
    </w:p>
    <w:p>
      <w:pPr>
        <w:spacing w:after="0" w:line="242" w:lineRule="auto"/>
        <w:jc w:val="left"/>
        <w:rPr>
          <w:sz w:val="24"/>
        </w:rPr>
        <w:sectPr>
          <w:pgSz w:w="16840" w:h="11910" w:orient="landscape"/>
          <w:pgMar w:top="1100" w:right="1200" w:bottom="1340" w:left="740" w:header="0" w:footer="1149" w:gutter="0"/>
        </w:sectPr>
      </w:pPr>
    </w:p>
    <w:p>
      <w:pPr>
        <w:spacing w:after="0" w:line="364" w:lineRule="auto"/>
        <w:jc w:val="both"/>
        <w:rPr>
          <w:sz w:val="24"/>
        </w:rPr>
        <w:sectPr>
          <w:footerReference r:id="rId3" w:type="default"/>
          <w:pgSz w:w="16840" w:h="11910" w:orient="landscape"/>
          <w:pgMar w:top="1100" w:right="1200" w:bottom="1340" w:left="740" w:header="0" w:footer="1149" w:gutter="0"/>
          <w:pgNumType w:start="367"/>
        </w:sectPr>
      </w:pPr>
    </w:p>
    <w:p>
      <w:pPr>
        <w:pStyle w:val="3"/>
        <w:rPr>
          <w:rFonts w:ascii="Times New Roman"/>
          <w:sz w:val="29"/>
        </w:rPr>
      </w:pPr>
    </w:p>
    <w:p>
      <w:pPr>
        <w:spacing w:after="0"/>
        <w:rPr>
          <w:rFonts w:ascii="Times New Roman"/>
          <w:sz w:val="22"/>
        </w:rPr>
        <w:sectPr>
          <w:pgSz w:w="16840" w:h="11910" w:orient="landscape"/>
          <w:pgMar w:top="1100" w:right="1200" w:bottom="1340" w:left="740" w:header="0" w:footer="1149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139749376" behindDoc="1" locked="0" layoutInCell="1" allowOverlap="1">
              <wp:simplePos x="0" y="0"/>
              <wp:positionH relativeFrom="page">
                <wp:posOffset>5234305</wp:posOffset>
              </wp:positionH>
              <wp:positionV relativeFrom="page">
                <wp:posOffset>6640195</wp:posOffset>
              </wp:positionV>
              <wp:extent cx="224790" cy="139700"/>
              <wp:effectExtent l="0" t="0" r="0" b="0"/>
              <wp:wrapNone/>
              <wp:docPr id="796" name="文本框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2" o:spid="_x0000_s1026" o:spt="202" type="#_x0000_t202" style="position:absolute;left:0pt;margin-left:412.15pt;margin-top:522.85pt;height:11pt;width:17.7pt;mso-position-horizontal-relative:page;mso-position-vertical-relative:page;z-index:-363567104;mso-width-relative:page;mso-height-relative:page;" filled="f" stroked="f" coordsize="21600,21600" o:gfxdata="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HPbbKdsAAAANAQAADwAA&#10;AAAAAAABACAAAAAiAAAAZHJzL2Rvd25yZXYueG1sUEsBAhQAFAAAAAgAh07iQFbvH6ShAQAAJgMA&#10;AA4AAAAAAAAAAQAgAAAAK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3C12B6"/>
    <w:rsid w:val="7E0E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4"/>
    <w:basedOn w:val="1"/>
    <w:next w:val="1"/>
    <w:qFormat/>
    <w:uiPriority w:val="1"/>
    <w:pPr>
      <w:spacing w:before="22"/>
      <w:ind w:left="952" w:hanging="421"/>
      <w:outlineLvl w:val="4"/>
    </w:pPr>
    <w:rPr>
      <w:rFonts w:ascii="宋体" w:hAnsi="宋体" w:eastAsia="宋体" w:cs="宋体"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2019-09-04T08:17:51Z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