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/>
          <w:color w:val="000000"/>
          <w:kern w:val="0"/>
          <w:sz w:val="31"/>
          <w:szCs w:val="31"/>
          <w:lang w:val="en-US" w:eastAsia="zh-CN" w:bidi="ar"/>
        </w:rPr>
        <w:t xml:space="preserve">A01015《注销扣缴税款登记申请表》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 xml:space="preserve">【表单】 </w:t>
      </w:r>
    </w:p>
    <w:p>
      <w:pPr>
        <w:keepNext w:val="0"/>
        <w:keepLines w:val="0"/>
        <w:widowControl/>
        <w:suppressLineNumbers w:val="0"/>
        <w:jc w:val="center"/>
        <w:rPr>
          <w:b/>
          <w:bCs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 w:bidi="ar"/>
        </w:rPr>
        <w:t>注销扣缴税款登记申请表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  <w:gridSpan w:val="2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纳税人识别号</w:t>
            </w:r>
          </w:p>
        </w:tc>
        <w:tc>
          <w:tcPr>
            <w:tcW w:w="4262" w:type="dxa"/>
            <w:gridSpan w:val="2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FF"/>
                <w:sz w:val="21"/>
                <w:szCs w:val="21"/>
              </w:rPr>
              <w:t>91</w:t>
            </w:r>
            <w:r>
              <w:rPr>
                <w:rFonts w:hint="eastAsia" w:asciiTheme="minorEastAsia" w:hAnsiTheme="minorEastAsia" w:cstheme="minorEastAsia"/>
                <w:color w:val="0000FF"/>
                <w:sz w:val="21"/>
                <w:szCs w:val="21"/>
                <w:lang w:val="en-US" w:eastAsia="zh-CN"/>
              </w:rPr>
              <w:t>120</w:t>
            </w:r>
            <w:r>
              <w:rPr>
                <w:rFonts w:hint="eastAsia" w:asciiTheme="minorEastAsia" w:hAnsiTheme="minorEastAsia" w:eastAsiaTheme="minorEastAsia" w:cstheme="minorEastAsia"/>
                <w:color w:val="0000FF"/>
                <w:sz w:val="21"/>
                <w:szCs w:val="21"/>
                <w:lang w:val="en-US"/>
              </w:rPr>
              <w:t>XX</w:t>
            </w:r>
            <w:r>
              <w:rPr>
                <w:rFonts w:hint="eastAsia" w:asciiTheme="minorEastAsia" w:hAnsiTheme="minorEastAsia" w:eastAsiaTheme="minorEastAsia" w:cstheme="minorEastAsia"/>
                <w:color w:val="0000FF"/>
                <w:sz w:val="21"/>
                <w:szCs w:val="21"/>
              </w:rPr>
              <w:t>XXXXXXXXXXX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  <w:gridSpan w:val="2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纳税人名称</w:t>
            </w:r>
          </w:p>
        </w:tc>
        <w:tc>
          <w:tcPr>
            <w:tcW w:w="4262" w:type="dxa"/>
            <w:gridSpan w:val="2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color w:val="0000FF"/>
                <w:sz w:val="21"/>
                <w:szCs w:val="21"/>
                <w:lang w:val="en-US" w:eastAsia="zh-CN"/>
              </w:rPr>
              <w:t>天津市</w:t>
            </w:r>
            <w:r>
              <w:rPr>
                <w:rFonts w:hint="eastAsia" w:asciiTheme="minorEastAsia" w:hAnsiTheme="minorEastAsia" w:eastAsiaTheme="minorEastAsia" w:cstheme="minorEastAsia"/>
                <w:color w:val="0000FF"/>
                <w:sz w:val="21"/>
                <w:szCs w:val="21"/>
              </w:rPr>
              <w:t>XX区XX有限公司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  <w:gridSpan w:val="2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批准机关</w:t>
            </w:r>
          </w:p>
        </w:tc>
        <w:tc>
          <w:tcPr>
            <w:tcW w:w="4262" w:type="dxa"/>
            <w:gridSpan w:val="2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FF"/>
                <w:sz w:val="21"/>
                <w:szCs w:val="21"/>
                <w:lang w:val="en-US" w:eastAsia="zh-CN"/>
              </w:rPr>
              <w:t>国家税务总局</w:t>
            </w:r>
            <w:r>
              <w:rPr>
                <w:rFonts w:hint="eastAsia" w:asciiTheme="minorEastAsia" w:hAnsiTheme="minorEastAsia" w:eastAsiaTheme="minorEastAsia" w:cstheme="minorEastAsia"/>
                <w:color w:val="0000FF"/>
                <w:sz w:val="21"/>
                <w:szCs w:val="21"/>
              </w:rPr>
              <w:t>XX区</w:t>
            </w:r>
            <w:r>
              <w:rPr>
                <w:rFonts w:hint="eastAsia" w:asciiTheme="minorEastAsia" w:hAnsiTheme="minorEastAsia" w:eastAsiaTheme="minorEastAsia" w:cstheme="minorEastAsia"/>
                <w:color w:val="0000FF"/>
                <w:sz w:val="21"/>
                <w:szCs w:val="21"/>
                <w:lang w:val="en-US" w:eastAsia="zh-CN"/>
              </w:rPr>
              <w:t>税务局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批准文号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13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批准日期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FF"/>
                <w:sz w:val="21"/>
                <w:szCs w:val="21"/>
              </w:rPr>
              <w:t>20XX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0000FF"/>
                <w:sz w:val="21"/>
                <w:szCs w:val="21"/>
              </w:rPr>
              <w:t>XX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color w:val="0000FF"/>
                <w:sz w:val="21"/>
                <w:szCs w:val="21"/>
              </w:rPr>
              <w:t>XX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  <w:gridSpan w:val="2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注销原因</w:t>
            </w:r>
          </w:p>
        </w:tc>
        <w:tc>
          <w:tcPr>
            <w:tcW w:w="4262" w:type="dxa"/>
            <w:gridSpan w:val="2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  <w:gridSpan w:val="2"/>
            <w:vMerge w:val="restart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附送资料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13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  <w:gridSpan w:val="2"/>
            <w:vMerge w:val="continue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13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13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  <w:gridSpan w:val="2"/>
            <w:vMerge w:val="continue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13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13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  <w:gridSpan w:val="2"/>
            <w:vMerge w:val="continue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13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13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  <w:gridSpan w:val="2"/>
            <w:vMerge w:val="continue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13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2131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8" w:hRule="atLeast"/>
        </w:trPr>
        <w:tc>
          <w:tcPr>
            <w:tcW w:w="8522" w:type="dxa"/>
            <w:gridSpan w:val="4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纳税人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经办人：            法定代表人（负责人）：                     纳税人（签章） </w:t>
            </w:r>
          </w:p>
          <w:p>
            <w:pPr>
              <w:keepNext w:val="0"/>
              <w:keepLines w:val="0"/>
              <w:widowControl/>
              <w:suppressLineNumbers w:val="0"/>
              <w:ind w:firstLine="2415" w:firstLineChars="115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FF"/>
                <w:sz w:val="21"/>
                <w:szCs w:val="21"/>
              </w:rPr>
              <w:t>20XX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0000FF"/>
                <w:sz w:val="21"/>
                <w:szCs w:val="21"/>
              </w:rPr>
              <w:t>XX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color w:val="0000FF"/>
                <w:sz w:val="21"/>
                <w:szCs w:val="21"/>
              </w:rPr>
              <w:t>XX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FF"/>
                <w:sz w:val="21"/>
                <w:szCs w:val="21"/>
              </w:rPr>
              <w:t>20XX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color w:val="0000FF"/>
                <w:sz w:val="21"/>
                <w:szCs w:val="21"/>
              </w:rPr>
              <w:t>XX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color w:val="0000FF"/>
                <w:sz w:val="21"/>
                <w:szCs w:val="21"/>
              </w:rPr>
              <w:t>XX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lang w:val="en-US" w:eastAsia="zh-CN" w:bidi="ar"/>
        </w:rPr>
        <w:t xml:space="preserve">【表单说明】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1.适用范围：扣缴义务人发生解散、破产、撤销、被吊销营业执照及其他情形而依法终止扣缴义务，或者因住所、经营地点变动而涉及改变税务登记机关的，向原税务登记机关申报办理注销扣缴义务人登记时使用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2.填表说明：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（1）批准机关、批准文号、批准日期：填写注销的文件和证明资料注明的机关、文号和日期 ；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（2）附送资料：填写附报的有关注销的文件和证明资料。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3.本表为 A4 型竖式，一式二份，税务机关一份，纳税人一份。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346CBF"/>
    <w:rsid w:val="142A3CB2"/>
    <w:rsid w:val="3C8012B4"/>
    <w:rsid w:val="4F3C091B"/>
    <w:rsid w:val="5C1A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2021-04-11T03:40:00Z</dcterms:created>
  <dc:creator>Administrator</dc:creator>
  <cp:lastModifiedBy>Administrator</cp:lastModifiedBy>
  <dcterms:modified xsi:type="dcterms:W3CDTF">2022-06-27T08:03:55Z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