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/>
          <w:b w:val="0"/>
          <w:bCs/>
          <w:sz w:val="44"/>
          <w:szCs w:val="44"/>
          <w:lang w:eastAsia="zh-CN"/>
        </w:rPr>
        <w:t>南开区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鼓楼所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社保费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天津周末文化传媒发展有限公司</w:t>
      </w:r>
      <w:r>
        <w:rPr>
          <w:rFonts w:hint="eastAsia" w:ascii="仿宋_GB2312" w:eastAsia="仿宋_GB2312"/>
          <w:b w:val="0"/>
          <w:bCs/>
          <w:sz w:val="32"/>
          <w:szCs w:val="32"/>
        </w:rPr>
        <w:tab/>
      </w:r>
      <w:r>
        <w:rPr>
          <w:rFonts w:hint="eastAsia" w:ascii="仿宋_GB2312" w:eastAsia="仿宋_GB2312"/>
          <w:b w:val="0"/>
          <w:bCs/>
          <w:sz w:val="32"/>
          <w:szCs w:val="32"/>
        </w:rPr>
        <w:t>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91120104MAD8WMM61T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王齐旺、王会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（须列明所有人员）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南开税务局鼓楼税务所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李盛崟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社会保险费缴纳情况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王齐旺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23453063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2024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" w:hAnsi="仿宋" w:eastAsia="仿宋"/>
          <w:sz w:val="24"/>
          <w:szCs w:val="24"/>
        </w:rPr>
      </w:pPr>
    </w:p>
    <w:p>
      <w:pPr>
        <w:pStyle w:val="2"/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评估（检查）</w:t>
      </w:r>
      <w:r>
        <w:rPr>
          <w:rFonts w:hint="eastAsia"/>
          <w:b/>
          <w:sz w:val="44"/>
          <w:szCs w:val="44"/>
          <w:lang w:eastAsia="zh-CN"/>
        </w:rPr>
        <w:t>资料报备清单</w:t>
      </w:r>
    </w:p>
    <w:p>
      <w:pPr>
        <w:pStyle w:val="2"/>
        <w:rPr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缴纳社会保险费有关的用人情况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工资表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财务报表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会记凭证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Calibri" w:eastAsia="仿宋_GB2312"/>
          <w:color w:val="auto"/>
          <w:sz w:val="32"/>
          <w:szCs w:val="32"/>
          <w:lang w:val="en-US" w:eastAsia="zh-CN"/>
        </w:rPr>
        <w:t>《承诺书》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《授权委托书》</w:t>
      </w:r>
    </w:p>
    <w:p>
      <w:pPr>
        <w:pStyle w:val="2"/>
        <w:rPr>
          <w:rFonts w:hint="default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7.《证据目录清单》</w:t>
      </w:r>
    </w:p>
    <w:p>
      <w:pPr>
        <w:pStyle w:val="2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2024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p>
      <w:pPr>
        <w:jc w:val="center"/>
        <w:rPr>
          <w:rFonts w:hint="eastAsia" w:ascii="宋体" w:hAnsi="宋体"/>
          <w:color w:val="000000"/>
          <w:sz w:val="52"/>
          <w:szCs w:val="52"/>
        </w:rPr>
      </w:pPr>
    </w:p>
    <w:p>
      <w:pPr>
        <w:jc w:val="center"/>
        <w:rPr>
          <w:rFonts w:hint="eastAsia" w:ascii="宋体" w:hAnsi="宋体"/>
          <w:color w:val="000000"/>
          <w:sz w:val="52"/>
          <w:szCs w:val="52"/>
        </w:rPr>
      </w:pPr>
      <w:r>
        <w:rPr>
          <w:rFonts w:hint="eastAsia" w:ascii="宋体" w:hAnsi="宋体"/>
          <w:color w:val="000000"/>
          <w:sz w:val="52"/>
          <w:szCs w:val="52"/>
        </w:rPr>
        <w:t>税务文书送达回证</w:t>
      </w:r>
    </w:p>
    <w:tbl>
      <w:tblPr>
        <w:tblStyle w:val="4"/>
        <w:tblpPr w:leftFromText="180" w:rightFromText="180" w:vertAnchor="text" w:horzAnchor="page" w:tblpX="1618" w:tblpY="248"/>
        <w:tblOverlap w:val="never"/>
        <w:tblW w:w="913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5"/>
        <w:gridCol w:w="48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送达文书名称</w:t>
            </w:r>
          </w:p>
        </w:tc>
        <w:tc>
          <w:tcPr>
            <w:tcW w:w="4890" w:type="dxa"/>
            <w:noWrap w:val="0"/>
            <w:vAlign w:val="center"/>
          </w:tcPr>
          <w:p>
            <w:pPr>
              <w:snapToGrid w:val="0"/>
              <w:spacing w:before="156" w:beforeLines="50" w:after="156" w:afterLines="50" w:line="360" w:lineRule="auto"/>
              <w:jc w:val="center"/>
              <w:rPr>
                <w:rFonts w:hint="eastAsia" w:ascii="仿宋_GB2312" w:eastAsia="仿宋_GB2312"/>
                <w:b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color w:val="000000"/>
                <w:sz w:val="24"/>
                <w:szCs w:val="24"/>
                <w:lang w:eastAsia="zh-CN"/>
              </w:rPr>
              <w:t>社会保险费缴费</w:t>
            </w:r>
            <w:r>
              <w:rPr>
                <w:rFonts w:hint="eastAsia" w:ascii="仿宋_GB2312" w:eastAsia="仿宋_GB2312"/>
                <w:b w:val="0"/>
                <w:color w:val="000000"/>
                <w:sz w:val="24"/>
                <w:szCs w:val="24"/>
              </w:rPr>
              <w:t>评估（检查）通知书</w:t>
            </w:r>
          </w:p>
          <w:p>
            <w:pPr>
              <w:snapToGrid w:val="0"/>
              <w:spacing w:before="156" w:beforeLines="50" w:after="156" w:afterLines="50" w:line="360" w:lineRule="auto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Calibri" w:eastAsia="仿宋_GB2312" w:cs="Times New Roman"/>
                <w:b w:val="0"/>
                <w:bC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津</w:t>
            </w:r>
            <w:r>
              <w:rPr>
                <w:rFonts w:hint="eastAsia" w:ascii="仿宋_GB2312" w:hAnsi="Calibri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开</w:t>
            </w:r>
            <w:r>
              <w:rPr>
                <w:rFonts w:hint="eastAsia" w:ascii="仿宋_GB2312" w:hAnsi="Calibri" w:eastAsia="仿宋_GB2312" w:cs="Times New Roman"/>
                <w:b w:val="0"/>
                <w:bCs w:val="0"/>
                <w:color w:val="000000"/>
                <w:spacing w:val="0"/>
                <w:sz w:val="24"/>
                <w:szCs w:val="24"/>
              </w:rPr>
              <w:t>税</w:t>
            </w:r>
            <w:r>
              <w:rPr>
                <w:rFonts w:hint="eastAsia" w:ascii="仿宋_GB2312" w:hAnsi="Calibri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社保</w:t>
            </w:r>
            <w:r>
              <w:rPr>
                <w:rFonts w:hint="eastAsia" w:ascii="仿宋_GB2312" w:hAnsi="Calibri" w:eastAsia="仿宋_GB2312" w:cs="Times New Roman"/>
                <w:b w:val="0"/>
                <w:bCs w:val="0"/>
                <w:color w:val="000000"/>
                <w:spacing w:val="0"/>
                <w:sz w:val="24"/>
                <w:szCs w:val="24"/>
                <w:u w:val="none"/>
                <w:lang w:val="en-US" w:eastAsia="zh-CN"/>
              </w:rPr>
              <w:t>费</w:t>
            </w:r>
            <w:r>
              <w:rPr>
                <w:rFonts w:hint="eastAsia" w:ascii="仿宋_GB2312" w:hAnsi="Calibri" w:eastAsia="仿宋_GB2312" w:cs="Times New Roman"/>
                <w:b w:val="0"/>
                <w:bCs w:val="0"/>
                <w:color w:val="000000"/>
                <w:spacing w:val="0"/>
                <w:sz w:val="24"/>
                <w:szCs w:val="24"/>
                <w:lang w:eastAsia="zh-CN"/>
              </w:rPr>
              <w:t>检通</w:t>
            </w:r>
            <w:r>
              <w:rPr>
                <w:rFonts w:hint="eastAsia" w:ascii="仿宋_GB2312" w:hAnsi="Calibri" w:eastAsia="仿宋_GB2312" w:cs="Times New Roman"/>
                <w:b w:val="0"/>
                <w:bCs w:val="0"/>
                <w:color w:val="000000"/>
                <w:spacing w:val="0"/>
                <w:sz w:val="24"/>
                <w:szCs w:val="24"/>
              </w:rPr>
              <w:t>〔</w:t>
            </w:r>
            <w:r>
              <w:rPr>
                <w:rFonts w:hint="eastAsia" w:ascii="仿宋_GB2312" w:hAnsi="Calibri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2024</w:t>
            </w:r>
            <w:r>
              <w:rPr>
                <w:rFonts w:hint="eastAsia" w:ascii="仿宋_GB2312" w:hAnsi="Calibri" w:eastAsia="仿宋_GB2312" w:cs="Times New Roman"/>
                <w:b w:val="0"/>
                <w:bCs w:val="0"/>
                <w:color w:val="000000"/>
                <w:spacing w:val="0"/>
                <w:sz w:val="24"/>
                <w:szCs w:val="24"/>
              </w:rPr>
              <w:t>〕</w:t>
            </w:r>
            <w:r>
              <w:rPr>
                <w:rFonts w:hint="eastAsia" w:ascii="仿宋_GB2312" w:hAnsi="Calibri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15</w:t>
            </w:r>
            <w:r>
              <w:rPr>
                <w:rFonts w:hint="eastAsia" w:ascii="仿宋_GB2312" w:hAnsi="Calibri" w:eastAsia="仿宋_GB2312" w:cs="Times New Roman"/>
                <w:b w:val="0"/>
                <w:bCs w:val="0"/>
                <w:color w:val="000000"/>
                <w:spacing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受送达人</w:t>
            </w:r>
          </w:p>
        </w:tc>
        <w:tc>
          <w:tcPr>
            <w:tcW w:w="4890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送达地点</w:t>
            </w:r>
          </w:p>
        </w:tc>
        <w:tc>
          <w:tcPr>
            <w:tcW w:w="4890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hint="default"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受送达人签名或盖章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代收人代收理由、签名或盖章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受送达人拒收理由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见证人签名或盖章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送达人签名或盖章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263" w:firstLine="640"/>
              <w:jc w:val="righ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245" w:type="dxa"/>
            <w:noWrap w:val="0"/>
            <w:vAlign w:val="center"/>
          </w:tcPr>
          <w:p>
            <w:pPr>
              <w:pStyle w:val="3"/>
              <w:spacing w:line="360" w:lineRule="auto"/>
              <w:ind w:left="0" w:leftChars="0" w:firstLine="0" w:firstLineChars="0"/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填发税务机关</w:t>
            </w:r>
          </w:p>
        </w:tc>
        <w:tc>
          <w:tcPr>
            <w:tcW w:w="4890" w:type="dxa"/>
            <w:noWrap w:val="0"/>
            <w:vAlign w:val="bottom"/>
          </w:tcPr>
          <w:p>
            <w:pPr>
              <w:pStyle w:val="3"/>
              <w:spacing w:line="360" w:lineRule="auto"/>
              <w:ind w:right="130" w:firstLine="0" w:firstLineChars="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印章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  月  日  时  分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25157"/>
    <w:rsid w:val="11691F09"/>
    <w:rsid w:val="18544C0E"/>
    <w:rsid w:val="449E1503"/>
    <w:rsid w:val="57D54F2F"/>
    <w:rsid w:val="69B90108"/>
    <w:rsid w:val="7FB2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451</Words>
  <Characters>513</Characters>
  <Lines>0</Lines>
  <Paragraphs>0</Paragraphs>
  <TotalTime>77</TotalTime>
  <ScaleCrop>false</ScaleCrop>
  <LinksUpToDate>false</LinksUpToDate>
  <CharactersWithSpaces>655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2024-03-04T02:19:00Z</dcterms:created>
  <dc:creator>nkds</dc:creator>
  <cp:lastModifiedBy>Administrator</cp:lastModifiedBy>
  <cp:lastPrinted>2024-12-19T01:34:00Z</cp:lastPrinted>
  <dcterms:modified xsi:type="dcterms:W3CDTF">2025-01-10T06:43:23Z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E3807E731D254143BD48A284A2B8866E</vt:lpwstr>
  </property>
</Properties>
</file>