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 w:val="0"/>
          <w:bCs/>
          <w:sz w:val="44"/>
          <w:szCs w:val="44"/>
        </w:rPr>
      </w:pPr>
      <w:r>
        <w:rPr>
          <w:rFonts w:hint="eastAsia"/>
          <w:b w:val="0"/>
          <w:bCs/>
          <w:sz w:val="44"/>
          <w:szCs w:val="44"/>
          <w:lang w:eastAsia="zh-CN"/>
        </w:rPr>
        <w:t>国家税务总局天津市津南区</w:t>
      </w:r>
      <w:r>
        <w:rPr>
          <w:rFonts w:hint="eastAsia"/>
          <w:b w:val="0"/>
          <w:bCs/>
          <w:sz w:val="44"/>
          <w:szCs w:val="44"/>
        </w:rPr>
        <w:t>税务局</w:t>
      </w:r>
      <w:r>
        <w:rPr>
          <w:rFonts w:hint="eastAsia"/>
          <w:b w:val="0"/>
          <w:bCs/>
          <w:sz w:val="44"/>
          <w:szCs w:val="44"/>
          <w:lang w:eastAsia="zh-CN"/>
        </w:rPr>
        <w:t>双港税务所</w:t>
      </w:r>
    </w:p>
    <w:p>
      <w:pPr>
        <w:spacing w:line="360" w:lineRule="auto"/>
        <w:jc w:val="center"/>
        <w:rPr>
          <w:rFonts w:hint="eastAsia"/>
          <w:b/>
          <w:sz w:val="52"/>
          <w:szCs w:val="52"/>
        </w:rPr>
      </w:pPr>
      <w:r>
        <w:rPr>
          <w:rFonts w:hint="eastAsia"/>
          <w:b/>
          <w:bCs w:val="0"/>
          <w:sz w:val="52"/>
          <w:szCs w:val="52"/>
          <w:lang w:eastAsia="zh-CN"/>
        </w:rPr>
        <w:t>社会保险费履行义务催告</w:t>
      </w:r>
      <w:r>
        <w:rPr>
          <w:rFonts w:hint="eastAsia"/>
          <w:b/>
          <w:bCs w:val="0"/>
          <w:sz w:val="52"/>
          <w:szCs w:val="52"/>
        </w:rPr>
        <w:t>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津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南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eastAsia="zh-CN"/>
        </w:rPr>
        <w:t>双费催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 xml:space="preserve"> 4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号</w:t>
      </w:r>
    </w:p>
    <w:p>
      <w:pPr>
        <w:autoSpaceDE w:val="0"/>
        <w:autoSpaceDN w:val="0"/>
        <w:spacing w:line="360" w:lineRule="auto"/>
        <w:rPr>
          <w:rFonts w:hint="eastAsia" w:ascii="仿宋_GB2312" w:hAnsi="宋体" w:eastAsia="仿宋_GB2312" w:cs="方正仿宋_GBK"/>
          <w:bCs/>
          <w:sz w:val="32"/>
          <w:szCs w:val="32"/>
        </w:rPr>
      </w:pPr>
      <w:r>
        <w:rPr>
          <w:rFonts w:hint="eastAsia" w:ascii="仿宋_GB2312" w:hAnsi="宋体" w:eastAsia="仿宋_GB2312" w:cs="方正仿宋_GBK"/>
          <w:bCs/>
          <w:sz w:val="32"/>
          <w:szCs w:val="32"/>
          <w:lang w:eastAsia="zh-CN"/>
        </w:rPr>
        <w:t>纳税人识别号：</w:t>
      </w:r>
      <w:r>
        <w:rPr>
          <w:rFonts w:hint="eastAsia" w:ascii="仿宋_GB2312" w:hAnsi="宋体" w:eastAsia="仿宋_GB2312" w:cs="方正仿宋_GBK"/>
          <w:sz w:val="32"/>
          <w:szCs w:val="32"/>
          <w:u w:val="single"/>
        </w:rPr>
        <w:t xml:space="preserve"> 91120112MA05JUC030 </w:t>
      </w:r>
    </w:p>
    <w:p>
      <w:pPr>
        <w:autoSpaceDE w:val="0"/>
        <w:autoSpaceDN w:val="0"/>
        <w:spacing w:line="360" w:lineRule="auto"/>
        <w:rPr>
          <w:rFonts w:hint="eastAsia" w:ascii="仿宋_GB2312" w:hAnsi="宋体" w:eastAsia="仿宋_GB2312" w:cs="方正仿宋_GBK"/>
          <w:bCs/>
          <w:sz w:val="32"/>
          <w:szCs w:val="32"/>
          <w:u w:val="single"/>
        </w:rPr>
      </w:pPr>
      <w:r>
        <w:rPr>
          <w:rFonts w:hint="eastAsia" w:ascii="仿宋_GB2312" w:hAnsi="宋体" w:eastAsia="仿宋_GB2312" w:cs="方正仿宋_GBK"/>
          <w:bCs/>
          <w:sz w:val="32"/>
          <w:szCs w:val="32"/>
        </w:rPr>
        <w:t>用人单位全称：</w:t>
      </w:r>
      <w:r>
        <w:rPr>
          <w:rFonts w:hint="eastAsia" w:ascii="仿宋_GB2312" w:hAnsi="宋体" w:eastAsia="仿宋_GB2312" w:cs="方正仿宋_GBK"/>
          <w:bCs/>
          <w:sz w:val="32"/>
          <w:szCs w:val="32"/>
          <w:u w:val="single"/>
        </w:rPr>
        <w:t>天津云图空间信息科技发展有限公司</w:t>
      </w:r>
    </w:p>
    <w:p>
      <w:pPr>
        <w:autoSpaceDE w:val="0"/>
        <w:autoSpaceDN w:val="0"/>
        <w:spacing w:line="360" w:lineRule="auto"/>
        <w:rPr>
          <w:rFonts w:hint="eastAsia" w:ascii="仿宋_GB2312" w:hAnsi="宋体" w:eastAsia="仿宋_GB2312" w:cs="方正仿宋_GBK"/>
          <w:bCs/>
          <w:sz w:val="32"/>
          <w:szCs w:val="32"/>
          <w:u w:val="single"/>
        </w:rPr>
      </w:pPr>
      <w:r>
        <w:rPr>
          <w:rFonts w:hint="eastAsia" w:ascii="仿宋_GB2312" w:hAnsi="宋体" w:eastAsia="仿宋_GB2312" w:cs="方正仿宋_GBK"/>
          <w:bCs/>
          <w:sz w:val="32"/>
          <w:szCs w:val="32"/>
        </w:rPr>
        <w:t>法定代表人（负责人）：</w:t>
      </w:r>
      <w:r>
        <w:rPr>
          <w:rFonts w:hint="eastAsia" w:ascii="仿宋_GB2312" w:hAnsi="宋体" w:eastAsia="仿宋_GB2312" w:cs="方正仿宋_GBK"/>
          <w:bCs/>
          <w:sz w:val="32"/>
          <w:szCs w:val="32"/>
          <w:u w:val="single"/>
        </w:rPr>
        <w:t>龚艳华</w:t>
      </w:r>
      <w:bookmarkStart w:id="0" w:name="_GoBack"/>
      <w:bookmarkEnd w:id="0"/>
    </w:p>
    <w:p>
      <w:pPr>
        <w:autoSpaceDE w:val="0"/>
        <w:autoSpaceDN w:val="0"/>
        <w:spacing w:line="360" w:lineRule="auto"/>
        <w:rPr>
          <w:rFonts w:hint="eastAsia" w:ascii="仿宋_GB2312" w:hAnsi="宋体" w:eastAsia="仿宋_GB2312" w:cs="方正仿宋_GBK"/>
          <w:bCs/>
          <w:sz w:val="32"/>
          <w:szCs w:val="32"/>
          <w:u w:val="single"/>
        </w:rPr>
      </w:pPr>
      <w:r>
        <w:rPr>
          <w:rFonts w:hint="eastAsia" w:ascii="仿宋_GB2312" w:hAnsi="宋体" w:eastAsia="仿宋_GB2312" w:cs="方正仿宋_GBK"/>
          <w:bCs/>
          <w:sz w:val="32"/>
          <w:szCs w:val="32"/>
        </w:rPr>
        <w:t>身份证件名称及号码：</w:t>
      </w:r>
      <w:r>
        <w:rPr>
          <w:rFonts w:hint="eastAsia" w:ascii="仿宋_GB2312" w:hAnsi="宋体" w:eastAsia="仿宋_GB2312" w:cs="方正仿宋_GBK"/>
          <w:bCs/>
          <w:sz w:val="32"/>
          <w:szCs w:val="32"/>
          <w:u w:val="single"/>
          <w:lang w:eastAsia="zh-CN"/>
        </w:rPr>
        <w:t>居民身份证</w:t>
      </w:r>
      <w:r>
        <w:rPr>
          <w:rFonts w:hint="eastAsia" w:ascii="仿宋_GB2312" w:hAnsi="宋体" w:eastAsia="仿宋_GB2312" w:cs="方正仿宋_GBK"/>
          <w:bCs/>
          <w:sz w:val="32"/>
          <w:szCs w:val="32"/>
          <w:u w:val="single"/>
          <w:lang w:val="en-US" w:eastAsia="zh-CN"/>
        </w:rPr>
        <w:t xml:space="preserve"> 1</w:t>
      </w:r>
      <w:r>
        <w:rPr>
          <w:rFonts w:hint="eastAsia" w:ascii="仿宋_GB2312" w:hAnsi="宋体" w:eastAsia="仿宋_GB2312" w:cs="方正仿宋_GBK"/>
          <w:bCs/>
          <w:sz w:val="32"/>
          <w:szCs w:val="32"/>
          <w:u w:val="single"/>
        </w:rPr>
        <w:t xml:space="preserve">52322196309091120 </w:t>
      </w:r>
    </w:p>
    <w:p>
      <w:pPr>
        <w:autoSpaceDE w:val="0"/>
        <w:autoSpaceDN w:val="0"/>
        <w:spacing w:line="360" w:lineRule="auto"/>
        <w:rPr>
          <w:rFonts w:hint="eastAsia" w:ascii="仿宋_GB2312" w:hAnsi="宋体" w:eastAsia="仿宋_GB2312" w:cs="方正仿宋_GBK"/>
          <w:bCs/>
          <w:sz w:val="32"/>
          <w:szCs w:val="32"/>
        </w:rPr>
      </w:pPr>
      <w:r>
        <w:rPr>
          <w:rFonts w:hint="eastAsia" w:ascii="仿宋_GB2312" w:hAnsi="宋体" w:eastAsia="仿宋_GB2312" w:cs="方正仿宋_GBK"/>
          <w:bCs/>
          <w:sz w:val="32"/>
          <w:szCs w:val="32"/>
        </w:rPr>
        <w:t>单位地址 ：</w:t>
      </w:r>
      <w:r>
        <w:rPr>
          <w:rFonts w:hint="eastAsia" w:ascii="仿宋_GB2312" w:hAnsi="宋体" w:eastAsia="仿宋_GB2312" w:cs="方正仿宋_GBK"/>
          <w:sz w:val="32"/>
          <w:szCs w:val="32"/>
          <w:u w:val="single"/>
        </w:rPr>
        <w:t xml:space="preserve"> 天津市津南区双港镇工业园区恒泽产业园48号楼602 </w:t>
      </w:r>
      <w:r>
        <w:rPr>
          <w:rFonts w:hint="eastAsia" w:ascii="仿宋_GB2312" w:hAnsi="宋体" w:eastAsia="仿宋_GB2312" w:cs="方正仿宋_GBK"/>
          <w:bCs/>
          <w:sz w:val="32"/>
          <w:szCs w:val="32"/>
        </w:rPr>
        <w:t xml:space="preserve"> 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宋体" w:eastAsia="仿宋_GB2312" w:cs="方正仿宋_GBK"/>
          <w:spacing w:val="20"/>
          <w:sz w:val="32"/>
          <w:szCs w:val="32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你单位逾期未履行我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所于</w:t>
      </w:r>
      <w:r>
        <w:rPr>
          <w:rFonts w:hint="eastAsia" w:ascii="仿宋_GB2312" w:hAnsi="宋体" w:eastAsia="仿宋_GB2312" w:cs="方正仿宋_GBK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仿宋_GB2312" w:hAnsi="宋体" w:eastAsia="仿宋_GB2312" w:cs="方正仿宋_GBK"/>
          <w:sz w:val="32"/>
          <w:szCs w:val="32"/>
        </w:rPr>
        <w:t>年</w:t>
      </w:r>
      <w:r>
        <w:rPr>
          <w:rFonts w:hint="eastAsia" w:ascii="仿宋_GB2312" w:hAnsi="宋体" w:eastAsia="仿宋_GB2312" w:cs="方正仿宋_GBK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方正仿宋_GBK"/>
          <w:color w:val="000000"/>
          <w:sz w:val="32"/>
          <w:szCs w:val="32"/>
          <w:u w:val="single"/>
          <w:lang w:val="en-US" w:eastAsia="zh-CN"/>
        </w:rPr>
        <w:t>7</w:t>
      </w:r>
      <w:r>
        <w:rPr>
          <w:rFonts w:hint="eastAsia" w:ascii="仿宋_GB2312" w:hAnsi="宋体" w:eastAsia="仿宋_GB2312" w:cs="方正仿宋_GBK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方正仿宋_GBK"/>
          <w:sz w:val="32"/>
          <w:szCs w:val="32"/>
        </w:rPr>
        <w:t>月</w:t>
      </w:r>
      <w:r>
        <w:rPr>
          <w:rFonts w:hint="eastAsia" w:ascii="仿宋_GB2312" w:hAnsi="宋体" w:eastAsia="仿宋_GB2312" w:cs="方正仿宋_GBK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方正仿宋_GBK"/>
          <w:color w:val="000000"/>
          <w:sz w:val="32"/>
          <w:szCs w:val="32"/>
          <w:u w:val="single"/>
          <w:lang w:val="en-US" w:eastAsia="zh-CN"/>
        </w:rPr>
        <w:t>4</w:t>
      </w:r>
      <w:r>
        <w:rPr>
          <w:rFonts w:hint="eastAsia" w:ascii="仿宋_GB2312" w:hAnsi="宋体" w:eastAsia="仿宋_GB2312" w:cs="方正仿宋_GBK"/>
          <w:sz w:val="32"/>
          <w:szCs w:val="32"/>
        </w:rPr>
        <w:t>日作出的《社会保险费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限期缴纳通知书</w:t>
      </w:r>
      <w:r>
        <w:rPr>
          <w:rFonts w:hint="eastAsia" w:ascii="仿宋_GB2312" w:hAnsi="宋体" w:eastAsia="仿宋_GB2312" w:cs="方正仿宋_GBK"/>
          <w:sz w:val="32"/>
          <w:szCs w:val="32"/>
        </w:rPr>
        <w:t>》（</w:t>
      </w:r>
      <w:r>
        <w:rPr>
          <w:rFonts w:hint="eastAsia" w:ascii="仿宋_GB2312" w:hAnsi="宋体" w:eastAsia="仿宋_GB2312" w:cs="方正仿宋_GBK"/>
          <w:b w:val="0"/>
          <w:bCs w:val="0"/>
          <w:spacing w:val="0"/>
          <w:sz w:val="32"/>
          <w:szCs w:val="32"/>
          <w:u w:val="none"/>
          <w:lang w:val="en-US" w:eastAsia="zh-CN"/>
        </w:rPr>
        <w:t>津</w:t>
      </w:r>
      <w:r>
        <w:rPr>
          <w:rFonts w:hint="eastAsia" w:ascii="仿宋_GB2312" w:hAnsi="宋体" w:eastAsia="仿宋_GB2312" w:cs="方正仿宋_GBK"/>
          <w:sz w:val="32"/>
          <w:szCs w:val="32"/>
          <w:lang w:val="en-US" w:eastAsia="zh-CN"/>
        </w:rPr>
        <w:t>南</w:t>
      </w:r>
      <w:r>
        <w:rPr>
          <w:rFonts w:hint="eastAsia" w:ascii="仿宋_GB2312" w:hAnsi="宋体" w:eastAsia="仿宋_GB2312" w:cs="方正仿宋_GBK"/>
          <w:b w:val="0"/>
          <w:bCs w:val="0"/>
          <w:spacing w:val="0"/>
          <w:sz w:val="32"/>
          <w:szCs w:val="32"/>
        </w:rPr>
        <w:t>税</w:t>
      </w:r>
      <w:r>
        <w:rPr>
          <w:rFonts w:hint="eastAsia" w:ascii="仿宋_GB2312" w:hAnsi="宋体" w:eastAsia="仿宋_GB2312" w:cs="方正仿宋_GBK"/>
          <w:sz w:val="32"/>
          <w:szCs w:val="32"/>
          <w:lang w:val="en-US" w:eastAsia="zh-CN"/>
        </w:rPr>
        <w:t>双</w:t>
      </w:r>
      <w:r>
        <w:rPr>
          <w:rFonts w:hint="eastAsia" w:ascii="仿宋_GB2312" w:hAnsi="宋体" w:eastAsia="仿宋_GB2312" w:cs="方正仿宋_GBK"/>
          <w:b w:val="0"/>
          <w:bCs w:val="0"/>
          <w:spacing w:val="0"/>
          <w:sz w:val="32"/>
          <w:szCs w:val="32"/>
          <w:u w:val="none"/>
          <w:lang w:val="en-US" w:eastAsia="zh-CN"/>
        </w:rPr>
        <w:t>费</w:t>
      </w:r>
      <w:r>
        <w:rPr>
          <w:rFonts w:hint="eastAsia" w:ascii="仿宋_GB2312" w:hAnsi="宋体" w:eastAsia="仿宋_GB2312" w:cs="方正仿宋_GBK"/>
          <w:b w:val="0"/>
          <w:bCs w:val="0"/>
          <w:spacing w:val="0"/>
          <w:sz w:val="32"/>
          <w:szCs w:val="32"/>
          <w:lang w:eastAsia="zh-CN"/>
        </w:rPr>
        <w:t>限缴通</w:t>
      </w:r>
      <w:r>
        <w:rPr>
          <w:rFonts w:hint="eastAsia" w:ascii="仿宋_GB2312" w:hAnsi="宋体" w:eastAsia="仿宋_GB2312" w:cs="方正仿宋_GBK"/>
          <w:b w:val="0"/>
          <w:bCs w:val="0"/>
          <w:spacing w:val="0"/>
          <w:sz w:val="32"/>
          <w:szCs w:val="32"/>
        </w:rPr>
        <w:t>〔</w:t>
      </w:r>
      <w:r>
        <w:rPr>
          <w:rFonts w:hint="eastAsia" w:ascii="仿宋_GB2312" w:hAnsi="宋体" w:eastAsia="仿宋_GB2312" w:cs="方正仿宋_GBK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 w:cs="方正仿宋_GBK"/>
          <w:b w:val="0"/>
          <w:bCs w:val="0"/>
          <w:spacing w:val="0"/>
          <w:sz w:val="32"/>
          <w:szCs w:val="32"/>
        </w:rPr>
        <w:t>〕</w:t>
      </w:r>
      <w:r>
        <w:rPr>
          <w:rFonts w:hint="eastAsia" w:ascii="仿宋_GB2312" w:hAnsi="宋体" w:eastAsia="仿宋_GB2312" w:cs="方正仿宋_GBK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方正仿宋_GBK"/>
          <w:b w:val="0"/>
          <w:bCs w:val="0"/>
          <w:spacing w:val="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_GB2312" w:hAnsi="宋体" w:eastAsia="仿宋_GB2312" w:cs="方正仿宋_GBK"/>
          <w:b w:val="0"/>
          <w:bCs w:val="0"/>
          <w:spacing w:val="0"/>
          <w:sz w:val="32"/>
          <w:szCs w:val="32"/>
        </w:rPr>
        <w:t>号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）。</w:t>
      </w:r>
      <w:r>
        <w:rPr>
          <w:rFonts w:hint="eastAsia" w:ascii="仿宋_GB2312" w:hAnsi="宋体" w:eastAsia="仿宋_GB2312" w:cs="方正仿宋_GBK"/>
          <w:sz w:val="32"/>
          <w:szCs w:val="32"/>
        </w:rPr>
        <w:t>根据《中华人民共和国行政强制法》第五十四条规定，现就相关事项催告如下：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宋体" w:eastAsia="仿宋_GB2312" w:cs="方正仿宋_GBK"/>
          <w:color w:val="000000"/>
          <w:sz w:val="32"/>
          <w:szCs w:val="32"/>
        </w:rPr>
        <w:t>限你单位</w:t>
      </w:r>
      <w:r>
        <w:rPr>
          <w:rFonts w:hint="eastAsia" w:ascii="仿宋_GB2312" w:hAnsi="宋体" w:eastAsia="仿宋_GB2312" w:cs="方正仿宋_GBK"/>
          <w:sz w:val="32"/>
          <w:szCs w:val="32"/>
        </w:rPr>
        <w:t>收到本催告书后10日内到</w:t>
      </w:r>
      <w:r>
        <w:rPr>
          <w:rFonts w:hint="eastAsia" w:ascii="仿宋_GB2312" w:hAnsi="宋体" w:eastAsia="仿宋_GB2312" w:cs="方正仿宋_GBK"/>
          <w:b w:val="0"/>
          <w:bCs/>
          <w:color w:val="000000"/>
          <w:sz w:val="32"/>
          <w:szCs w:val="32"/>
          <w:lang w:val="en-US" w:eastAsia="zh-CN"/>
        </w:rPr>
        <w:t>国家税务总局天津市津南区</w:t>
      </w:r>
      <w:r>
        <w:rPr>
          <w:rFonts w:hint="eastAsia" w:ascii="仿宋_GB2312" w:hAnsi="宋体" w:eastAsia="仿宋_GB2312" w:cs="方正仿宋_GBK"/>
          <w:b w:val="0"/>
          <w:bCs/>
          <w:color w:val="000000"/>
          <w:sz w:val="32"/>
          <w:szCs w:val="32"/>
        </w:rPr>
        <w:t>税务</w:t>
      </w:r>
      <w:r>
        <w:rPr>
          <w:rFonts w:hint="eastAsia" w:ascii="仿宋_GB2312" w:hAnsi="宋体" w:eastAsia="仿宋_GB2312" w:cs="方正仿宋_GBK"/>
          <w:color w:val="000000"/>
          <w:sz w:val="32"/>
          <w:szCs w:val="32"/>
        </w:rPr>
        <w:t>局</w:t>
      </w:r>
      <w:r>
        <w:rPr>
          <w:rFonts w:hint="eastAsia" w:ascii="仿宋_GB2312" w:hAnsi="宋体" w:eastAsia="仿宋_GB2312" w:cs="方正仿宋_GBK"/>
          <w:color w:val="000000"/>
          <w:sz w:val="32"/>
          <w:szCs w:val="32"/>
          <w:lang w:eastAsia="zh-CN"/>
        </w:rPr>
        <w:t>双港税务所</w:t>
      </w:r>
      <w:r>
        <w:rPr>
          <w:rFonts w:hint="eastAsia" w:ascii="仿宋_GB2312" w:hAnsi="宋体" w:eastAsia="仿宋_GB2312" w:cs="方正仿宋_GBK"/>
          <w:color w:val="000000"/>
          <w:sz w:val="32"/>
          <w:szCs w:val="32"/>
        </w:rPr>
        <w:t>缴纳欠缴的社会保险费人民币(大写)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贰万陆仟叁佰叁拾元玖角叁分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（¥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26330.93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元（其中包含本金、利息和保值费用）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和自欠缴之日起到缴纳之日止加收的滞纳金（2011年7月1日后欠缴的社会保险费按日加收万分之五滞纳金）。其中费款所属期在</w:t>
      </w:r>
      <w:r>
        <w:rPr>
          <w:rFonts w:hint="eastAsia" w:ascii="仿宋_GB2312" w:hAnsi="仿宋" w:eastAsia="仿宋_GB2312"/>
          <w:snapToGrid w:val="0"/>
          <w:sz w:val="32"/>
          <w:szCs w:val="32"/>
          <w:u w:val="single"/>
          <w:lang w:val="en-US" w:eastAsia="zh-CN"/>
        </w:rPr>
        <w:t>2021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" w:eastAsia="仿宋_GB2312"/>
          <w:snapToGrid w:val="0"/>
          <w:sz w:val="32"/>
          <w:szCs w:val="32"/>
          <w:u w:val="single"/>
          <w:lang w:val="en-US" w:eastAsia="zh-CN"/>
        </w:rPr>
        <w:t xml:space="preserve"> 4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月至</w:t>
      </w:r>
      <w:r>
        <w:rPr>
          <w:rFonts w:hint="eastAsia" w:ascii="仿宋_GB2312" w:hAnsi="仿宋" w:eastAsia="仿宋_GB2312"/>
          <w:snapToGrid w:val="0"/>
          <w:sz w:val="32"/>
          <w:szCs w:val="32"/>
          <w:u w:val="single"/>
          <w:lang w:val="en-US" w:eastAsia="zh-CN"/>
        </w:rPr>
        <w:t>2022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" w:eastAsia="仿宋_GB2312"/>
          <w:snapToGrid w:val="0"/>
          <w:sz w:val="32"/>
          <w:szCs w:val="32"/>
          <w:u w:val="single"/>
          <w:lang w:val="en-US" w:eastAsia="zh-CN"/>
        </w:rPr>
        <w:t xml:space="preserve"> 3 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月期间的，须先前往天津市社会保险基金管理中心</w:t>
      </w:r>
      <w:r>
        <w:rPr>
          <w:rFonts w:hint="eastAsia" w:ascii="仿宋_GB2312" w:hAnsi="仿宋" w:eastAsia="仿宋_GB2312"/>
          <w:snapToGrid w:val="0"/>
          <w:sz w:val="32"/>
          <w:szCs w:val="32"/>
          <w:u w:val="single"/>
          <w:lang w:val="en-US" w:eastAsia="zh-CN"/>
        </w:rPr>
        <w:t xml:space="preserve"> 津南 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分中心和天津市医疗保障基金管理中心</w:t>
      </w:r>
      <w:r>
        <w:rPr>
          <w:rFonts w:hint="eastAsia" w:ascii="仿宋_GB2312" w:hAnsi="仿宋" w:eastAsia="仿宋_GB2312"/>
          <w:snapToGrid w:val="0"/>
          <w:sz w:val="32"/>
          <w:szCs w:val="32"/>
          <w:u w:val="single"/>
          <w:lang w:val="en-US" w:eastAsia="zh-CN"/>
        </w:rPr>
        <w:t xml:space="preserve"> 津南 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分中心办理应缴费额核定手续。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仿宋" w:eastAsia="仿宋_GB2312" w:cs="Times New Roman"/>
          <w:snapToGrid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逾期仍未履行义务的，我所</w:t>
      </w:r>
      <w:r>
        <w:rPr>
          <w:rFonts w:hint="eastAsia" w:ascii="仿宋_GB2312" w:hAnsi="仿宋" w:eastAsia="仿宋_GB2312" w:cs="Times New Roman"/>
          <w:snapToGrid w:val="0"/>
          <w:sz w:val="32"/>
          <w:szCs w:val="32"/>
          <w:u w:val="none"/>
          <w:lang w:val="en-US" w:eastAsia="zh-CN"/>
        </w:rPr>
        <w:t>将依法申请人民法院强制执行。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宋体" w:eastAsia="仿宋_GB2312" w:cs="方正仿宋_GBK"/>
          <w:sz w:val="32"/>
          <w:szCs w:val="32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你单位收到本催告书之日起3日内，可以向我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所</w:t>
      </w:r>
      <w:r>
        <w:rPr>
          <w:rFonts w:hint="eastAsia" w:ascii="仿宋_GB2312" w:hAnsi="宋体" w:eastAsia="仿宋_GB2312" w:cs="方正仿宋_GBK"/>
          <w:sz w:val="32"/>
          <w:szCs w:val="32"/>
        </w:rPr>
        <w:t>提出陈述和申辩意见；逾期未提出的，视为放弃陈述、申辩权利。</w:t>
      </w:r>
    </w:p>
    <w:p>
      <w:pPr>
        <w:autoSpaceDE w:val="0"/>
        <w:autoSpaceDN w:val="0"/>
        <w:spacing w:line="360" w:lineRule="auto"/>
        <w:ind w:firstLine="480"/>
        <w:rPr>
          <w:rFonts w:hint="eastAsia" w:ascii="仿宋_GB2312" w:hAnsi="宋体" w:eastAsia="仿宋_GB2312" w:cs="方正仿宋_GBK"/>
          <w:sz w:val="32"/>
          <w:szCs w:val="32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联系人：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任凤元</w:t>
      </w:r>
      <w:r>
        <w:rPr>
          <w:rFonts w:hint="eastAsia" w:ascii="仿宋_GB2312" w:hAnsi="宋体" w:eastAsia="仿宋_GB2312" w:cs="方正仿宋_GBK"/>
          <w:sz w:val="32"/>
          <w:szCs w:val="32"/>
          <w:lang w:val="en-US" w:eastAsia="zh-CN"/>
        </w:rPr>
        <w:t xml:space="preserve"> 张文生</w:t>
      </w:r>
      <w:r>
        <w:rPr>
          <w:rFonts w:hint="eastAsia" w:ascii="仿宋_GB2312" w:hAnsi="宋体" w:eastAsia="仿宋_GB2312" w:cs="方正仿宋_GBK"/>
          <w:sz w:val="32"/>
          <w:szCs w:val="32"/>
        </w:rPr>
        <w:t xml:space="preserve">            </w:t>
      </w:r>
    </w:p>
    <w:p>
      <w:pPr>
        <w:autoSpaceDE w:val="0"/>
        <w:autoSpaceDN w:val="0"/>
        <w:spacing w:line="360" w:lineRule="auto"/>
        <w:ind w:firstLine="480"/>
        <w:rPr>
          <w:rFonts w:hint="default" w:ascii="仿宋_GB2312" w:hAnsi="宋体" w:eastAsia="仿宋_GB2312" w:cs="方正仿宋_GBK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联系电话：</w:t>
      </w:r>
      <w:r>
        <w:rPr>
          <w:rFonts w:hint="eastAsia" w:ascii="仿宋_GB2312" w:hAnsi="宋体" w:eastAsia="仿宋_GB2312" w:cs="方正仿宋_GBK"/>
          <w:sz w:val="32"/>
          <w:szCs w:val="32"/>
          <w:lang w:val="en-US" w:eastAsia="zh-CN"/>
        </w:rPr>
        <w:t>13820332362</w:t>
      </w:r>
    </w:p>
    <w:p>
      <w:pPr>
        <w:autoSpaceDE w:val="0"/>
        <w:autoSpaceDN w:val="0"/>
        <w:spacing w:line="360" w:lineRule="auto"/>
        <w:ind w:firstLine="480"/>
        <w:rPr>
          <w:rFonts w:hint="default" w:ascii="仿宋_GB2312" w:hAnsi="宋体" w:eastAsia="仿宋_GB2312" w:cs="方正仿宋_GBK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地址：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天津市津南区双港镇微山南路</w:t>
      </w:r>
      <w:r>
        <w:rPr>
          <w:rFonts w:hint="eastAsia" w:ascii="仿宋_GB2312" w:hAnsi="宋体" w:eastAsia="仿宋_GB2312" w:cs="方正仿宋_GBK"/>
          <w:sz w:val="32"/>
          <w:szCs w:val="32"/>
          <w:lang w:val="en-US" w:eastAsia="zh-CN"/>
        </w:rPr>
        <w:t>27号</w:t>
      </w:r>
    </w:p>
    <w:p>
      <w:pPr>
        <w:autoSpaceDE w:val="0"/>
        <w:autoSpaceDN w:val="0"/>
        <w:spacing w:line="360" w:lineRule="auto"/>
        <w:ind w:firstLine="480"/>
        <w:rPr>
          <w:rFonts w:hint="default" w:ascii="仿宋_GB2312" w:hAnsi="宋体" w:eastAsia="仿宋_GB2312" w:cs="方正仿宋_GBK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执法人员（检查证号）：</w:t>
      </w:r>
      <w:r>
        <w:rPr>
          <w:rFonts w:hint="eastAsia" w:ascii="仿宋" w:hAnsi="仿宋" w:eastAsia="仿宋" w:cs="仿宋"/>
          <w:sz w:val="32"/>
          <w:szCs w:val="32"/>
        </w:rPr>
        <w:t>津税征</w:t>
      </w:r>
      <w:r>
        <w:rPr>
          <w:rFonts w:hint="eastAsia" w:ascii="仿宋_GB2312" w:hAnsi="宋体" w:eastAsia="仿宋_GB2312" w:cs="方正仿宋_GBK"/>
          <w:sz w:val="32"/>
          <w:szCs w:val="32"/>
          <w:lang w:val="en-US" w:eastAsia="zh-CN"/>
        </w:rPr>
        <w:t>120112190055</w:t>
      </w:r>
      <w:r>
        <w:rPr>
          <w:rFonts w:hint="eastAsia" w:ascii="仿宋_GB2312" w:hAnsi="宋体" w:eastAsia="仿宋_GB2312" w:cs="方正仿宋_GBK"/>
          <w:sz w:val="32"/>
          <w:szCs w:val="32"/>
        </w:rPr>
        <w:t xml:space="preserve"> 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方正仿宋_GBK"/>
          <w:sz w:val="32"/>
          <w:szCs w:val="32"/>
        </w:rPr>
        <w:t xml:space="preserve">              </w:t>
      </w:r>
      <w:r>
        <w:rPr>
          <w:rFonts w:hint="eastAsia" w:ascii="仿宋" w:hAnsi="仿宋" w:eastAsia="仿宋" w:cs="仿宋"/>
          <w:sz w:val="32"/>
          <w:szCs w:val="32"/>
        </w:rPr>
        <w:t>津税征</w:t>
      </w:r>
      <w:r>
        <w:rPr>
          <w:rFonts w:hint="eastAsia" w:ascii="仿宋_GB2312" w:hAnsi="宋体" w:eastAsia="仿宋_GB2312" w:cs="方正仿宋_GBK"/>
          <w:sz w:val="32"/>
          <w:szCs w:val="32"/>
          <w:lang w:val="en-US" w:eastAsia="zh-CN"/>
        </w:rPr>
        <w:t>120112190054</w:t>
      </w:r>
    </w:p>
    <w:p>
      <w:pPr>
        <w:autoSpaceDE w:val="0"/>
        <w:autoSpaceDN w:val="0"/>
        <w:spacing w:line="360" w:lineRule="auto"/>
        <w:ind w:firstLine="480"/>
        <w:rPr>
          <w:rFonts w:hint="eastAsia" w:ascii="仿宋_GB2312" w:hAnsi="宋体" w:eastAsia="仿宋_GB2312" w:cs="方正仿宋_GBK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ind w:firstLine="1600" w:firstLineChars="5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     2025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16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5C062B"/>
    <w:rsid w:val="1EB41143"/>
    <w:rsid w:val="2A5F5C22"/>
    <w:rsid w:val="2BB80C8D"/>
    <w:rsid w:val="306A4022"/>
    <w:rsid w:val="45F11847"/>
    <w:rsid w:val="48E63DB6"/>
    <w:rsid w:val="7E82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2025-04-16T00:10:00Z</dcterms:created>
  <dc:creator>THTF</dc:creator>
  <cp:lastModifiedBy>刘宇婷</cp:lastModifiedBy>
  <cp:lastPrinted>2025-04-16T00:56:00Z</cp:lastPrinted>
  <dcterms:modified xsi:type="dcterms:W3CDTF">2025-04-16T08:55:59Z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