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5F" w:rsidRDefault="003F6523">
      <w:pPr>
        <w:rPr>
          <w:rFonts w:eastAsia="仿宋_GB2312"/>
          <w:sz w:val="84"/>
        </w:rPr>
      </w:pPr>
      <w:r>
        <w:rPr>
          <w:rFonts w:eastAsia="仿宋_GB2312" w:hint="eastAsia"/>
          <w:sz w:val="84"/>
        </w:rPr>
        <w:t xml:space="preserve"> </w:t>
      </w:r>
    </w:p>
    <w:p w:rsidR="00A0205F" w:rsidRDefault="003F6523">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816610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64.3pt;height:0pt;width:56.7pt;z-index:251659264;mso-width-relative:page;mso-height-relative:page;" filled="f" stroked="t" coordsize="21600,21600" o:gfxdata="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MAosv1wAA&#10;AAoBAAAPAAAAAAAAAAEAIAAAACIAAABkcnMvZG93bnJldi54bWxQSwECFAAUAAAACACHTuJAzB/P&#10;Q+YBAACrAwAADgAAAAAAAAABACAAAAAmAQAAZHJzL2Uyb0RvYy54bWxQSwUGAAAAAAYABgBZAQAA&#10;fgUAAAAA&#10;">
                <v:fill on="f" focussize="0,0"/>
                <v:stroke weight="15pt" color="#4B69B5" joinstyle="round"/>
                <v:imagedata o:title=""/>
                <o:lock v:ext="edit" aspectratio="f"/>
              </v:line>
            </w:pict>
          </mc:Fallback>
        </mc:AlternateContent>
      </w:r>
      <w:r>
        <w:rPr>
          <w:rFonts w:eastAsia="黑体" w:hint="eastAsia"/>
          <w:b/>
          <w:spacing w:val="40"/>
          <w:w w:val="66"/>
          <w:sz w:val="60"/>
          <w:szCs w:val="60"/>
        </w:rPr>
        <w:t>国家税务总局天津市税务局机关食堂食材（主副食调料等其他类）项目</w:t>
      </w:r>
      <w:r>
        <w:rPr>
          <w:rFonts w:eastAsia="黑体" w:hint="eastAsia"/>
          <w:b/>
          <w:spacing w:val="40"/>
          <w:w w:val="66"/>
          <w:sz w:val="60"/>
          <w:szCs w:val="60"/>
        </w:rPr>
        <w:t xml:space="preserve"> </w:t>
      </w:r>
    </w:p>
    <w:p w:rsidR="00A0205F" w:rsidRDefault="003F6523">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A0205F" w:rsidRDefault="00A0205F">
      <w:pPr>
        <w:ind w:right="1025"/>
        <w:jc w:val="center"/>
        <w:rPr>
          <w:rFonts w:eastAsia="黑体"/>
          <w:b/>
          <w:spacing w:val="40"/>
          <w:w w:val="66"/>
          <w:sz w:val="60"/>
          <w:szCs w:val="60"/>
        </w:rPr>
      </w:pPr>
    </w:p>
    <w:p w:rsidR="00A0205F" w:rsidRDefault="003F6523">
      <w:pPr>
        <w:jc w:val="center"/>
        <w:rPr>
          <w:rFonts w:eastAsia="黑体"/>
          <w:b/>
          <w:spacing w:val="40"/>
          <w:w w:val="66"/>
          <w:sz w:val="15"/>
          <w:szCs w:val="15"/>
        </w:rPr>
      </w:pPr>
      <w:r>
        <w:rPr>
          <w:rFonts w:eastAsia="黑体"/>
          <w:b/>
          <w:spacing w:val="40"/>
          <w:w w:val="66"/>
          <w:sz w:val="56"/>
          <w:szCs w:val="56"/>
        </w:rPr>
        <w:t xml:space="preserve">            </w:t>
      </w:r>
    </w:p>
    <w:p w:rsidR="00A0205F" w:rsidRDefault="003F6523">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A</w:t>
      </w:r>
      <w:r>
        <w:rPr>
          <w:rFonts w:eastAsia="黑体"/>
          <w:spacing w:val="40"/>
          <w:w w:val="66"/>
          <w:sz w:val="32"/>
          <w:szCs w:val="32"/>
        </w:rPr>
        <w:t>-0</w:t>
      </w:r>
      <w:r>
        <w:rPr>
          <w:rFonts w:eastAsia="黑体" w:hint="eastAsia"/>
          <w:spacing w:val="40"/>
          <w:w w:val="66"/>
          <w:sz w:val="32"/>
          <w:szCs w:val="32"/>
        </w:rPr>
        <w:t>067</w:t>
      </w:r>
      <w:r>
        <w:rPr>
          <w:rFonts w:eastAsia="黑体"/>
          <w:spacing w:val="40"/>
          <w:w w:val="66"/>
          <w:sz w:val="32"/>
          <w:szCs w:val="32"/>
        </w:rPr>
        <w:t>）</w:t>
      </w:r>
    </w:p>
    <w:p w:rsidR="00A0205F" w:rsidRDefault="00A0205F">
      <w:pPr>
        <w:rPr>
          <w:sz w:val="40"/>
        </w:rPr>
      </w:pPr>
    </w:p>
    <w:p w:rsidR="00A0205F" w:rsidRDefault="00A0205F">
      <w:pPr>
        <w:rPr>
          <w:sz w:val="36"/>
        </w:rPr>
      </w:pPr>
    </w:p>
    <w:p w:rsidR="00A0205F" w:rsidRDefault="00A0205F">
      <w:pPr>
        <w:rPr>
          <w:sz w:val="36"/>
        </w:rPr>
      </w:pPr>
    </w:p>
    <w:p w:rsidR="00A0205F" w:rsidRDefault="00A0205F">
      <w:pPr>
        <w:rPr>
          <w:sz w:val="36"/>
        </w:rPr>
      </w:pPr>
    </w:p>
    <w:p w:rsidR="00A0205F" w:rsidRDefault="00A0205F">
      <w:pPr>
        <w:rPr>
          <w:sz w:val="36"/>
        </w:rPr>
      </w:pPr>
    </w:p>
    <w:p w:rsidR="00A0205F" w:rsidRDefault="00A0205F">
      <w:pPr>
        <w:rPr>
          <w:sz w:val="36"/>
        </w:rPr>
      </w:pPr>
    </w:p>
    <w:p w:rsidR="00A0205F" w:rsidRDefault="00A0205F">
      <w:pPr>
        <w:rPr>
          <w:sz w:val="36"/>
        </w:rPr>
      </w:pPr>
    </w:p>
    <w:p w:rsidR="00A0205F" w:rsidRDefault="00A0205F">
      <w:pPr>
        <w:rPr>
          <w:sz w:val="36"/>
        </w:rPr>
      </w:pPr>
    </w:p>
    <w:p w:rsidR="00A0205F" w:rsidRDefault="00A0205F">
      <w:pPr>
        <w:rPr>
          <w:sz w:val="36"/>
        </w:rPr>
      </w:pPr>
    </w:p>
    <w:p w:rsidR="00A0205F" w:rsidRDefault="003F6523" w:rsidP="004537EB">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A0205F" w:rsidRDefault="003F6523">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4</w:t>
      </w:r>
    </w:p>
    <w:p w:rsidR="00A0205F" w:rsidRDefault="00A0205F">
      <w:pPr>
        <w:widowControl/>
        <w:jc w:val="left"/>
        <w:rPr>
          <w:rFonts w:eastAsia="仿宋_GB2312"/>
          <w:b/>
          <w:bCs/>
          <w:kern w:val="0"/>
          <w:sz w:val="44"/>
          <w:szCs w:val="44"/>
        </w:rPr>
      </w:pPr>
    </w:p>
    <w:p w:rsidR="00A0205F" w:rsidRDefault="00A0205F" w:rsidP="004537EB">
      <w:pPr>
        <w:ind w:firstLineChars="100" w:firstLine="411"/>
        <w:jc w:val="center"/>
        <w:rPr>
          <w:b/>
          <w:spacing w:val="20"/>
          <w:w w:val="80"/>
          <w:sz w:val="48"/>
          <w:szCs w:val="48"/>
        </w:rPr>
        <w:sectPr w:rsidR="00A0205F">
          <w:headerReference w:type="default" r:id="rId11"/>
          <w:pgSz w:w="11906" w:h="16838"/>
          <w:pgMar w:top="1440" w:right="1797" w:bottom="1440" w:left="1797" w:header="851" w:footer="992" w:gutter="0"/>
          <w:pgNumType w:start="1"/>
          <w:cols w:space="425"/>
          <w:docGrid w:type="linesAndChars" w:linePitch="285" w:charSpace="-3449"/>
        </w:sectPr>
      </w:pPr>
    </w:p>
    <w:p w:rsidR="00A0205F" w:rsidRDefault="003F6523" w:rsidP="004537EB">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A0205F" w:rsidRDefault="003F6523">
      <w:pPr>
        <w:spacing w:line="560" w:lineRule="exact"/>
        <w:ind w:rightChars="-73" w:right="-141"/>
        <w:rPr>
          <w:b/>
          <w:sz w:val="24"/>
        </w:rPr>
      </w:pPr>
      <w:r>
        <w:rPr>
          <w:b/>
          <w:sz w:val="24"/>
        </w:rPr>
        <w:t>第一部分</w:t>
      </w:r>
      <w:r>
        <w:rPr>
          <w:b/>
          <w:sz w:val="24"/>
        </w:rPr>
        <w:t xml:space="preserve">  </w:t>
      </w:r>
      <w:r>
        <w:rPr>
          <w:b/>
          <w:sz w:val="24"/>
        </w:rPr>
        <w:t>投标邀请函</w:t>
      </w:r>
    </w:p>
    <w:p w:rsidR="00A0205F" w:rsidRDefault="00A0205F">
      <w:pPr>
        <w:spacing w:line="560" w:lineRule="exact"/>
        <w:ind w:rightChars="-73" w:right="-141"/>
        <w:rPr>
          <w:b/>
          <w:sz w:val="24"/>
        </w:rPr>
      </w:pPr>
    </w:p>
    <w:p w:rsidR="00A0205F" w:rsidRDefault="003F6523">
      <w:pPr>
        <w:spacing w:line="560" w:lineRule="exact"/>
        <w:ind w:rightChars="-73" w:right="-141"/>
        <w:rPr>
          <w:b/>
          <w:sz w:val="24"/>
        </w:rPr>
      </w:pPr>
      <w:r>
        <w:rPr>
          <w:b/>
          <w:sz w:val="24"/>
        </w:rPr>
        <w:t>第二部分</w:t>
      </w:r>
      <w:r>
        <w:rPr>
          <w:b/>
          <w:sz w:val="24"/>
        </w:rPr>
        <w:t xml:space="preserve">  </w:t>
      </w:r>
      <w:r>
        <w:rPr>
          <w:b/>
          <w:sz w:val="24"/>
        </w:rPr>
        <w:t>招标项目要求</w:t>
      </w:r>
    </w:p>
    <w:p w:rsidR="00A0205F" w:rsidRDefault="00A0205F">
      <w:pPr>
        <w:spacing w:line="560" w:lineRule="exact"/>
        <w:ind w:rightChars="-73" w:right="-141"/>
        <w:rPr>
          <w:b/>
          <w:sz w:val="24"/>
        </w:rPr>
      </w:pPr>
    </w:p>
    <w:p w:rsidR="00A0205F" w:rsidRDefault="003F6523">
      <w:pPr>
        <w:spacing w:line="560" w:lineRule="exact"/>
        <w:ind w:rightChars="-73" w:right="-141"/>
        <w:rPr>
          <w:b/>
          <w:sz w:val="24"/>
        </w:rPr>
      </w:pPr>
      <w:r>
        <w:rPr>
          <w:b/>
          <w:sz w:val="24"/>
        </w:rPr>
        <w:t>第三部分</w:t>
      </w:r>
      <w:r>
        <w:rPr>
          <w:b/>
          <w:sz w:val="24"/>
        </w:rPr>
        <w:t xml:space="preserve">  </w:t>
      </w:r>
      <w:r>
        <w:rPr>
          <w:b/>
          <w:sz w:val="24"/>
        </w:rPr>
        <w:t>投标须知</w:t>
      </w:r>
    </w:p>
    <w:p w:rsidR="00A0205F" w:rsidRDefault="00A0205F">
      <w:pPr>
        <w:spacing w:line="560" w:lineRule="exact"/>
        <w:ind w:rightChars="-73" w:right="-141"/>
        <w:rPr>
          <w:sz w:val="24"/>
        </w:rPr>
      </w:pPr>
    </w:p>
    <w:p w:rsidR="00A0205F" w:rsidRDefault="003F6523">
      <w:pPr>
        <w:spacing w:line="560" w:lineRule="exact"/>
        <w:rPr>
          <w:b/>
          <w:sz w:val="24"/>
        </w:rPr>
      </w:pPr>
      <w:r>
        <w:rPr>
          <w:b/>
          <w:sz w:val="24"/>
        </w:rPr>
        <w:t>第四部分</w:t>
      </w:r>
      <w:r>
        <w:rPr>
          <w:b/>
          <w:sz w:val="24"/>
        </w:rPr>
        <w:t xml:space="preserve">  </w:t>
      </w:r>
      <w:r>
        <w:rPr>
          <w:b/>
          <w:sz w:val="24"/>
        </w:rPr>
        <w:t>合同条款</w:t>
      </w:r>
    </w:p>
    <w:p w:rsidR="00A0205F" w:rsidRDefault="00A0205F">
      <w:pPr>
        <w:spacing w:line="560" w:lineRule="exact"/>
        <w:rPr>
          <w:sz w:val="24"/>
        </w:rPr>
      </w:pPr>
    </w:p>
    <w:p w:rsidR="00A0205F" w:rsidRDefault="003F6523">
      <w:pPr>
        <w:spacing w:line="560" w:lineRule="exact"/>
        <w:rPr>
          <w:sz w:val="24"/>
        </w:rPr>
      </w:pPr>
      <w:r>
        <w:rPr>
          <w:b/>
          <w:sz w:val="24"/>
        </w:rPr>
        <w:t>第五部分</w:t>
      </w:r>
      <w:r>
        <w:rPr>
          <w:b/>
          <w:sz w:val="24"/>
        </w:rPr>
        <w:t xml:space="preserve">  </w:t>
      </w:r>
      <w:r>
        <w:rPr>
          <w:b/>
          <w:sz w:val="24"/>
        </w:rPr>
        <w:t>投标文件格式</w:t>
      </w:r>
    </w:p>
    <w:p w:rsidR="00A0205F" w:rsidRDefault="00A0205F">
      <w:pPr>
        <w:rPr>
          <w:sz w:val="24"/>
        </w:rPr>
      </w:pPr>
    </w:p>
    <w:p w:rsidR="00A0205F" w:rsidRDefault="00A0205F">
      <w:pPr>
        <w:rPr>
          <w:sz w:val="24"/>
        </w:rPr>
      </w:pPr>
    </w:p>
    <w:p w:rsidR="00A0205F" w:rsidRDefault="00A0205F">
      <w:pPr>
        <w:rPr>
          <w:sz w:val="24"/>
        </w:rPr>
      </w:pPr>
    </w:p>
    <w:p w:rsidR="00A0205F" w:rsidRDefault="00A0205F">
      <w:pPr>
        <w:rPr>
          <w:sz w:val="24"/>
        </w:rPr>
      </w:pPr>
    </w:p>
    <w:p w:rsidR="00A0205F" w:rsidRDefault="00A0205F">
      <w:pPr>
        <w:rPr>
          <w:sz w:val="24"/>
        </w:rPr>
      </w:pPr>
    </w:p>
    <w:p w:rsidR="00A0205F" w:rsidRDefault="00A0205F">
      <w:pPr>
        <w:rPr>
          <w:sz w:val="24"/>
        </w:rPr>
      </w:pPr>
    </w:p>
    <w:p w:rsidR="00A0205F" w:rsidRDefault="00A0205F">
      <w:pPr>
        <w:rPr>
          <w:b/>
        </w:rPr>
      </w:pPr>
    </w:p>
    <w:p w:rsidR="00A0205F" w:rsidRDefault="00A0205F">
      <w:pPr>
        <w:pStyle w:val="ac"/>
        <w:rPr>
          <w:rFonts w:ascii="Times New Roman" w:hAnsi="Times New Roman"/>
        </w:rPr>
        <w:sectPr w:rsidR="00A0205F">
          <w:pgSz w:w="11906" w:h="16838"/>
          <w:pgMar w:top="1440" w:right="1797" w:bottom="1440" w:left="1797" w:header="851" w:footer="992" w:gutter="0"/>
          <w:pgNumType w:start="1"/>
          <w:cols w:space="425"/>
          <w:docGrid w:type="linesAndChars" w:linePitch="285" w:charSpace="-3449"/>
        </w:sectPr>
      </w:pPr>
      <w:bookmarkStart w:id="0" w:name="_Toc412903614"/>
    </w:p>
    <w:p w:rsidR="00A0205F" w:rsidRDefault="003F6523">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A0205F" w:rsidRDefault="003F6523">
      <w:pPr>
        <w:pStyle w:val="Default"/>
        <w:spacing w:line="360" w:lineRule="auto"/>
        <w:ind w:firstLineChars="200" w:firstLine="480"/>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宋体" w:hAnsi="Times New Roman" w:cs="Times New Roman" w:hint="eastAsia"/>
          <w:color w:val="auto"/>
        </w:rPr>
        <w:t>国家税务总局天津市税务局</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国家税务总局天津市税务局机关食堂食材（主副食调料等其他类）项目</w:t>
      </w:r>
      <w:r>
        <w:rPr>
          <w:rFonts w:ascii="Times New Roman" w:eastAsiaTheme="minorEastAsia" w:hAnsi="Times New Roman" w:cs="Times New Roman" w:hint="eastAsia"/>
          <w:color w:val="auto"/>
          <w:szCs w:val="32"/>
        </w:rPr>
        <w:t xml:space="preserve"> </w:t>
      </w:r>
      <w:r>
        <w:rPr>
          <w:rFonts w:ascii="Times New Roman" w:eastAsiaTheme="minorEastAsia" w:hAnsi="Times New Roman" w:cs="Times New Roman"/>
          <w:color w:val="auto"/>
          <w:szCs w:val="32"/>
        </w:rPr>
        <w:t>实施政府采购。现欢迎合格的供应商参加投标。</w:t>
      </w:r>
    </w:p>
    <w:p w:rsidR="00A0205F" w:rsidRDefault="003F6523">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w:t>
      </w:r>
      <w:bookmarkStart w:id="1" w:name="OLE_LINK1"/>
      <w:bookmarkStart w:id="2" w:name="OLE_LINK2"/>
      <w:bookmarkStart w:id="3" w:name="OLE_LINK6"/>
      <w:bookmarkStart w:id="4" w:name="OLE_LINK5"/>
      <w:r>
        <w:rPr>
          <w:rFonts w:ascii="Times New Roman" w:eastAsia="宋体" w:hAnsi="Times New Roman" w:cs="Times New Roman" w:hint="eastAsia"/>
          <w:color w:val="auto"/>
        </w:rPr>
        <w:t>国家税务总局天津市税务局</w:t>
      </w:r>
      <w:bookmarkEnd w:id="1"/>
      <w:bookmarkEnd w:id="2"/>
      <w:r>
        <w:rPr>
          <w:rFonts w:ascii="Times New Roman" w:eastAsia="宋体" w:hAnsi="Times New Roman" w:cs="Times New Roman" w:hint="eastAsia"/>
          <w:color w:val="auto"/>
        </w:rPr>
        <w:t>机关食堂食材（主副食调料等其他类）</w:t>
      </w:r>
      <w:bookmarkEnd w:id="3"/>
      <w:bookmarkEnd w:id="4"/>
      <w:r>
        <w:rPr>
          <w:rFonts w:ascii="Times New Roman" w:eastAsia="宋体" w:hAnsi="Times New Roman" w:cs="Times New Roman" w:hint="eastAsia"/>
          <w:color w:val="auto"/>
        </w:rPr>
        <w:t>项目</w:t>
      </w:r>
      <w:r>
        <w:rPr>
          <w:rFonts w:ascii="Times New Roman" w:eastAsia="宋体" w:hAnsi="Times New Roman" w:cs="Times New Roman" w:hint="eastAsia"/>
          <w:color w:val="auto"/>
        </w:rPr>
        <w:t xml:space="preserve"> </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color w:val="auto"/>
        </w:rPr>
        <w:t>TGPC-202</w:t>
      </w:r>
      <w:r>
        <w:rPr>
          <w:rFonts w:ascii="Times New Roman" w:eastAsia="宋体" w:hAnsi="Times New Roman" w:cs="Times New Roman" w:hint="eastAsia"/>
          <w:color w:val="auto"/>
        </w:rPr>
        <w:t>5</w:t>
      </w:r>
      <w:r>
        <w:rPr>
          <w:rFonts w:ascii="Times New Roman" w:eastAsia="宋体" w:hAnsi="Times New Roman" w:cs="Times New Roman"/>
          <w:color w:val="auto"/>
        </w:rPr>
        <w:t>-</w:t>
      </w:r>
      <w:r>
        <w:rPr>
          <w:rFonts w:ascii="Times New Roman" w:eastAsia="宋体" w:hAnsi="Times New Roman" w:cs="Times New Roman" w:hint="eastAsia"/>
          <w:color w:val="auto"/>
        </w:rPr>
        <w:t>A</w:t>
      </w:r>
      <w:r>
        <w:rPr>
          <w:rFonts w:ascii="Times New Roman" w:eastAsia="宋体" w:hAnsi="Times New Roman" w:cs="Times New Roman"/>
          <w:color w:val="auto"/>
        </w:rPr>
        <w:t>-0</w:t>
      </w:r>
      <w:r>
        <w:rPr>
          <w:rFonts w:ascii="Times New Roman" w:eastAsia="宋体" w:hAnsi="Times New Roman" w:cs="Times New Roman" w:hint="eastAsia"/>
          <w:color w:val="auto"/>
        </w:rPr>
        <w:t>067</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国家税务总局天津市税务局机关食堂食材（主副食调料等其他类）配送，合同履行期限：一年</w:t>
      </w:r>
    </w:p>
    <w:p w:rsidR="00A0205F" w:rsidRDefault="003F6523">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三、项目预算</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1440000</w:t>
      </w:r>
      <w:r>
        <w:rPr>
          <w:rFonts w:ascii="Times New Roman" w:eastAsia="宋体" w:hAnsi="Times New Roman" w:cs="Times New Roman" w:hint="eastAsia"/>
          <w:color w:val="auto"/>
        </w:rPr>
        <w:t>元</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A0205F" w:rsidRDefault="003F6523">
      <w:pPr>
        <w:pStyle w:val="Default"/>
        <w:spacing w:line="360" w:lineRule="auto"/>
        <w:ind w:firstLineChars="200" w:firstLine="480"/>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投标人具备食品经营许可证，主体业</w:t>
      </w:r>
      <w:proofErr w:type="gramStart"/>
      <w:r>
        <w:rPr>
          <w:rFonts w:ascii="Times New Roman" w:eastAsia="宋体" w:hAnsi="Times New Roman" w:cs="Times New Roman" w:hint="eastAsia"/>
          <w:color w:val="auto"/>
        </w:rPr>
        <w:t>态至少</w:t>
      </w:r>
      <w:proofErr w:type="gramEnd"/>
      <w:r>
        <w:rPr>
          <w:rFonts w:ascii="Times New Roman" w:eastAsia="宋体" w:hAnsi="Times New Roman" w:cs="Times New Roman" w:hint="eastAsia"/>
          <w:color w:val="auto"/>
        </w:rPr>
        <w:t>包含食品销售经营者，提供证书扫描件；</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A0205F" w:rsidRDefault="003F6523">
      <w:pPr>
        <w:pStyle w:val="Default"/>
        <w:spacing w:line="360" w:lineRule="auto"/>
        <w:ind w:firstLineChars="200" w:firstLine="480"/>
        <w:rPr>
          <w:rFonts w:ascii="Times New Roman" w:eastAsia="宋体" w:hAnsi="Times New Roman" w:cs="Times New Roman"/>
          <w:color w:val="auto"/>
        </w:rPr>
      </w:pPr>
      <w:bookmarkStart w:id="5" w:name="OLE_LINK4"/>
      <w:bookmarkStart w:id="6" w:name="OLE_LINK3"/>
      <w:r>
        <w:rPr>
          <w:rFonts w:ascii="Times New Roman" w:eastAsia="宋体" w:hAnsi="Times New Roman" w:cs="Times New Roman"/>
          <w:color w:val="auto"/>
        </w:rPr>
        <w:t>（一）</w:t>
      </w:r>
      <w:r>
        <w:rPr>
          <w:rFonts w:ascii="Times New Roman" w:eastAsia="宋体" w:hAnsi="Times New Roman" w:cs="Times New Roman" w:hint="eastAsia"/>
          <w:color w:val="auto"/>
        </w:rPr>
        <w:t>全部货</w:t>
      </w:r>
      <w:r>
        <w:rPr>
          <w:rFonts w:ascii="Times New Roman" w:eastAsia="宋体" w:hAnsi="Times New Roman" w:cs="Times New Roman" w:hint="eastAsia"/>
          <w:color w:val="auto"/>
        </w:rPr>
        <w:t>物均由小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制造的，对符合规定的小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制造的产品报价给予</w:t>
      </w:r>
      <w:r>
        <w:rPr>
          <w:rFonts w:ascii="Times New Roman" w:eastAsia="宋体" w:hAnsi="Times New Roman" w:cs="Times New Roman" w:hint="eastAsia"/>
          <w:color w:val="auto"/>
        </w:rPr>
        <w:t>20%</w:t>
      </w:r>
      <w:r>
        <w:rPr>
          <w:rFonts w:ascii="Times New Roman" w:eastAsia="宋体" w:hAnsi="Times New Roman" w:cs="Times New Roman" w:hint="eastAsia"/>
          <w:color w:val="auto"/>
        </w:rPr>
        <w:t>的扣除。货物既有小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制造的货物，也有大中企业制造的货物，不享受此扶持政策。</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A0205F" w:rsidRDefault="003F6523">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w:t>
      </w:r>
      <w:r>
        <w:rPr>
          <w:rFonts w:ascii="Times New Roman" w:eastAsia="宋体" w:hAnsi="Times New Roman" w:hint="eastAsia"/>
          <w:color w:val="auto"/>
        </w:rPr>
        <w:t>提供由省级以上监狱管理局、戒毒管理局（含新疆生产建设兵团）出具的属于监狱企业的证明文件，否则不予认定。以上政策不重复享受。</w:t>
      </w:r>
    </w:p>
    <w:p w:rsidR="00A0205F" w:rsidRDefault="003F6523">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0205F" w:rsidRDefault="003F6523">
      <w:pPr>
        <w:pStyle w:val="Default"/>
        <w:spacing w:line="360" w:lineRule="auto"/>
        <w:ind w:firstLineChars="200" w:firstLine="480"/>
        <w:jc w:val="both"/>
        <w:rPr>
          <w:rFonts w:ascii="Times New Roman" w:eastAsia="宋体" w:hAnsi="Times New Roman" w:cs="Times New Roman"/>
          <w:color w:val="auto"/>
        </w:rPr>
      </w:pPr>
      <w:bookmarkStart w:id="7" w:name="_Toc412903615"/>
      <w:bookmarkEnd w:id="5"/>
      <w:bookmarkEnd w:id="6"/>
      <w:r>
        <w:rPr>
          <w:rFonts w:ascii="Times New Roman" w:eastAsia="宋体" w:hAnsi="Times New Roman" w:cs="Times New Roman"/>
          <w:color w:val="auto"/>
        </w:rPr>
        <w:t>六、获取招标文件时间、方式</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w:t>
      </w:r>
      <w:r>
        <w:rPr>
          <w:rFonts w:ascii="Times New Roman" w:eastAsia="宋体" w:hAnsi="Times New Roman" w:cs="Times New Roman"/>
          <w:color w:val="auto"/>
        </w:rPr>
        <w:t>件时间：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28</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8</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lastRenderedPageBreak/>
        <w:t>（北京时间，法定节假日除外）。</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w:t>
      </w:r>
      <w:r>
        <w:rPr>
          <w:rFonts w:ascii="Times New Roman" w:eastAsia="宋体" w:hAnsi="Times New Roman" w:cs="Times New Roman" w:hint="eastAsia"/>
          <w:color w:val="auto"/>
        </w:rPr>
        <w:t>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r>
        <w:rPr>
          <w:rFonts w:ascii="Times New Roman" w:eastAsia="宋体" w:hAnsi="Times New Roman" w:cs="Times New Roman" w:hint="eastAsia"/>
          <w:color w:val="auto"/>
        </w:rPr>
        <w:t>，不组织标前答疑会</w:t>
      </w:r>
      <w:r>
        <w:rPr>
          <w:rFonts w:ascii="Times New Roman" w:eastAsia="宋体" w:hAnsi="Times New Roman" w:cs="Times New Roman"/>
          <w:color w:val="auto"/>
        </w:rPr>
        <w:t>。</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28</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w:t>
      </w:r>
      <w:r>
        <w:rPr>
          <w:rFonts w:ascii="Times New Roman" w:eastAsia="宋体" w:hAnsi="Times New Roman" w:cs="Times New Roman" w:hint="eastAsia"/>
          <w:color w:val="auto"/>
        </w:rPr>
        <w:t>交</w:t>
      </w:r>
      <w:r>
        <w:rPr>
          <w:rFonts w:ascii="Times New Roman" w:eastAsia="宋体" w:hAnsi="Times New Roman" w:cs="Times New Roman"/>
          <w:color w:val="auto"/>
        </w:rPr>
        <w:t>。</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w:t>
      </w:r>
      <w:r>
        <w:rPr>
          <w:rFonts w:ascii="Times New Roman" w:eastAsia="宋体" w:hAnsi="Times New Roman" w:cs="Times New Roman"/>
          <w:color w:val="auto"/>
        </w:rPr>
        <w:lastRenderedPageBreak/>
        <w:t>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w:t>
      </w:r>
      <w:r>
        <w:rPr>
          <w:rFonts w:ascii="Times New Roman" w:eastAsia="宋体" w:hAnsi="Times New Roman" w:cs="Times New Roman"/>
          <w:color w:val="auto"/>
        </w:rPr>
        <w:t>为有效投标。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w:t>
      </w:r>
      <w:r>
        <w:rPr>
          <w:rFonts w:ascii="Times New Roman" w:eastAsia="宋体" w:hAnsi="Times New Roman" w:cs="Times New Roman" w:hint="eastAsia"/>
          <w:color w:val="auto"/>
        </w:rPr>
        <w:t>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联系人：杨光、鲁志强、张艳</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8301</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国家税务总局天津市税务局</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天津市河北区民主道</w:t>
      </w:r>
      <w:r>
        <w:rPr>
          <w:rFonts w:ascii="Times New Roman" w:eastAsia="宋体" w:hAnsi="Times New Roman" w:cs="Times New Roman" w:hint="eastAsia"/>
          <w:color w:val="auto"/>
        </w:rPr>
        <w:t>16</w:t>
      </w:r>
      <w:r>
        <w:rPr>
          <w:rFonts w:ascii="Times New Roman" w:eastAsia="宋体" w:hAnsi="Times New Roman" w:cs="Times New Roman" w:hint="eastAsia"/>
          <w:color w:val="auto"/>
        </w:rPr>
        <w:t>号</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proofErr w:type="gramStart"/>
      <w:r>
        <w:rPr>
          <w:rFonts w:ascii="Times New Roman" w:eastAsia="宋体" w:hAnsi="Times New Roman" w:cs="Times New Roman" w:hint="eastAsia"/>
          <w:color w:val="auto"/>
        </w:rPr>
        <w:t>冀佳乐</w:t>
      </w:r>
      <w:proofErr w:type="gramEnd"/>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022-24465517</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联系部门：国家税务总局天津市税务局</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联系地址：天津市河北区民主道</w:t>
      </w:r>
      <w:r>
        <w:rPr>
          <w:rFonts w:ascii="Times New Roman" w:eastAsia="宋体" w:hAnsi="Times New Roman" w:cs="Times New Roman" w:hint="eastAsia"/>
          <w:color w:val="auto"/>
        </w:rPr>
        <w:t>16</w:t>
      </w:r>
      <w:r>
        <w:rPr>
          <w:rFonts w:ascii="Times New Roman" w:eastAsia="宋体" w:hAnsi="Times New Roman" w:cs="Times New Roman" w:hint="eastAsia"/>
          <w:color w:val="auto"/>
        </w:rPr>
        <w:t>号</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w:t>
      </w:r>
      <w:proofErr w:type="gramStart"/>
      <w:r>
        <w:rPr>
          <w:rFonts w:ascii="Times New Roman" w:eastAsia="宋体" w:hAnsi="Times New Roman" w:cs="Times New Roman" w:hint="eastAsia"/>
          <w:color w:val="auto"/>
        </w:rPr>
        <w:t>冀佳乐</w:t>
      </w:r>
      <w:proofErr w:type="gramEnd"/>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022-24465517</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w:t>
      </w:r>
      <w:r>
        <w:rPr>
          <w:rFonts w:ascii="Times New Roman" w:eastAsia="宋体" w:hAnsi="Times New Roman" w:cs="Times New Roman" w:hint="eastAsia"/>
          <w:color w:val="auto"/>
        </w:rPr>
        <w:t>，供应商可以在质疑答复期满后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A0205F">
        <w:trPr>
          <w:trHeight w:val="440"/>
          <w:tblHeader/>
          <w:jc w:val="center"/>
        </w:trPr>
        <w:tc>
          <w:tcPr>
            <w:tcW w:w="3656" w:type="dxa"/>
            <w:vAlign w:val="center"/>
          </w:tcPr>
          <w:p w:rsidR="00A0205F" w:rsidRDefault="003F6523">
            <w:pPr>
              <w:tabs>
                <w:tab w:val="left" w:pos="750"/>
                <w:tab w:val="left" w:pos="840"/>
              </w:tabs>
              <w:adjustRightInd w:val="0"/>
              <w:snapToGrid w:val="0"/>
              <w:jc w:val="center"/>
              <w:rPr>
                <w:sz w:val="24"/>
              </w:rPr>
            </w:pPr>
            <w:r>
              <w:rPr>
                <w:rFonts w:hint="eastAsia"/>
                <w:sz w:val="24"/>
              </w:rPr>
              <w:t>预算</w:t>
            </w:r>
            <w:r>
              <w:rPr>
                <w:sz w:val="24"/>
              </w:rPr>
              <w:t>金额</w:t>
            </w:r>
            <w:r>
              <w:rPr>
                <w:rFonts w:hint="eastAsia"/>
                <w:sz w:val="24"/>
              </w:rPr>
              <w:t>（万元）</w:t>
            </w:r>
          </w:p>
        </w:tc>
        <w:tc>
          <w:tcPr>
            <w:tcW w:w="3657" w:type="dxa"/>
            <w:vAlign w:val="center"/>
          </w:tcPr>
          <w:p w:rsidR="00A0205F" w:rsidRDefault="003F6523">
            <w:pPr>
              <w:tabs>
                <w:tab w:val="left" w:pos="750"/>
                <w:tab w:val="left" w:pos="840"/>
              </w:tabs>
              <w:adjustRightInd w:val="0"/>
              <w:snapToGrid w:val="0"/>
              <w:jc w:val="center"/>
              <w:rPr>
                <w:sz w:val="24"/>
              </w:rPr>
            </w:pPr>
            <w:r>
              <w:rPr>
                <w:sz w:val="24"/>
              </w:rPr>
              <w:t>费率</w:t>
            </w:r>
          </w:p>
        </w:tc>
      </w:tr>
      <w:tr w:rsidR="00A0205F">
        <w:trPr>
          <w:trHeight w:val="440"/>
          <w:jc w:val="center"/>
        </w:trPr>
        <w:tc>
          <w:tcPr>
            <w:tcW w:w="3656" w:type="dxa"/>
            <w:vAlign w:val="center"/>
          </w:tcPr>
          <w:p w:rsidR="00A0205F" w:rsidRDefault="003F6523">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A0205F" w:rsidRDefault="003F6523">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A0205F">
        <w:trPr>
          <w:trHeight w:val="440"/>
          <w:jc w:val="center"/>
        </w:trPr>
        <w:tc>
          <w:tcPr>
            <w:tcW w:w="3656" w:type="dxa"/>
            <w:vAlign w:val="center"/>
          </w:tcPr>
          <w:p w:rsidR="00A0205F" w:rsidRDefault="003F6523">
            <w:pPr>
              <w:tabs>
                <w:tab w:val="left" w:pos="750"/>
                <w:tab w:val="left" w:pos="840"/>
              </w:tabs>
              <w:adjustRightInd w:val="0"/>
              <w:snapToGrid w:val="0"/>
              <w:jc w:val="center"/>
              <w:rPr>
                <w:sz w:val="24"/>
              </w:rPr>
            </w:pPr>
            <w:r>
              <w:rPr>
                <w:sz w:val="24"/>
              </w:rPr>
              <w:t>100-500</w:t>
            </w:r>
          </w:p>
        </w:tc>
        <w:tc>
          <w:tcPr>
            <w:tcW w:w="3657" w:type="dxa"/>
            <w:vAlign w:val="center"/>
          </w:tcPr>
          <w:p w:rsidR="00A0205F" w:rsidRDefault="003F6523">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A0205F">
        <w:trPr>
          <w:trHeight w:val="440"/>
          <w:jc w:val="center"/>
        </w:trPr>
        <w:tc>
          <w:tcPr>
            <w:tcW w:w="3656" w:type="dxa"/>
            <w:vAlign w:val="center"/>
          </w:tcPr>
          <w:p w:rsidR="00A0205F" w:rsidRDefault="003F6523">
            <w:pPr>
              <w:tabs>
                <w:tab w:val="left" w:pos="750"/>
                <w:tab w:val="left" w:pos="840"/>
              </w:tabs>
              <w:adjustRightInd w:val="0"/>
              <w:snapToGrid w:val="0"/>
              <w:jc w:val="center"/>
              <w:rPr>
                <w:sz w:val="24"/>
              </w:rPr>
            </w:pPr>
            <w:r>
              <w:rPr>
                <w:sz w:val="24"/>
              </w:rPr>
              <w:t>500-1000</w:t>
            </w:r>
          </w:p>
        </w:tc>
        <w:tc>
          <w:tcPr>
            <w:tcW w:w="3657" w:type="dxa"/>
            <w:vAlign w:val="center"/>
          </w:tcPr>
          <w:p w:rsidR="00A0205F" w:rsidRDefault="003F6523">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A0205F">
        <w:trPr>
          <w:trHeight w:val="440"/>
          <w:jc w:val="center"/>
        </w:trPr>
        <w:tc>
          <w:tcPr>
            <w:tcW w:w="3656" w:type="dxa"/>
            <w:vAlign w:val="center"/>
          </w:tcPr>
          <w:p w:rsidR="00A0205F" w:rsidRDefault="003F6523">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A0205F" w:rsidRDefault="003F6523">
            <w:pPr>
              <w:tabs>
                <w:tab w:val="left" w:pos="750"/>
                <w:tab w:val="left" w:pos="840"/>
              </w:tabs>
              <w:adjustRightInd w:val="0"/>
              <w:snapToGrid w:val="0"/>
              <w:jc w:val="center"/>
              <w:rPr>
                <w:sz w:val="24"/>
              </w:rPr>
            </w:pPr>
            <w:r>
              <w:rPr>
                <w:sz w:val="24"/>
              </w:rPr>
              <w:t>0.5%</w:t>
            </w:r>
          </w:p>
        </w:tc>
      </w:tr>
      <w:tr w:rsidR="00A0205F">
        <w:trPr>
          <w:trHeight w:val="440"/>
          <w:jc w:val="center"/>
        </w:trPr>
        <w:tc>
          <w:tcPr>
            <w:tcW w:w="3656" w:type="dxa"/>
            <w:vAlign w:val="center"/>
          </w:tcPr>
          <w:p w:rsidR="00A0205F" w:rsidRDefault="003F6523">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A0205F" w:rsidRDefault="003F6523">
            <w:pPr>
              <w:tabs>
                <w:tab w:val="left" w:pos="750"/>
                <w:tab w:val="left" w:pos="840"/>
              </w:tabs>
              <w:adjustRightInd w:val="0"/>
              <w:snapToGrid w:val="0"/>
              <w:jc w:val="center"/>
              <w:rPr>
                <w:sz w:val="24"/>
              </w:rPr>
            </w:pPr>
            <w:r>
              <w:rPr>
                <w:sz w:val="24"/>
              </w:rPr>
              <w:t>0.25%</w:t>
            </w:r>
          </w:p>
        </w:tc>
      </w:tr>
      <w:tr w:rsidR="00A0205F">
        <w:trPr>
          <w:trHeight w:val="440"/>
          <w:jc w:val="center"/>
        </w:trPr>
        <w:tc>
          <w:tcPr>
            <w:tcW w:w="3656" w:type="dxa"/>
            <w:vAlign w:val="center"/>
          </w:tcPr>
          <w:p w:rsidR="00A0205F" w:rsidRDefault="003F6523">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A0205F" w:rsidRDefault="003F6523">
            <w:pPr>
              <w:tabs>
                <w:tab w:val="left" w:pos="750"/>
                <w:tab w:val="left" w:pos="840"/>
              </w:tabs>
              <w:adjustRightInd w:val="0"/>
              <w:snapToGrid w:val="0"/>
              <w:jc w:val="center"/>
              <w:rPr>
                <w:sz w:val="24"/>
              </w:rPr>
            </w:pPr>
            <w:r>
              <w:rPr>
                <w:sz w:val="24"/>
              </w:rPr>
              <w:t>0.05%</w:t>
            </w:r>
          </w:p>
        </w:tc>
      </w:tr>
    </w:tbl>
    <w:p w:rsidR="00A0205F" w:rsidRDefault="003F6523">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rFonts w:hint="eastAsia"/>
          <w:sz w:val="24"/>
        </w:rPr>
        <w:t>预算</w:t>
      </w:r>
      <w:r>
        <w:rPr>
          <w:sz w:val="24"/>
          <w:lang w:val="zh-CN"/>
        </w:rPr>
        <w:t>金额为</w:t>
      </w:r>
      <w:r>
        <w:rPr>
          <w:sz w:val="24"/>
          <w:lang w:val="zh-CN"/>
        </w:rPr>
        <w:lastRenderedPageBreak/>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p>
    <w:p w:rsidR="00A0205F" w:rsidRDefault="003F6523">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A0205F" w:rsidRDefault="003F6523" w:rsidP="004537EB">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A0205F" w:rsidRDefault="00A0205F">
      <w:pPr>
        <w:pStyle w:val="Default"/>
        <w:spacing w:line="360" w:lineRule="auto"/>
        <w:ind w:firstLineChars="200" w:firstLine="480"/>
        <w:jc w:val="both"/>
        <w:rPr>
          <w:rFonts w:ascii="Times New Roman" w:eastAsia="宋体" w:hAnsi="Times New Roman" w:cs="Times New Roman"/>
          <w:color w:val="FF0000"/>
        </w:rPr>
      </w:pPr>
    </w:p>
    <w:p w:rsidR="00A0205F" w:rsidRDefault="00A0205F">
      <w:pPr>
        <w:pStyle w:val="Default"/>
        <w:spacing w:line="360" w:lineRule="auto"/>
        <w:jc w:val="both"/>
        <w:rPr>
          <w:rFonts w:ascii="Times New Roman" w:eastAsia="宋体" w:hAnsi="Times New Roman" w:cs="Times New Roman"/>
          <w:color w:val="auto"/>
        </w:rPr>
      </w:pPr>
    </w:p>
    <w:p w:rsidR="00A0205F" w:rsidRDefault="003F6523">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28</w:t>
      </w:r>
      <w:r>
        <w:rPr>
          <w:rFonts w:ascii="Times New Roman" w:eastAsia="宋体" w:hAnsi="Times New Roman" w:cs="Times New Roman"/>
          <w:color w:val="auto"/>
        </w:rPr>
        <w:t>日</w:t>
      </w:r>
    </w:p>
    <w:p w:rsidR="00A0205F" w:rsidRDefault="00A0205F">
      <w:pPr>
        <w:pStyle w:val="Default"/>
        <w:spacing w:line="360" w:lineRule="auto"/>
        <w:ind w:right="892"/>
        <w:rPr>
          <w:rFonts w:ascii="Times New Roman" w:eastAsia="宋体" w:hAnsi="Times New Roman" w:cs="Times New Roman"/>
          <w:color w:val="auto"/>
        </w:rPr>
      </w:pPr>
    </w:p>
    <w:p w:rsidR="00A0205F" w:rsidRDefault="003F6523">
      <w:pPr>
        <w:widowControl/>
        <w:jc w:val="left"/>
        <w:rPr>
          <w:kern w:val="0"/>
          <w:sz w:val="24"/>
          <w:szCs w:val="24"/>
        </w:rPr>
      </w:pPr>
      <w:r>
        <w:br w:type="page"/>
      </w:r>
    </w:p>
    <w:p w:rsidR="00A0205F" w:rsidRDefault="003F6523">
      <w:pPr>
        <w:pStyle w:val="ac"/>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7"/>
    </w:p>
    <w:p w:rsidR="00A0205F" w:rsidRDefault="003F6523">
      <w:pPr>
        <w:tabs>
          <w:tab w:val="left" w:pos="210"/>
        </w:tabs>
        <w:autoSpaceDE w:val="0"/>
        <w:autoSpaceDN w:val="0"/>
        <w:adjustRightInd w:val="0"/>
        <w:spacing w:line="360" w:lineRule="auto"/>
        <w:ind w:firstLineChars="200" w:firstLine="480"/>
        <w:outlineLvl w:val="0"/>
        <w:rPr>
          <w:sz w:val="24"/>
          <w:szCs w:val="24"/>
        </w:rPr>
      </w:pPr>
      <w:r>
        <w:rPr>
          <w:sz w:val="24"/>
          <w:szCs w:val="24"/>
        </w:rPr>
        <w:t>一、商务要求</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（一）报价要求</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 xml:space="preserve">1. </w:t>
      </w:r>
      <w:r>
        <w:rPr>
          <w:rFonts w:eastAsia="......." w:hint="eastAsia"/>
          <w:kern w:val="0"/>
          <w:sz w:val="24"/>
          <w:szCs w:val="24"/>
        </w:rPr>
        <w:t>投标价格应包括：人员费用、</w:t>
      </w:r>
      <w:proofErr w:type="gramStart"/>
      <w:r>
        <w:rPr>
          <w:rFonts w:eastAsia="......." w:hint="eastAsia"/>
          <w:kern w:val="0"/>
          <w:sz w:val="24"/>
          <w:szCs w:val="24"/>
        </w:rPr>
        <w:t>食材费用</w:t>
      </w:r>
      <w:proofErr w:type="gramEnd"/>
      <w:r>
        <w:rPr>
          <w:rFonts w:eastAsia="......." w:hint="eastAsia"/>
          <w:kern w:val="0"/>
          <w:sz w:val="24"/>
          <w:szCs w:val="24"/>
        </w:rPr>
        <w:t>、配送费用、运输保险费用、装卸费用、管理费、利润税金等为完成招标文件规定的一切工作所需的全部费用。</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 xml:space="preserve">2. </w:t>
      </w:r>
      <w:r>
        <w:rPr>
          <w:rFonts w:eastAsia="......." w:hint="eastAsia"/>
          <w:kern w:val="0"/>
          <w:sz w:val="24"/>
          <w:szCs w:val="24"/>
        </w:rPr>
        <w:t>投标报价规则：</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w:t>
      </w:r>
      <w:r>
        <w:rPr>
          <w:rFonts w:eastAsia="......." w:hint="eastAsia"/>
          <w:kern w:val="0"/>
          <w:sz w:val="24"/>
          <w:szCs w:val="24"/>
        </w:rPr>
        <w:t>1</w:t>
      </w:r>
      <w:r>
        <w:rPr>
          <w:rFonts w:eastAsia="......." w:hint="eastAsia"/>
          <w:kern w:val="0"/>
          <w:sz w:val="24"/>
          <w:szCs w:val="24"/>
        </w:rPr>
        <w:t>）投标报价以费率填列。</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w:t>
      </w:r>
      <w:r>
        <w:rPr>
          <w:rFonts w:eastAsia="......." w:hint="eastAsia"/>
          <w:kern w:val="0"/>
          <w:sz w:val="24"/>
          <w:szCs w:val="24"/>
        </w:rPr>
        <w:t>2</w:t>
      </w:r>
      <w:r>
        <w:rPr>
          <w:rFonts w:eastAsia="......." w:hint="eastAsia"/>
          <w:kern w:val="0"/>
          <w:sz w:val="24"/>
          <w:szCs w:val="24"/>
        </w:rPr>
        <w:t>）在服务期内，采购人有权在不超过采购预算的前提下，向中标供应商下达每日具体采购订单。</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w:t>
      </w:r>
      <w:r>
        <w:rPr>
          <w:rFonts w:eastAsia="......." w:hint="eastAsia"/>
          <w:kern w:val="0"/>
          <w:sz w:val="24"/>
          <w:szCs w:val="24"/>
        </w:rPr>
        <w:t>3</w:t>
      </w:r>
      <w:r>
        <w:rPr>
          <w:rFonts w:eastAsia="......." w:hint="eastAsia"/>
          <w:kern w:val="0"/>
          <w:sz w:val="24"/>
          <w:szCs w:val="24"/>
        </w:rPr>
        <w:t>）按以下原则确定结算价格</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结算价格</w:t>
      </w:r>
      <w:r>
        <w:rPr>
          <w:rFonts w:eastAsia="......." w:hint="eastAsia"/>
          <w:kern w:val="0"/>
          <w:sz w:val="24"/>
          <w:szCs w:val="24"/>
        </w:rPr>
        <w:t>=</w:t>
      </w:r>
      <w:r>
        <w:rPr>
          <w:rFonts w:eastAsia="......." w:hint="eastAsia"/>
          <w:kern w:val="0"/>
          <w:sz w:val="24"/>
          <w:szCs w:val="24"/>
        </w:rPr>
        <w:t>中标供应商所</w:t>
      </w:r>
      <w:proofErr w:type="gramStart"/>
      <w:r>
        <w:rPr>
          <w:rFonts w:eastAsia="......." w:hint="eastAsia"/>
          <w:kern w:val="0"/>
          <w:sz w:val="24"/>
          <w:szCs w:val="24"/>
        </w:rPr>
        <w:t>报费率</w:t>
      </w:r>
      <w:proofErr w:type="gramEnd"/>
      <w:r>
        <w:rPr>
          <w:rFonts w:eastAsia="......." w:hint="eastAsia"/>
          <w:kern w:val="0"/>
          <w:sz w:val="24"/>
          <w:szCs w:val="24"/>
        </w:rPr>
        <w:t>×基础价格</w:t>
      </w:r>
      <w:r>
        <w:rPr>
          <w:rFonts w:eastAsia="......." w:hint="eastAsia"/>
          <w:kern w:val="0"/>
          <w:sz w:val="24"/>
          <w:szCs w:val="24"/>
        </w:rPr>
        <w:t>A</w:t>
      </w:r>
      <w:r>
        <w:rPr>
          <w:rFonts w:eastAsia="......." w:hint="eastAsia"/>
          <w:kern w:val="0"/>
          <w:sz w:val="24"/>
          <w:szCs w:val="24"/>
        </w:rPr>
        <w:t>×</w:t>
      </w:r>
      <w:r>
        <w:rPr>
          <w:rFonts w:eastAsia="......." w:hint="eastAsia"/>
          <w:kern w:val="0"/>
          <w:sz w:val="24"/>
          <w:szCs w:val="24"/>
        </w:rPr>
        <w:t>1.1</w:t>
      </w:r>
      <w:r>
        <w:rPr>
          <w:rFonts w:eastAsia="......." w:hint="eastAsia"/>
          <w:kern w:val="0"/>
          <w:sz w:val="24"/>
          <w:szCs w:val="24"/>
        </w:rPr>
        <w:t>。</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结算价格</w:t>
      </w:r>
      <w:r>
        <w:rPr>
          <w:rFonts w:eastAsia="......." w:hint="eastAsia"/>
          <w:kern w:val="0"/>
          <w:sz w:val="24"/>
          <w:szCs w:val="24"/>
        </w:rPr>
        <w:t>=</w:t>
      </w:r>
      <w:r>
        <w:rPr>
          <w:rFonts w:eastAsia="......." w:hint="eastAsia"/>
          <w:kern w:val="0"/>
          <w:sz w:val="24"/>
          <w:szCs w:val="24"/>
        </w:rPr>
        <w:t>中标供应商所</w:t>
      </w:r>
      <w:proofErr w:type="gramStart"/>
      <w:r>
        <w:rPr>
          <w:rFonts w:eastAsia="......." w:hint="eastAsia"/>
          <w:kern w:val="0"/>
          <w:sz w:val="24"/>
          <w:szCs w:val="24"/>
        </w:rPr>
        <w:t>报费率</w:t>
      </w:r>
      <w:proofErr w:type="gramEnd"/>
      <w:r>
        <w:rPr>
          <w:rFonts w:eastAsia="......." w:hint="eastAsia"/>
          <w:kern w:val="0"/>
          <w:sz w:val="24"/>
          <w:szCs w:val="24"/>
        </w:rPr>
        <w:t>×基础价格</w:t>
      </w:r>
      <w:r>
        <w:rPr>
          <w:rFonts w:eastAsia="......." w:hint="eastAsia"/>
          <w:kern w:val="0"/>
          <w:sz w:val="24"/>
          <w:szCs w:val="24"/>
        </w:rPr>
        <w:t>B</w:t>
      </w:r>
      <w:r>
        <w:rPr>
          <w:rFonts w:eastAsia="......." w:hint="eastAsia"/>
          <w:kern w:val="0"/>
          <w:sz w:val="24"/>
          <w:szCs w:val="24"/>
        </w:rPr>
        <w:t>×</w:t>
      </w:r>
      <w:r>
        <w:rPr>
          <w:rFonts w:eastAsia="......." w:hint="eastAsia"/>
          <w:kern w:val="0"/>
          <w:sz w:val="24"/>
          <w:szCs w:val="24"/>
        </w:rPr>
        <w:t>1.0</w:t>
      </w:r>
      <w:r>
        <w:rPr>
          <w:rFonts w:eastAsia="......." w:hint="eastAsia"/>
          <w:kern w:val="0"/>
          <w:sz w:val="24"/>
          <w:szCs w:val="24"/>
        </w:rPr>
        <w:t>。</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 xml:space="preserve">A. </w:t>
      </w:r>
      <w:r>
        <w:rPr>
          <w:rFonts w:eastAsia="......." w:hint="eastAsia"/>
          <w:kern w:val="0"/>
          <w:sz w:val="24"/>
          <w:szCs w:val="24"/>
        </w:rPr>
        <w:t>基础价格</w:t>
      </w:r>
      <w:r>
        <w:rPr>
          <w:rFonts w:eastAsia="......." w:hint="eastAsia"/>
          <w:kern w:val="0"/>
          <w:sz w:val="24"/>
          <w:szCs w:val="24"/>
        </w:rPr>
        <w:t>A</w:t>
      </w:r>
      <w:r>
        <w:rPr>
          <w:rFonts w:eastAsia="......." w:hint="eastAsia"/>
          <w:kern w:val="0"/>
          <w:sz w:val="24"/>
          <w:szCs w:val="24"/>
        </w:rPr>
        <w:t>：依次参照“全国农产品批发市场价格信息系统（</w:t>
      </w:r>
      <w:r>
        <w:rPr>
          <w:rFonts w:eastAsia="......." w:hint="eastAsia"/>
          <w:kern w:val="0"/>
          <w:sz w:val="24"/>
          <w:szCs w:val="24"/>
        </w:rPr>
        <w:t>https://pfsc.argi.cn/portal-app/#/indexpage</w:t>
      </w:r>
      <w:r>
        <w:rPr>
          <w:rFonts w:eastAsia="......." w:hint="eastAsia"/>
          <w:kern w:val="0"/>
          <w:sz w:val="24"/>
          <w:szCs w:val="24"/>
        </w:rPr>
        <w:t>）”食材配送当日发布的天津市金钟河蔬菜贸易中心、天津韩家墅海吉星农产品批发市场、天津何庄子农产品批发市场同等食材的“大宗价”确定为“基础价格</w:t>
      </w:r>
      <w:r>
        <w:rPr>
          <w:rFonts w:eastAsia="......." w:hint="eastAsia"/>
          <w:kern w:val="0"/>
          <w:sz w:val="24"/>
          <w:szCs w:val="24"/>
        </w:rPr>
        <w:t>A</w:t>
      </w:r>
      <w:r>
        <w:rPr>
          <w:rFonts w:eastAsia="......." w:hint="eastAsia"/>
          <w:kern w:val="0"/>
          <w:sz w:val="24"/>
          <w:szCs w:val="24"/>
        </w:rPr>
        <w:t>”，定价单位为</w:t>
      </w:r>
      <w:r>
        <w:rPr>
          <w:rFonts w:eastAsia="......." w:hint="eastAsia"/>
          <w:kern w:val="0"/>
          <w:sz w:val="24"/>
          <w:szCs w:val="24"/>
        </w:rPr>
        <w:t>500</w:t>
      </w:r>
      <w:r>
        <w:rPr>
          <w:rFonts w:eastAsia="......." w:hint="eastAsia"/>
          <w:kern w:val="0"/>
          <w:sz w:val="24"/>
          <w:szCs w:val="24"/>
        </w:rPr>
        <w:t>克。</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 xml:space="preserve">B. </w:t>
      </w:r>
      <w:r>
        <w:rPr>
          <w:rFonts w:eastAsia="......." w:hint="eastAsia"/>
          <w:kern w:val="0"/>
          <w:sz w:val="24"/>
          <w:szCs w:val="24"/>
        </w:rPr>
        <w:t>基础价格</w:t>
      </w:r>
      <w:r>
        <w:rPr>
          <w:rFonts w:eastAsia="......." w:hint="eastAsia"/>
          <w:kern w:val="0"/>
          <w:sz w:val="24"/>
          <w:szCs w:val="24"/>
        </w:rPr>
        <w:t>B</w:t>
      </w:r>
      <w:r>
        <w:rPr>
          <w:rFonts w:eastAsia="......." w:hint="eastAsia"/>
          <w:kern w:val="0"/>
          <w:sz w:val="24"/>
          <w:szCs w:val="24"/>
        </w:rPr>
        <w:t>：当“全国农产品批发市场价格信息系统”上述</w:t>
      </w:r>
      <w:r>
        <w:rPr>
          <w:rFonts w:eastAsia="......." w:hint="eastAsia"/>
          <w:kern w:val="0"/>
          <w:sz w:val="24"/>
          <w:szCs w:val="24"/>
        </w:rPr>
        <w:t>3</w:t>
      </w:r>
      <w:r>
        <w:rPr>
          <w:rFonts w:eastAsia="......." w:hint="eastAsia"/>
          <w:kern w:val="0"/>
          <w:sz w:val="24"/>
          <w:szCs w:val="24"/>
        </w:rPr>
        <w:t>个市场中没有列明所采购食材的大宗价格时，依次参照食材配送当日的多点</w:t>
      </w:r>
      <w:r>
        <w:rPr>
          <w:rFonts w:eastAsia="......." w:hint="eastAsia"/>
          <w:kern w:val="0"/>
          <w:sz w:val="24"/>
          <w:szCs w:val="24"/>
        </w:rPr>
        <w:t>APP</w:t>
      </w:r>
      <w:r>
        <w:rPr>
          <w:rFonts w:eastAsia="......." w:hint="eastAsia"/>
          <w:kern w:val="0"/>
          <w:sz w:val="24"/>
          <w:szCs w:val="24"/>
        </w:rPr>
        <w:t>、七鲜</w:t>
      </w:r>
      <w:r>
        <w:rPr>
          <w:rFonts w:eastAsia="......." w:hint="eastAsia"/>
          <w:kern w:val="0"/>
          <w:sz w:val="24"/>
          <w:szCs w:val="24"/>
        </w:rPr>
        <w:t>APP</w:t>
      </w:r>
      <w:r>
        <w:rPr>
          <w:rFonts w:eastAsia="......." w:hint="eastAsia"/>
          <w:kern w:val="0"/>
          <w:sz w:val="24"/>
          <w:szCs w:val="24"/>
        </w:rPr>
        <w:t>、华润万家超市的同等食材价格确定为“基础价格</w:t>
      </w:r>
      <w:r>
        <w:rPr>
          <w:rFonts w:eastAsia="......." w:hint="eastAsia"/>
          <w:kern w:val="0"/>
          <w:sz w:val="24"/>
          <w:szCs w:val="24"/>
        </w:rPr>
        <w:t>B</w:t>
      </w:r>
      <w:r>
        <w:rPr>
          <w:rFonts w:eastAsia="......." w:hint="eastAsia"/>
          <w:kern w:val="0"/>
          <w:sz w:val="24"/>
          <w:szCs w:val="24"/>
        </w:rPr>
        <w:t>”，定价单位为</w:t>
      </w:r>
      <w:r>
        <w:rPr>
          <w:rFonts w:eastAsia="......." w:hint="eastAsia"/>
          <w:kern w:val="0"/>
          <w:sz w:val="24"/>
          <w:szCs w:val="24"/>
        </w:rPr>
        <w:t>500</w:t>
      </w:r>
      <w:r>
        <w:rPr>
          <w:rFonts w:eastAsia="......." w:hint="eastAsia"/>
          <w:kern w:val="0"/>
          <w:sz w:val="24"/>
          <w:szCs w:val="24"/>
        </w:rPr>
        <w:t>克。零售商品有多个规格的，以最大规格的每</w:t>
      </w:r>
      <w:r>
        <w:rPr>
          <w:rFonts w:eastAsia="......." w:hint="eastAsia"/>
          <w:kern w:val="0"/>
          <w:sz w:val="24"/>
          <w:szCs w:val="24"/>
        </w:rPr>
        <w:t>500</w:t>
      </w:r>
      <w:r>
        <w:rPr>
          <w:rFonts w:eastAsia="......." w:hint="eastAsia"/>
          <w:kern w:val="0"/>
          <w:sz w:val="24"/>
          <w:szCs w:val="24"/>
        </w:rPr>
        <w:t>克价格为定价依据。</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所报费率＞</w:t>
      </w:r>
      <w:r>
        <w:rPr>
          <w:rFonts w:eastAsia="......." w:hint="eastAsia"/>
          <w:kern w:val="0"/>
          <w:sz w:val="24"/>
          <w:szCs w:val="24"/>
        </w:rPr>
        <w:t>100%</w:t>
      </w:r>
      <w:r>
        <w:rPr>
          <w:rFonts w:eastAsia="......." w:hint="eastAsia"/>
          <w:kern w:val="0"/>
          <w:sz w:val="24"/>
          <w:szCs w:val="24"/>
        </w:rPr>
        <w:t>的，视为无效投标。</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注：网上应答报价仅填写费率</w:t>
      </w:r>
      <w:r>
        <w:rPr>
          <w:rFonts w:eastAsia="......." w:hint="eastAsia"/>
          <w:kern w:val="0"/>
          <w:sz w:val="24"/>
          <w:szCs w:val="24"/>
        </w:rPr>
        <w:t>%</w:t>
      </w:r>
      <w:r>
        <w:rPr>
          <w:rFonts w:eastAsia="......." w:hint="eastAsia"/>
          <w:kern w:val="0"/>
          <w:sz w:val="24"/>
          <w:szCs w:val="24"/>
        </w:rPr>
        <w:t>左侧数字，如所</w:t>
      </w:r>
      <w:proofErr w:type="gramStart"/>
      <w:r>
        <w:rPr>
          <w:rFonts w:eastAsia="......." w:hint="eastAsia"/>
          <w:kern w:val="0"/>
          <w:sz w:val="24"/>
          <w:szCs w:val="24"/>
        </w:rPr>
        <w:t>报费率</w:t>
      </w:r>
      <w:proofErr w:type="gramEnd"/>
      <w:r>
        <w:rPr>
          <w:rFonts w:eastAsia="......." w:hint="eastAsia"/>
          <w:kern w:val="0"/>
          <w:sz w:val="24"/>
          <w:szCs w:val="24"/>
        </w:rPr>
        <w:t>为</w:t>
      </w:r>
      <w:r>
        <w:rPr>
          <w:rFonts w:eastAsia="......." w:hint="eastAsia"/>
          <w:kern w:val="0"/>
          <w:sz w:val="24"/>
          <w:szCs w:val="24"/>
        </w:rPr>
        <w:t>95%</w:t>
      </w:r>
      <w:r>
        <w:rPr>
          <w:rFonts w:eastAsia="......." w:hint="eastAsia"/>
          <w:kern w:val="0"/>
          <w:sz w:val="24"/>
          <w:szCs w:val="24"/>
        </w:rPr>
        <w:t>，网上应答仅填写“</w:t>
      </w:r>
      <w:r>
        <w:rPr>
          <w:rFonts w:eastAsia="......." w:hint="eastAsia"/>
          <w:kern w:val="0"/>
          <w:sz w:val="24"/>
          <w:szCs w:val="24"/>
        </w:rPr>
        <w:t>95</w:t>
      </w:r>
      <w:r>
        <w:rPr>
          <w:rFonts w:eastAsia="......." w:hint="eastAsia"/>
          <w:kern w:val="0"/>
          <w:sz w:val="24"/>
          <w:szCs w:val="24"/>
        </w:rPr>
        <w:t>”。</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w:t>
      </w:r>
      <w:r>
        <w:rPr>
          <w:rFonts w:eastAsia="......." w:hint="eastAsia"/>
          <w:kern w:val="0"/>
          <w:sz w:val="24"/>
          <w:szCs w:val="24"/>
        </w:rPr>
        <w:t>4</w:t>
      </w:r>
      <w:r>
        <w:rPr>
          <w:rFonts w:eastAsia="......." w:hint="eastAsia"/>
          <w:kern w:val="0"/>
          <w:sz w:val="24"/>
          <w:szCs w:val="24"/>
        </w:rPr>
        <w:t>）投标人提供书面承诺，承诺使用采购人指定账号通过“脱贫地区农副产品网络销售平台（</w:t>
      </w:r>
      <w:r>
        <w:rPr>
          <w:rFonts w:eastAsia="......." w:hint="eastAsia"/>
          <w:kern w:val="0"/>
          <w:sz w:val="24"/>
          <w:szCs w:val="24"/>
        </w:rPr>
        <w:t>83</w:t>
      </w:r>
      <w:r>
        <w:rPr>
          <w:rFonts w:eastAsia="......." w:hint="eastAsia"/>
          <w:kern w:val="0"/>
          <w:sz w:val="24"/>
          <w:szCs w:val="24"/>
        </w:rPr>
        <w:t>2</w:t>
      </w:r>
      <w:r>
        <w:rPr>
          <w:rFonts w:eastAsia="......." w:hint="eastAsia"/>
          <w:kern w:val="0"/>
          <w:sz w:val="24"/>
          <w:szCs w:val="24"/>
        </w:rPr>
        <w:t>平台）”采购并向采购人提供脱贫地区农副产品，采购额度为</w:t>
      </w:r>
      <w:r>
        <w:rPr>
          <w:rFonts w:eastAsia="......." w:hint="eastAsia"/>
          <w:kern w:val="0"/>
          <w:sz w:val="24"/>
          <w:szCs w:val="24"/>
        </w:rPr>
        <w:t>12.5</w:t>
      </w:r>
      <w:r>
        <w:rPr>
          <w:rFonts w:eastAsia="......." w:hint="eastAsia"/>
          <w:kern w:val="0"/>
          <w:sz w:val="24"/>
          <w:szCs w:val="24"/>
        </w:rPr>
        <w:t>万元。脱贫地区农副产品按平台实际销售价据实结算，不适用于以上费率。</w:t>
      </w:r>
    </w:p>
    <w:p w:rsidR="00A0205F" w:rsidRDefault="003F6523">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 xml:space="preserve">3. </w:t>
      </w:r>
      <w:r>
        <w:rPr>
          <w:rFonts w:eastAsia="......." w:hint="eastAsia"/>
          <w:kern w:val="0"/>
          <w:sz w:val="24"/>
          <w:szCs w:val="24"/>
        </w:rPr>
        <w:t>验收相关费用由投标人负责。</w:t>
      </w:r>
    </w:p>
    <w:p w:rsidR="00A0205F" w:rsidRDefault="003F6523">
      <w:pPr>
        <w:autoSpaceDE w:val="0"/>
        <w:autoSpaceDN w:val="0"/>
        <w:adjustRightInd w:val="0"/>
        <w:spacing w:line="360" w:lineRule="auto"/>
        <w:ind w:firstLineChars="200" w:firstLine="480"/>
        <w:rPr>
          <w:sz w:val="24"/>
        </w:rPr>
      </w:pPr>
      <w:r>
        <w:rPr>
          <w:sz w:val="24"/>
        </w:rPr>
        <w:t>（</w:t>
      </w:r>
      <w:r>
        <w:rPr>
          <w:rFonts w:hint="eastAsia"/>
          <w:sz w:val="24"/>
        </w:rPr>
        <w:t>二</w:t>
      </w:r>
      <w:r>
        <w:rPr>
          <w:sz w:val="24"/>
        </w:rPr>
        <w:t>）时间、地点要求</w:t>
      </w:r>
    </w:p>
    <w:p w:rsidR="00A0205F" w:rsidRDefault="003F6523">
      <w:pPr>
        <w:autoSpaceDE w:val="0"/>
        <w:autoSpaceDN w:val="0"/>
        <w:adjustRightInd w:val="0"/>
        <w:spacing w:line="360" w:lineRule="auto"/>
        <w:ind w:firstLineChars="200" w:firstLine="480"/>
        <w:rPr>
          <w:sz w:val="24"/>
        </w:rPr>
      </w:pPr>
      <w:r>
        <w:rPr>
          <w:sz w:val="24"/>
        </w:rPr>
        <w:lastRenderedPageBreak/>
        <w:t xml:space="preserve">1. </w:t>
      </w:r>
      <w:r>
        <w:rPr>
          <w:sz w:val="24"/>
        </w:rPr>
        <w:t>时间要求：</w:t>
      </w:r>
      <w:r>
        <w:rPr>
          <w:rFonts w:hint="eastAsia"/>
          <w:sz w:val="24"/>
        </w:rPr>
        <w:t>合同规定的服务起始之日起一年的服务期，签订合同之日起</w:t>
      </w:r>
      <w:r>
        <w:rPr>
          <w:rFonts w:hint="eastAsia"/>
          <w:sz w:val="24"/>
        </w:rPr>
        <w:t>10</w:t>
      </w:r>
      <w:r>
        <w:rPr>
          <w:rFonts w:hint="eastAsia"/>
          <w:sz w:val="24"/>
        </w:rPr>
        <w:t>日内</w:t>
      </w:r>
      <w:proofErr w:type="gramStart"/>
      <w:r>
        <w:rPr>
          <w:rFonts w:hint="eastAsia"/>
          <w:sz w:val="24"/>
        </w:rPr>
        <w:t>开启食材配送</w:t>
      </w:r>
      <w:proofErr w:type="gramEnd"/>
      <w:r>
        <w:rPr>
          <w:rFonts w:hint="eastAsia"/>
          <w:sz w:val="24"/>
        </w:rPr>
        <w:t>服务。若在服务期内，预算执行完毕，</w:t>
      </w:r>
      <w:proofErr w:type="gramStart"/>
      <w:r>
        <w:rPr>
          <w:rFonts w:hint="eastAsia"/>
          <w:sz w:val="24"/>
        </w:rPr>
        <w:t>则服务</w:t>
      </w:r>
      <w:proofErr w:type="gramEnd"/>
      <w:r>
        <w:rPr>
          <w:rFonts w:hint="eastAsia"/>
          <w:sz w:val="24"/>
        </w:rPr>
        <w:t>期提前结束</w:t>
      </w:r>
      <w:r>
        <w:rPr>
          <w:sz w:val="24"/>
        </w:rPr>
        <w:t>（特殊情况以合同为准）。</w:t>
      </w:r>
    </w:p>
    <w:p w:rsidR="00A0205F" w:rsidRDefault="003F6523">
      <w:pPr>
        <w:autoSpaceDE w:val="0"/>
        <w:autoSpaceDN w:val="0"/>
        <w:adjustRightInd w:val="0"/>
        <w:spacing w:line="360" w:lineRule="auto"/>
        <w:ind w:firstLineChars="200" w:firstLine="480"/>
        <w:rPr>
          <w:sz w:val="24"/>
        </w:rPr>
      </w:pPr>
      <w:r>
        <w:rPr>
          <w:sz w:val="24"/>
        </w:rPr>
        <w:t xml:space="preserve">2. </w:t>
      </w:r>
      <w:r>
        <w:rPr>
          <w:sz w:val="24"/>
        </w:rPr>
        <w:t>服务地点：</w:t>
      </w:r>
      <w:r>
        <w:rPr>
          <w:rFonts w:hint="eastAsia"/>
          <w:sz w:val="24"/>
        </w:rPr>
        <w:t>天津市河北区民主道</w:t>
      </w:r>
      <w:r>
        <w:rPr>
          <w:rFonts w:hint="eastAsia"/>
          <w:sz w:val="24"/>
        </w:rPr>
        <w:t>16</w:t>
      </w:r>
      <w:r>
        <w:rPr>
          <w:rFonts w:hint="eastAsia"/>
          <w:sz w:val="24"/>
        </w:rPr>
        <w:t>号、河北区北安道</w:t>
      </w:r>
      <w:r>
        <w:rPr>
          <w:rFonts w:hint="eastAsia"/>
          <w:sz w:val="24"/>
        </w:rPr>
        <w:t>38</w:t>
      </w:r>
      <w:r>
        <w:rPr>
          <w:rFonts w:hint="eastAsia"/>
          <w:sz w:val="24"/>
        </w:rPr>
        <w:t>号、空港国际物流经济区流霞路</w:t>
      </w:r>
      <w:r>
        <w:rPr>
          <w:rFonts w:hint="eastAsia"/>
          <w:sz w:val="24"/>
        </w:rPr>
        <w:t>50</w:t>
      </w:r>
      <w:r>
        <w:rPr>
          <w:rFonts w:hint="eastAsia"/>
          <w:sz w:val="24"/>
        </w:rPr>
        <w:t>号</w:t>
      </w:r>
      <w:r>
        <w:rPr>
          <w:sz w:val="24"/>
        </w:rPr>
        <w:t>（特殊情况以合同为准）。</w:t>
      </w:r>
    </w:p>
    <w:p w:rsidR="00A0205F" w:rsidRDefault="003F6523">
      <w:pPr>
        <w:autoSpaceDE w:val="0"/>
        <w:autoSpaceDN w:val="0"/>
        <w:adjustRightInd w:val="0"/>
        <w:spacing w:line="360" w:lineRule="auto"/>
        <w:ind w:firstLineChars="200" w:firstLine="480"/>
        <w:rPr>
          <w:sz w:val="24"/>
        </w:rPr>
      </w:pPr>
      <w:r>
        <w:rPr>
          <w:sz w:val="24"/>
        </w:rPr>
        <w:t>（</w:t>
      </w:r>
      <w:r>
        <w:rPr>
          <w:rFonts w:hint="eastAsia"/>
          <w:sz w:val="24"/>
        </w:rPr>
        <w:t>三</w:t>
      </w:r>
      <w:r>
        <w:rPr>
          <w:sz w:val="24"/>
        </w:rPr>
        <w:t>）付款方式</w:t>
      </w:r>
    </w:p>
    <w:p w:rsidR="00A0205F" w:rsidRDefault="003F6523">
      <w:pPr>
        <w:autoSpaceDE w:val="0"/>
        <w:autoSpaceDN w:val="0"/>
        <w:adjustRightInd w:val="0"/>
        <w:spacing w:line="360" w:lineRule="auto"/>
        <w:ind w:firstLineChars="200" w:firstLine="480"/>
        <w:rPr>
          <w:sz w:val="24"/>
        </w:rPr>
      </w:pPr>
      <w:r>
        <w:rPr>
          <w:rFonts w:hint="eastAsia"/>
          <w:sz w:val="24"/>
        </w:rPr>
        <w:t>按月付款，每月月底前据实支付上月费用，中标供应商开具正式发票。服务期内合同结算总金额不超过本项目总预算</w:t>
      </w:r>
      <w:r>
        <w:rPr>
          <w:sz w:val="24"/>
        </w:rPr>
        <w:t>（特殊情况以合同为准）。</w:t>
      </w:r>
    </w:p>
    <w:p w:rsidR="00A0205F" w:rsidRDefault="003F6523">
      <w:pPr>
        <w:autoSpaceDE w:val="0"/>
        <w:autoSpaceDN w:val="0"/>
        <w:adjustRightInd w:val="0"/>
        <w:spacing w:line="360" w:lineRule="auto"/>
        <w:ind w:firstLineChars="200" w:firstLine="480"/>
        <w:rPr>
          <w:sz w:val="24"/>
        </w:rPr>
      </w:pPr>
      <w:r>
        <w:rPr>
          <w:sz w:val="24"/>
        </w:rPr>
        <w:t>（</w:t>
      </w:r>
      <w:r>
        <w:rPr>
          <w:rFonts w:hint="eastAsia"/>
          <w:sz w:val="24"/>
        </w:rPr>
        <w:t>四</w:t>
      </w:r>
      <w:r>
        <w:rPr>
          <w:sz w:val="24"/>
        </w:rPr>
        <w:t>）投标保证金和履约保证金</w:t>
      </w:r>
    </w:p>
    <w:p w:rsidR="00A0205F" w:rsidRDefault="003F6523">
      <w:pPr>
        <w:autoSpaceDE w:val="0"/>
        <w:autoSpaceDN w:val="0"/>
        <w:adjustRightInd w:val="0"/>
        <w:spacing w:line="360" w:lineRule="auto"/>
        <w:ind w:firstLineChars="200" w:firstLine="480"/>
        <w:rPr>
          <w:sz w:val="24"/>
        </w:rPr>
      </w:pPr>
      <w:r>
        <w:rPr>
          <w:sz w:val="24"/>
        </w:rPr>
        <w:t>本项目不收取投标保证金和履约保证金。</w:t>
      </w:r>
    </w:p>
    <w:p w:rsidR="00A0205F" w:rsidRDefault="003F6523">
      <w:pPr>
        <w:autoSpaceDE w:val="0"/>
        <w:autoSpaceDN w:val="0"/>
        <w:adjustRightInd w:val="0"/>
        <w:spacing w:line="360" w:lineRule="auto"/>
        <w:ind w:firstLineChars="200" w:firstLine="480"/>
        <w:rPr>
          <w:color w:val="000000"/>
          <w:sz w:val="24"/>
        </w:rPr>
      </w:pPr>
      <w:r>
        <w:rPr>
          <w:rFonts w:hint="eastAsia"/>
          <w:color w:val="000000"/>
          <w:sz w:val="24"/>
        </w:rPr>
        <w:t>（五）验收方法及标准</w:t>
      </w:r>
    </w:p>
    <w:p w:rsidR="00A0205F" w:rsidRDefault="003F6523">
      <w:pPr>
        <w:autoSpaceDE w:val="0"/>
        <w:autoSpaceDN w:val="0"/>
        <w:adjustRightInd w:val="0"/>
        <w:spacing w:line="360" w:lineRule="auto"/>
        <w:ind w:firstLineChars="200" w:firstLine="48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w:t>
      </w:r>
      <w:r>
        <w:rPr>
          <w:rFonts w:hint="eastAsia"/>
          <w:color w:val="000000"/>
          <w:sz w:val="24"/>
        </w:rPr>
        <w:t>目总体评价，由验收双方共同签署。</w:t>
      </w:r>
    </w:p>
    <w:p w:rsidR="00A0205F" w:rsidRDefault="003F6523">
      <w:pPr>
        <w:autoSpaceDE w:val="0"/>
        <w:autoSpaceDN w:val="0"/>
        <w:adjustRightInd w:val="0"/>
        <w:spacing w:line="360" w:lineRule="auto"/>
        <w:ind w:firstLineChars="200" w:firstLine="480"/>
        <w:rPr>
          <w:bCs/>
          <w:sz w:val="24"/>
        </w:rPr>
      </w:pPr>
      <w:r>
        <w:rPr>
          <w:sz w:val="24"/>
        </w:rPr>
        <w:t>二</w:t>
      </w:r>
      <w:r>
        <w:rPr>
          <w:bCs/>
          <w:sz w:val="24"/>
        </w:rPr>
        <w:t>、技术要求</w:t>
      </w:r>
    </w:p>
    <w:p w:rsidR="00A0205F" w:rsidRDefault="003F6523">
      <w:pPr>
        <w:spacing w:line="360" w:lineRule="auto"/>
        <w:ind w:firstLineChars="200" w:firstLine="420"/>
        <w:outlineLvl w:val="0"/>
        <w:rPr>
          <w:sz w:val="24"/>
        </w:rPr>
      </w:pPr>
      <w:r>
        <w:rPr>
          <w:rFonts w:hint="eastAsia"/>
        </w:rPr>
        <w:t>★</w:t>
      </w:r>
      <w:r>
        <w:rPr>
          <w:sz w:val="24"/>
        </w:rPr>
        <w:t>（一）投标人须承诺所提供的服务、人员及设备符合相关国家强制性规定。</w:t>
      </w:r>
    </w:p>
    <w:p w:rsidR="00A0205F" w:rsidRDefault="003F6523">
      <w:pPr>
        <w:spacing w:line="360" w:lineRule="auto"/>
        <w:ind w:firstLineChars="200" w:firstLine="420"/>
        <w:outlineLvl w:val="0"/>
        <w:rPr>
          <w:sz w:val="24"/>
        </w:rPr>
      </w:pPr>
      <w:r>
        <w:rPr>
          <w:rFonts w:hint="eastAsia"/>
        </w:rPr>
        <w:t>★</w:t>
      </w:r>
      <w:r>
        <w:rPr>
          <w:rFonts w:hint="eastAsia"/>
          <w:sz w:val="24"/>
        </w:rPr>
        <w:t>（二）服务期内，中标供应商应确保其食品经营许可证有效，证书经营项目应涵盖实际配送的全部食材。</w:t>
      </w:r>
    </w:p>
    <w:p w:rsidR="00A0205F" w:rsidRDefault="003F6523">
      <w:pPr>
        <w:spacing w:line="360" w:lineRule="auto"/>
        <w:ind w:firstLineChars="200" w:firstLine="480"/>
        <w:outlineLvl w:val="0"/>
        <w:rPr>
          <w:sz w:val="24"/>
        </w:rPr>
      </w:pPr>
      <w:r>
        <w:rPr>
          <w:sz w:val="24"/>
        </w:rPr>
        <w:t>（</w:t>
      </w:r>
      <w:r>
        <w:rPr>
          <w:rFonts w:hint="eastAsia"/>
          <w:sz w:val="24"/>
        </w:rPr>
        <w:t>三</w:t>
      </w:r>
      <w:r>
        <w:rPr>
          <w:sz w:val="24"/>
        </w:rPr>
        <w:t>）具体需求详见本部分项目需求书。</w:t>
      </w:r>
    </w:p>
    <w:p w:rsidR="00A0205F" w:rsidRDefault="003F6523">
      <w:pPr>
        <w:spacing w:line="360" w:lineRule="auto"/>
        <w:ind w:firstLineChars="200" w:firstLine="480"/>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A0205F">
        <w:trPr>
          <w:trHeight w:val="233"/>
          <w:jc w:val="center"/>
        </w:trPr>
        <w:tc>
          <w:tcPr>
            <w:tcW w:w="9393" w:type="dxa"/>
            <w:gridSpan w:val="3"/>
            <w:shd w:val="clear" w:color="auto" w:fill="auto"/>
            <w:noWrap/>
            <w:vAlign w:val="center"/>
          </w:tcPr>
          <w:p w:rsidR="00A0205F" w:rsidRDefault="003F6523">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3</w:t>
            </w:r>
            <w:r>
              <w:rPr>
                <w:kern w:val="0"/>
                <w:sz w:val="24"/>
                <w:szCs w:val="24"/>
              </w:rPr>
              <w:t>0</w:t>
            </w:r>
            <w:r>
              <w:rPr>
                <w:kern w:val="0"/>
                <w:sz w:val="24"/>
                <w:szCs w:val="24"/>
              </w:rPr>
              <w:t>分）</w:t>
            </w:r>
          </w:p>
        </w:tc>
        <w:tc>
          <w:tcPr>
            <w:tcW w:w="1143" w:type="dxa"/>
            <w:shd w:val="clear" w:color="auto" w:fill="auto"/>
            <w:vAlign w:val="center"/>
          </w:tcPr>
          <w:p w:rsidR="00A0205F" w:rsidRDefault="003F6523">
            <w:pPr>
              <w:widowControl/>
              <w:adjustRightInd w:val="0"/>
              <w:snapToGrid w:val="0"/>
              <w:jc w:val="center"/>
              <w:rPr>
                <w:kern w:val="0"/>
                <w:sz w:val="24"/>
                <w:szCs w:val="24"/>
              </w:rPr>
            </w:pPr>
            <w:r>
              <w:rPr>
                <w:kern w:val="0"/>
                <w:sz w:val="24"/>
                <w:szCs w:val="24"/>
              </w:rPr>
              <w:t>分值</w:t>
            </w:r>
          </w:p>
        </w:tc>
      </w:tr>
      <w:tr w:rsidR="00A0205F">
        <w:trPr>
          <w:trHeight w:val="1052"/>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t>1</w:t>
            </w:r>
          </w:p>
        </w:tc>
        <w:tc>
          <w:tcPr>
            <w:tcW w:w="1419" w:type="dxa"/>
            <w:shd w:val="clear" w:color="auto" w:fill="auto"/>
            <w:vAlign w:val="center"/>
          </w:tcPr>
          <w:p w:rsidR="00A0205F" w:rsidRDefault="003F6523">
            <w:pPr>
              <w:widowControl/>
              <w:spacing w:line="400" w:lineRule="exact"/>
              <w:jc w:val="center"/>
              <w:rPr>
                <w:kern w:val="0"/>
                <w:sz w:val="24"/>
                <w:szCs w:val="24"/>
              </w:rPr>
            </w:pPr>
            <w:r>
              <w:rPr>
                <w:kern w:val="0"/>
                <w:sz w:val="24"/>
                <w:szCs w:val="24"/>
              </w:rPr>
              <w:t>价格</w:t>
            </w:r>
          </w:p>
        </w:tc>
        <w:tc>
          <w:tcPr>
            <w:tcW w:w="7311" w:type="dxa"/>
            <w:shd w:val="clear" w:color="auto" w:fill="auto"/>
            <w:vAlign w:val="center"/>
          </w:tcPr>
          <w:p w:rsidR="00A0205F" w:rsidRDefault="003F6523">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w:t>
            </w:r>
            <w:r>
              <w:rPr>
                <w:rFonts w:hint="eastAsia"/>
                <w:kern w:val="0"/>
                <w:sz w:val="24"/>
                <w:szCs w:val="24"/>
              </w:rPr>
              <w:t>所报费率＞</w:t>
            </w:r>
            <w:r>
              <w:rPr>
                <w:rFonts w:hint="eastAsia"/>
                <w:kern w:val="0"/>
                <w:sz w:val="24"/>
                <w:szCs w:val="24"/>
              </w:rPr>
              <w:t>100%</w:t>
            </w:r>
            <w:r>
              <w:rPr>
                <w:rFonts w:hint="eastAsia"/>
                <w:kern w:val="0"/>
                <w:sz w:val="24"/>
                <w:szCs w:val="24"/>
              </w:rPr>
              <w:t>的，视为无效投标。其他</w:t>
            </w:r>
            <w:r>
              <w:rPr>
                <w:kern w:val="0"/>
                <w:sz w:val="24"/>
                <w:szCs w:val="24"/>
              </w:rPr>
              <w:t>投标报价按以下公式进行计算。</w:t>
            </w:r>
          </w:p>
          <w:p w:rsidR="00A0205F" w:rsidRDefault="003F6523">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分</w:t>
            </w:r>
            <w:r>
              <w:rPr>
                <w:kern w:val="0"/>
                <w:sz w:val="24"/>
                <w:szCs w:val="24"/>
              </w:rPr>
              <w:t>=</w:t>
            </w:r>
            <w:r>
              <w:rPr>
                <w:kern w:val="0"/>
                <w:sz w:val="24"/>
                <w:szCs w:val="24"/>
              </w:rPr>
              <w:t>（评标基准价</w:t>
            </w:r>
            <w:r>
              <w:rPr>
                <w:kern w:val="0"/>
                <w:sz w:val="24"/>
                <w:szCs w:val="24"/>
              </w:rPr>
              <w:t>/</w:t>
            </w:r>
            <w:r>
              <w:rPr>
                <w:rFonts w:hint="eastAsia"/>
                <w:kern w:val="0"/>
                <w:sz w:val="24"/>
                <w:szCs w:val="24"/>
              </w:rPr>
              <w:t>所报费率</w:t>
            </w:r>
            <w:r>
              <w:rPr>
                <w:kern w:val="0"/>
                <w:sz w:val="24"/>
                <w:szCs w:val="24"/>
              </w:rPr>
              <w:t>）</w:t>
            </w:r>
            <w:r>
              <w:rPr>
                <w:kern w:val="0"/>
                <w:sz w:val="24"/>
                <w:szCs w:val="24"/>
              </w:rPr>
              <w:t>×</w:t>
            </w:r>
            <w:r>
              <w:rPr>
                <w:rFonts w:hint="eastAsia"/>
                <w:kern w:val="0"/>
                <w:sz w:val="24"/>
                <w:szCs w:val="24"/>
              </w:rPr>
              <w:t>3</w:t>
            </w:r>
            <w:r>
              <w:rPr>
                <w:kern w:val="0"/>
                <w:sz w:val="24"/>
                <w:szCs w:val="24"/>
              </w:rPr>
              <w:t>0</w:t>
            </w:r>
          </w:p>
          <w:p w:rsidR="00A0205F" w:rsidRDefault="003F6523">
            <w:pPr>
              <w:widowControl/>
              <w:adjustRightInd w:val="0"/>
              <w:snapToGrid w:val="0"/>
              <w:rPr>
                <w:kern w:val="0"/>
                <w:sz w:val="24"/>
                <w:szCs w:val="24"/>
              </w:rPr>
            </w:pPr>
            <w:r>
              <w:rPr>
                <w:kern w:val="0"/>
                <w:sz w:val="24"/>
                <w:szCs w:val="24"/>
              </w:rPr>
              <w:t>注：满足招标文件要求且投标</w:t>
            </w:r>
            <w:r>
              <w:rPr>
                <w:rFonts w:hint="eastAsia"/>
                <w:kern w:val="0"/>
                <w:sz w:val="24"/>
                <w:szCs w:val="24"/>
              </w:rPr>
              <w:t>所</w:t>
            </w:r>
            <w:proofErr w:type="gramStart"/>
            <w:r>
              <w:rPr>
                <w:rFonts w:hint="eastAsia"/>
                <w:kern w:val="0"/>
                <w:sz w:val="24"/>
                <w:szCs w:val="24"/>
              </w:rPr>
              <w:t>报费率</w:t>
            </w:r>
            <w:proofErr w:type="gramEnd"/>
            <w:r>
              <w:rPr>
                <w:kern w:val="0"/>
                <w:sz w:val="24"/>
                <w:szCs w:val="24"/>
              </w:rPr>
              <w:t>最低的费率为评标基准价。</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3</w:t>
            </w:r>
            <w:r>
              <w:rPr>
                <w:kern w:val="0"/>
                <w:sz w:val="24"/>
                <w:szCs w:val="24"/>
              </w:rPr>
              <w:t>0</w:t>
            </w:r>
          </w:p>
        </w:tc>
      </w:tr>
      <w:tr w:rsidR="00A0205F">
        <w:trPr>
          <w:trHeight w:val="233"/>
          <w:jc w:val="center"/>
        </w:trPr>
        <w:tc>
          <w:tcPr>
            <w:tcW w:w="9393" w:type="dxa"/>
            <w:gridSpan w:val="3"/>
            <w:shd w:val="clear" w:color="auto" w:fill="auto"/>
            <w:noWrap/>
            <w:vAlign w:val="center"/>
          </w:tcPr>
          <w:p w:rsidR="00A0205F" w:rsidRDefault="003F6523">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30</w:t>
            </w:r>
            <w:r>
              <w:rPr>
                <w:kern w:val="0"/>
                <w:sz w:val="24"/>
                <w:szCs w:val="24"/>
              </w:rPr>
              <w:t>分）</w:t>
            </w:r>
          </w:p>
        </w:tc>
        <w:tc>
          <w:tcPr>
            <w:tcW w:w="1143" w:type="dxa"/>
            <w:shd w:val="clear" w:color="auto" w:fill="auto"/>
            <w:vAlign w:val="center"/>
          </w:tcPr>
          <w:p w:rsidR="00A0205F" w:rsidRDefault="003F6523">
            <w:pPr>
              <w:widowControl/>
              <w:adjustRightInd w:val="0"/>
              <w:snapToGrid w:val="0"/>
              <w:jc w:val="center"/>
              <w:rPr>
                <w:kern w:val="0"/>
                <w:sz w:val="24"/>
                <w:szCs w:val="24"/>
              </w:rPr>
            </w:pPr>
            <w:r>
              <w:rPr>
                <w:kern w:val="0"/>
                <w:sz w:val="24"/>
                <w:szCs w:val="24"/>
              </w:rPr>
              <w:t>分值</w:t>
            </w:r>
          </w:p>
        </w:tc>
      </w:tr>
      <w:tr w:rsidR="00A0205F">
        <w:trPr>
          <w:trHeight w:val="699"/>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t>1</w:t>
            </w:r>
          </w:p>
        </w:tc>
        <w:tc>
          <w:tcPr>
            <w:tcW w:w="1419" w:type="dxa"/>
            <w:shd w:val="clear" w:color="auto" w:fill="auto"/>
            <w:vAlign w:val="center"/>
          </w:tcPr>
          <w:p w:rsidR="00A0205F" w:rsidRDefault="003F6523">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A0205F" w:rsidRDefault="003F6523">
            <w:pPr>
              <w:widowControl/>
              <w:adjustRightInd w:val="0"/>
              <w:snapToGrid w:val="0"/>
              <w:rPr>
                <w:kern w:val="0"/>
                <w:sz w:val="24"/>
                <w:szCs w:val="24"/>
              </w:rPr>
            </w:pPr>
            <w:r>
              <w:rPr>
                <w:kern w:val="0"/>
                <w:sz w:val="24"/>
                <w:szCs w:val="24"/>
              </w:rPr>
              <w:t>完全按照以下要求提供投标人曾实施为</w:t>
            </w:r>
            <w:r>
              <w:rPr>
                <w:rFonts w:hint="eastAsia"/>
                <w:kern w:val="0"/>
                <w:sz w:val="24"/>
                <w:szCs w:val="24"/>
              </w:rPr>
              <w:t>其他</w:t>
            </w:r>
            <w:proofErr w:type="gramStart"/>
            <w:r>
              <w:rPr>
                <w:kern w:val="0"/>
                <w:sz w:val="24"/>
                <w:szCs w:val="24"/>
              </w:rPr>
              <w:t>单位食材配送</w:t>
            </w:r>
            <w:proofErr w:type="gramEnd"/>
            <w:r>
              <w:rPr>
                <w:kern w:val="0"/>
                <w:sz w:val="24"/>
                <w:szCs w:val="24"/>
              </w:rPr>
              <w:t>服务业绩，提供的证明材料均不得遮挡涂黑，否则不予认定加分。</w:t>
            </w:r>
          </w:p>
          <w:p w:rsidR="00A0205F" w:rsidRDefault="003F6523">
            <w:pPr>
              <w:widowControl/>
              <w:adjustRightInd w:val="0"/>
              <w:snapToGrid w:val="0"/>
              <w:rPr>
                <w:kern w:val="0"/>
                <w:sz w:val="24"/>
                <w:szCs w:val="24"/>
              </w:rPr>
            </w:pPr>
            <w:r>
              <w:rPr>
                <w:kern w:val="0"/>
                <w:sz w:val="24"/>
                <w:szCs w:val="24"/>
              </w:rPr>
              <w:t xml:space="preserve">A. </w:t>
            </w:r>
            <w:r>
              <w:rPr>
                <w:kern w:val="0"/>
                <w:sz w:val="24"/>
                <w:szCs w:val="24"/>
              </w:rPr>
              <w:t>合同原件扫描件。包括买卖双方名称及盖章、服务内容</w:t>
            </w:r>
            <w:r>
              <w:rPr>
                <w:bCs/>
                <w:sz w:val="24"/>
              </w:rPr>
              <w:t>、合同签订日期</w:t>
            </w:r>
            <w:r>
              <w:rPr>
                <w:rFonts w:hint="eastAsia"/>
                <w:bCs/>
                <w:kern w:val="0"/>
                <w:sz w:val="24"/>
              </w:rPr>
              <w:t>（应为</w:t>
            </w:r>
            <w:r>
              <w:rPr>
                <w:bCs/>
                <w:kern w:val="0"/>
                <w:sz w:val="24"/>
              </w:rPr>
              <w:t>2021</w:t>
            </w:r>
            <w:r>
              <w:rPr>
                <w:rFonts w:hint="eastAsia"/>
                <w:bCs/>
                <w:kern w:val="0"/>
                <w:sz w:val="24"/>
              </w:rPr>
              <w:t>年</w:t>
            </w:r>
            <w:r>
              <w:rPr>
                <w:bCs/>
                <w:kern w:val="0"/>
                <w:sz w:val="24"/>
              </w:rPr>
              <w:t>1</w:t>
            </w:r>
            <w:r>
              <w:rPr>
                <w:rFonts w:hint="eastAsia"/>
                <w:bCs/>
                <w:kern w:val="0"/>
                <w:sz w:val="24"/>
              </w:rPr>
              <w:t>月</w:t>
            </w:r>
            <w:r>
              <w:rPr>
                <w:bCs/>
                <w:kern w:val="0"/>
                <w:sz w:val="24"/>
              </w:rPr>
              <w:t>1</w:t>
            </w:r>
            <w:r>
              <w:rPr>
                <w:rFonts w:hint="eastAsia"/>
                <w:bCs/>
                <w:kern w:val="0"/>
                <w:sz w:val="24"/>
              </w:rPr>
              <w:t>日或以后）</w:t>
            </w:r>
            <w:r>
              <w:rPr>
                <w:rFonts w:hint="eastAsia"/>
                <w:kern w:val="0"/>
                <w:sz w:val="24"/>
                <w:szCs w:val="24"/>
              </w:rPr>
              <w:t>。</w:t>
            </w:r>
          </w:p>
          <w:p w:rsidR="00A0205F" w:rsidRDefault="003F6523">
            <w:pPr>
              <w:widowControl/>
              <w:adjustRightInd w:val="0"/>
              <w:snapToGrid w:val="0"/>
              <w:rPr>
                <w:kern w:val="0"/>
                <w:sz w:val="24"/>
                <w:szCs w:val="24"/>
              </w:rPr>
            </w:pPr>
            <w:r>
              <w:rPr>
                <w:kern w:val="0"/>
                <w:sz w:val="24"/>
                <w:szCs w:val="24"/>
              </w:rPr>
              <w:t xml:space="preserve">B. </w:t>
            </w:r>
            <w:r>
              <w:rPr>
                <w:kern w:val="0"/>
                <w:sz w:val="24"/>
                <w:szCs w:val="24"/>
              </w:rPr>
              <w:t>上述合同履行良好的相关证明材料原件扫描件（</w:t>
            </w:r>
            <w:r>
              <w:rPr>
                <w:rFonts w:hint="eastAsia"/>
                <w:sz w:val="24"/>
              </w:rPr>
              <w:t>加盖上述合同甲</w:t>
            </w:r>
            <w:r>
              <w:rPr>
                <w:rFonts w:hint="eastAsia"/>
                <w:sz w:val="24"/>
              </w:rPr>
              <w:lastRenderedPageBreak/>
              <w:t>方单位公章或上述合同中所盖的甲方印章</w:t>
            </w:r>
            <w:r>
              <w:rPr>
                <w:kern w:val="0"/>
                <w:sz w:val="24"/>
                <w:szCs w:val="24"/>
              </w:rPr>
              <w:t>）。</w:t>
            </w:r>
          </w:p>
          <w:p w:rsidR="00A0205F" w:rsidRDefault="003F6523">
            <w:pPr>
              <w:widowControl/>
              <w:adjustRightInd w:val="0"/>
              <w:snapToGrid w:val="0"/>
              <w:rPr>
                <w:kern w:val="0"/>
                <w:sz w:val="24"/>
                <w:szCs w:val="24"/>
              </w:rPr>
            </w:pPr>
            <w:r>
              <w:rPr>
                <w:kern w:val="0"/>
                <w:sz w:val="24"/>
                <w:szCs w:val="24"/>
              </w:rPr>
              <w:t>每个业绩</w:t>
            </w:r>
            <w:r>
              <w:rPr>
                <w:rFonts w:hint="eastAsia"/>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lastRenderedPageBreak/>
              <w:t>10</w:t>
            </w:r>
          </w:p>
        </w:tc>
      </w:tr>
      <w:tr w:rsidR="00A0205F">
        <w:trPr>
          <w:trHeight w:val="113"/>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lastRenderedPageBreak/>
              <w:t>2</w:t>
            </w:r>
          </w:p>
        </w:tc>
        <w:tc>
          <w:tcPr>
            <w:tcW w:w="1419" w:type="dxa"/>
            <w:shd w:val="clear" w:color="auto" w:fill="auto"/>
            <w:vAlign w:val="center"/>
          </w:tcPr>
          <w:p w:rsidR="00A0205F" w:rsidRDefault="003F6523">
            <w:pPr>
              <w:widowControl/>
              <w:adjustRightInd w:val="0"/>
              <w:snapToGrid w:val="0"/>
              <w:jc w:val="center"/>
              <w:rPr>
                <w:kern w:val="0"/>
                <w:sz w:val="24"/>
                <w:szCs w:val="24"/>
              </w:rPr>
            </w:pPr>
            <w:r>
              <w:rPr>
                <w:kern w:val="0"/>
                <w:sz w:val="24"/>
                <w:szCs w:val="24"/>
              </w:rPr>
              <w:t>投标人相关证书</w:t>
            </w:r>
          </w:p>
        </w:tc>
        <w:tc>
          <w:tcPr>
            <w:tcW w:w="7311" w:type="dxa"/>
            <w:shd w:val="clear" w:color="auto" w:fill="auto"/>
            <w:vAlign w:val="center"/>
          </w:tcPr>
          <w:p w:rsidR="00A0205F" w:rsidRDefault="003F6523">
            <w:pPr>
              <w:widowControl/>
              <w:adjustRightInd w:val="0"/>
              <w:snapToGrid w:val="0"/>
              <w:rPr>
                <w:kern w:val="0"/>
                <w:sz w:val="24"/>
                <w:szCs w:val="24"/>
              </w:rPr>
            </w:pPr>
            <w:r>
              <w:rPr>
                <w:kern w:val="0"/>
                <w:sz w:val="24"/>
                <w:szCs w:val="24"/>
              </w:rPr>
              <w:t>投标人具备质量管理体现认证</w:t>
            </w:r>
            <w:r>
              <w:rPr>
                <w:rFonts w:hint="eastAsia"/>
                <w:kern w:val="0"/>
                <w:sz w:val="24"/>
                <w:szCs w:val="24"/>
              </w:rPr>
              <w:t>、职业健康安全管理体系认证证书、食品安全管理体系认证</w:t>
            </w:r>
            <w:r>
              <w:rPr>
                <w:kern w:val="0"/>
                <w:sz w:val="24"/>
                <w:szCs w:val="24"/>
              </w:rPr>
              <w:t>，提供证书扫描件</w:t>
            </w:r>
            <w:r>
              <w:rPr>
                <w:rFonts w:hint="eastAsia"/>
                <w:kern w:val="0"/>
                <w:sz w:val="24"/>
                <w:szCs w:val="24"/>
              </w:rPr>
              <w:t>，</w:t>
            </w:r>
            <w:r>
              <w:rPr>
                <w:kern w:val="0"/>
                <w:sz w:val="24"/>
                <w:szCs w:val="24"/>
              </w:rPr>
              <w:t>每个合格的证书扫描件得</w:t>
            </w:r>
            <w:r>
              <w:rPr>
                <w:rFonts w:hint="eastAsia"/>
                <w:kern w:val="0"/>
                <w:sz w:val="24"/>
                <w:szCs w:val="24"/>
              </w:rPr>
              <w:t>1</w:t>
            </w:r>
            <w:r>
              <w:rPr>
                <w:kern w:val="0"/>
                <w:sz w:val="24"/>
                <w:szCs w:val="24"/>
              </w:rPr>
              <w:t>分，最多</w:t>
            </w:r>
            <w:r>
              <w:rPr>
                <w:rFonts w:hint="eastAsia"/>
                <w:kern w:val="0"/>
                <w:sz w:val="24"/>
                <w:szCs w:val="24"/>
              </w:rPr>
              <w:t>3</w:t>
            </w:r>
            <w:r>
              <w:rPr>
                <w:kern w:val="0"/>
                <w:sz w:val="24"/>
                <w:szCs w:val="24"/>
              </w:rPr>
              <w:t>分；</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3</w:t>
            </w:r>
          </w:p>
        </w:tc>
      </w:tr>
      <w:tr w:rsidR="00A0205F">
        <w:trPr>
          <w:trHeight w:val="274"/>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t>3</w:t>
            </w:r>
          </w:p>
        </w:tc>
        <w:tc>
          <w:tcPr>
            <w:tcW w:w="1419" w:type="dxa"/>
            <w:shd w:val="clear" w:color="auto" w:fill="auto"/>
            <w:vAlign w:val="center"/>
          </w:tcPr>
          <w:p w:rsidR="00A0205F" w:rsidRDefault="003F6523">
            <w:pPr>
              <w:widowControl/>
              <w:adjustRightInd w:val="0"/>
              <w:snapToGrid w:val="0"/>
              <w:jc w:val="center"/>
              <w:rPr>
                <w:kern w:val="0"/>
                <w:sz w:val="24"/>
                <w:szCs w:val="24"/>
              </w:rPr>
            </w:pPr>
            <w:r>
              <w:rPr>
                <w:kern w:val="0"/>
                <w:sz w:val="24"/>
                <w:szCs w:val="24"/>
              </w:rPr>
              <w:t>配送车辆评价</w:t>
            </w:r>
          </w:p>
        </w:tc>
        <w:tc>
          <w:tcPr>
            <w:tcW w:w="7311" w:type="dxa"/>
            <w:shd w:val="clear" w:color="auto" w:fill="auto"/>
            <w:vAlign w:val="center"/>
          </w:tcPr>
          <w:p w:rsidR="00A0205F" w:rsidRDefault="003F6523">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）投入车辆评价（</w:t>
            </w:r>
            <w:r>
              <w:rPr>
                <w:rFonts w:hint="eastAsia"/>
                <w:kern w:val="0"/>
                <w:sz w:val="24"/>
                <w:szCs w:val="24"/>
              </w:rPr>
              <w:t>2</w:t>
            </w:r>
            <w:r>
              <w:rPr>
                <w:rFonts w:hint="eastAsia"/>
                <w:kern w:val="0"/>
                <w:sz w:val="24"/>
                <w:szCs w:val="24"/>
              </w:rPr>
              <w:t>分）</w:t>
            </w:r>
          </w:p>
          <w:p w:rsidR="00A0205F" w:rsidRDefault="003F6523">
            <w:pPr>
              <w:widowControl/>
              <w:adjustRightInd w:val="0"/>
              <w:snapToGrid w:val="0"/>
              <w:rPr>
                <w:kern w:val="0"/>
                <w:sz w:val="24"/>
                <w:szCs w:val="24"/>
              </w:rPr>
            </w:pPr>
            <w:r>
              <w:rPr>
                <w:kern w:val="0"/>
                <w:sz w:val="24"/>
                <w:szCs w:val="24"/>
              </w:rPr>
              <w:t>自有车辆：提供机动车行驶证扫描件（所有人应为投标单位）及行驶证中车辆照片；</w:t>
            </w:r>
          </w:p>
          <w:p w:rsidR="00A0205F" w:rsidRDefault="003F6523">
            <w:pPr>
              <w:widowControl/>
              <w:adjustRightInd w:val="0"/>
              <w:snapToGrid w:val="0"/>
              <w:rPr>
                <w:kern w:val="0"/>
                <w:sz w:val="24"/>
                <w:szCs w:val="24"/>
              </w:rPr>
            </w:pPr>
            <w:r>
              <w:rPr>
                <w:kern w:val="0"/>
                <w:sz w:val="24"/>
                <w:szCs w:val="24"/>
              </w:rPr>
              <w:t>租赁车辆：提供机动车行驶证扫描件（及行驶证中车辆照片）和租赁合同扫描件；</w:t>
            </w:r>
          </w:p>
          <w:p w:rsidR="00A0205F" w:rsidRDefault="003F6523">
            <w:pPr>
              <w:widowControl/>
              <w:adjustRightInd w:val="0"/>
              <w:snapToGrid w:val="0"/>
              <w:rPr>
                <w:kern w:val="0"/>
                <w:sz w:val="24"/>
                <w:szCs w:val="24"/>
              </w:rPr>
            </w:pPr>
            <w:r>
              <w:rPr>
                <w:kern w:val="0"/>
                <w:sz w:val="24"/>
                <w:szCs w:val="24"/>
              </w:rPr>
              <w:t>上述车辆应为厢式</w:t>
            </w:r>
            <w:r>
              <w:rPr>
                <w:rFonts w:hint="eastAsia"/>
                <w:kern w:val="0"/>
                <w:sz w:val="24"/>
                <w:szCs w:val="24"/>
              </w:rPr>
              <w:t>货</w:t>
            </w:r>
            <w:r>
              <w:rPr>
                <w:kern w:val="0"/>
                <w:sz w:val="24"/>
                <w:szCs w:val="24"/>
              </w:rPr>
              <w:t>车等</w:t>
            </w:r>
            <w:r>
              <w:rPr>
                <w:rFonts w:hint="eastAsia"/>
                <w:kern w:val="0"/>
                <w:sz w:val="24"/>
                <w:szCs w:val="24"/>
              </w:rPr>
              <w:t>能够满足配送需求的机动车辆</w:t>
            </w:r>
            <w:r>
              <w:rPr>
                <w:kern w:val="0"/>
                <w:sz w:val="24"/>
                <w:szCs w:val="24"/>
              </w:rPr>
              <w:t>，否则不予认定给分。</w:t>
            </w:r>
          </w:p>
          <w:p w:rsidR="00A0205F" w:rsidRDefault="003F6523">
            <w:pPr>
              <w:widowControl/>
              <w:adjustRightInd w:val="0"/>
              <w:snapToGrid w:val="0"/>
              <w:rPr>
                <w:kern w:val="0"/>
                <w:sz w:val="24"/>
                <w:szCs w:val="24"/>
              </w:rPr>
            </w:pPr>
            <w:r>
              <w:rPr>
                <w:kern w:val="0"/>
                <w:sz w:val="24"/>
                <w:szCs w:val="24"/>
              </w:rPr>
              <w:t>每提供</w:t>
            </w:r>
            <w:r>
              <w:rPr>
                <w:kern w:val="0"/>
                <w:sz w:val="24"/>
                <w:szCs w:val="24"/>
              </w:rPr>
              <w:t>1</w:t>
            </w:r>
            <w:r>
              <w:rPr>
                <w:kern w:val="0"/>
                <w:sz w:val="24"/>
                <w:szCs w:val="24"/>
              </w:rPr>
              <w:t>个合格的车辆证明材料得</w:t>
            </w:r>
            <w:r>
              <w:rPr>
                <w:rFonts w:hint="eastAsia"/>
                <w:kern w:val="0"/>
                <w:sz w:val="24"/>
                <w:szCs w:val="24"/>
              </w:rPr>
              <w:t>1</w:t>
            </w:r>
            <w:r>
              <w:rPr>
                <w:kern w:val="0"/>
                <w:sz w:val="24"/>
                <w:szCs w:val="24"/>
              </w:rPr>
              <w:t>分，最多</w:t>
            </w:r>
            <w:r>
              <w:rPr>
                <w:rFonts w:hint="eastAsia"/>
                <w:kern w:val="0"/>
                <w:sz w:val="24"/>
                <w:szCs w:val="24"/>
              </w:rPr>
              <w:t>2</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）冷藏保鲜车辆评价（</w:t>
            </w:r>
            <w:r>
              <w:rPr>
                <w:rFonts w:hint="eastAsia"/>
                <w:kern w:val="0"/>
                <w:sz w:val="24"/>
                <w:szCs w:val="24"/>
              </w:rPr>
              <w:t>2</w:t>
            </w:r>
            <w:r>
              <w:rPr>
                <w:rFonts w:hint="eastAsia"/>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提供第（</w:t>
            </w:r>
            <w:r>
              <w:rPr>
                <w:rFonts w:hint="eastAsia"/>
                <w:kern w:val="0"/>
                <w:sz w:val="24"/>
                <w:szCs w:val="24"/>
              </w:rPr>
              <w:t>1</w:t>
            </w:r>
            <w:r>
              <w:rPr>
                <w:rFonts w:hint="eastAsia"/>
                <w:kern w:val="0"/>
                <w:sz w:val="24"/>
                <w:szCs w:val="24"/>
              </w:rPr>
              <w:t>）项中车辆的《中华人民共和国道路运输证》扫描件，</w:t>
            </w:r>
            <w:proofErr w:type="gramStart"/>
            <w:r>
              <w:rPr>
                <w:rFonts w:hint="eastAsia"/>
                <w:kern w:val="0"/>
                <w:sz w:val="24"/>
                <w:szCs w:val="24"/>
              </w:rPr>
              <w:t>且业户名</w:t>
            </w:r>
            <w:proofErr w:type="gramEnd"/>
            <w:r>
              <w:rPr>
                <w:rFonts w:hint="eastAsia"/>
                <w:kern w:val="0"/>
                <w:sz w:val="24"/>
                <w:szCs w:val="24"/>
              </w:rPr>
              <w:t>称为投标单位或出租方，经营范围至少包含货物专用运输（冷藏保鲜），每辆满足以上要求的车辆得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4</w:t>
            </w:r>
          </w:p>
        </w:tc>
      </w:tr>
      <w:tr w:rsidR="00A0205F">
        <w:trPr>
          <w:trHeight w:val="596"/>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t>4</w:t>
            </w:r>
          </w:p>
        </w:tc>
        <w:tc>
          <w:tcPr>
            <w:tcW w:w="1419" w:type="dxa"/>
            <w:shd w:val="clear" w:color="auto" w:fill="auto"/>
            <w:vAlign w:val="center"/>
          </w:tcPr>
          <w:p w:rsidR="00A0205F" w:rsidRDefault="003F6523">
            <w:pPr>
              <w:widowControl/>
              <w:adjustRightInd w:val="0"/>
              <w:snapToGrid w:val="0"/>
              <w:jc w:val="center"/>
              <w:rPr>
                <w:kern w:val="0"/>
                <w:sz w:val="24"/>
                <w:szCs w:val="24"/>
              </w:rPr>
            </w:pPr>
            <w:r>
              <w:rPr>
                <w:rFonts w:hint="eastAsia"/>
                <w:kern w:val="0"/>
                <w:sz w:val="24"/>
                <w:szCs w:val="24"/>
              </w:rPr>
              <w:t>投入</w:t>
            </w:r>
            <w:r>
              <w:rPr>
                <w:kern w:val="0"/>
                <w:sz w:val="24"/>
                <w:szCs w:val="24"/>
              </w:rPr>
              <w:t>人员评价</w:t>
            </w:r>
          </w:p>
        </w:tc>
        <w:tc>
          <w:tcPr>
            <w:tcW w:w="7311" w:type="dxa"/>
            <w:shd w:val="clear" w:color="auto" w:fill="auto"/>
            <w:vAlign w:val="center"/>
          </w:tcPr>
          <w:p w:rsidR="00A0205F" w:rsidRDefault="003F6523">
            <w:pPr>
              <w:widowControl/>
              <w:adjustRightInd w:val="0"/>
              <w:snapToGrid w:val="0"/>
              <w:rPr>
                <w:kern w:val="0"/>
                <w:sz w:val="24"/>
                <w:szCs w:val="24"/>
              </w:rPr>
            </w:pPr>
            <w:r>
              <w:rPr>
                <w:rFonts w:hint="eastAsia"/>
                <w:kern w:val="0"/>
                <w:sz w:val="24"/>
                <w:szCs w:val="24"/>
              </w:rPr>
              <w:t>投入</w:t>
            </w:r>
            <w:r>
              <w:rPr>
                <w:kern w:val="0"/>
                <w:sz w:val="24"/>
                <w:szCs w:val="24"/>
              </w:rPr>
              <w:t>人员具备卫生防疫部门或医疗机构颁发的健康证，提供以上证书扫描件和</w:t>
            </w:r>
            <w:r>
              <w:rPr>
                <w:rFonts w:hint="eastAsia"/>
                <w:kern w:val="0"/>
                <w:sz w:val="24"/>
                <w:szCs w:val="24"/>
              </w:rPr>
              <w:t>开标日前三个月中任意一个月的由投标单位为以上人员缴纳社会保险证明扫描件</w:t>
            </w:r>
            <w:r>
              <w:rPr>
                <w:kern w:val="0"/>
                <w:sz w:val="24"/>
                <w:szCs w:val="24"/>
              </w:rPr>
              <w:t>，每个满足以上要求的配送服务人员得</w:t>
            </w:r>
            <w:r>
              <w:rPr>
                <w:rFonts w:hint="eastAsia"/>
                <w:kern w:val="0"/>
                <w:sz w:val="24"/>
                <w:szCs w:val="24"/>
              </w:rPr>
              <w:t>1</w:t>
            </w:r>
            <w:r>
              <w:rPr>
                <w:kern w:val="0"/>
                <w:sz w:val="24"/>
                <w:szCs w:val="24"/>
              </w:rPr>
              <w:t>分，最多</w:t>
            </w:r>
            <w:r>
              <w:rPr>
                <w:rFonts w:hint="eastAsia"/>
                <w:kern w:val="0"/>
                <w:sz w:val="24"/>
                <w:szCs w:val="24"/>
              </w:rPr>
              <w:t>5</w:t>
            </w:r>
            <w:r>
              <w:rPr>
                <w:kern w:val="0"/>
                <w:sz w:val="24"/>
                <w:szCs w:val="24"/>
              </w:rPr>
              <w:t>分；</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5</w:t>
            </w:r>
          </w:p>
        </w:tc>
      </w:tr>
      <w:tr w:rsidR="00A0205F">
        <w:trPr>
          <w:trHeight w:val="596"/>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t>5</w:t>
            </w:r>
          </w:p>
        </w:tc>
        <w:tc>
          <w:tcPr>
            <w:tcW w:w="1419" w:type="dxa"/>
            <w:shd w:val="clear" w:color="auto" w:fill="auto"/>
            <w:vAlign w:val="center"/>
          </w:tcPr>
          <w:p w:rsidR="00A0205F" w:rsidRDefault="003F6523">
            <w:pPr>
              <w:widowControl/>
              <w:adjustRightInd w:val="0"/>
              <w:snapToGrid w:val="0"/>
              <w:jc w:val="center"/>
              <w:rPr>
                <w:kern w:val="0"/>
                <w:sz w:val="24"/>
                <w:szCs w:val="24"/>
              </w:rPr>
            </w:pPr>
            <w:r>
              <w:rPr>
                <w:kern w:val="0"/>
                <w:sz w:val="24"/>
                <w:szCs w:val="24"/>
              </w:rPr>
              <w:t>服务能力评价</w:t>
            </w:r>
          </w:p>
        </w:tc>
        <w:tc>
          <w:tcPr>
            <w:tcW w:w="7311" w:type="dxa"/>
            <w:shd w:val="clear" w:color="auto" w:fill="auto"/>
            <w:vAlign w:val="center"/>
          </w:tcPr>
          <w:p w:rsidR="00A0205F" w:rsidRDefault="003F6523">
            <w:pPr>
              <w:widowControl/>
              <w:adjustRightInd w:val="0"/>
              <w:snapToGrid w:val="0"/>
              <w:rPr>
                <w:kern w:val="0"/>
                <w:sz w:val="24"/>
                <w:szCs w:val="24"/>
              </w:rPr>
            </w:pPr>
            <w:r>
              <w:rPr>
                <w:kern w:val="0"/>
                <w:sz w:val="24"/>
                <w:szCs w:val="24"/>
              </w:rPr>
              <w:t>投标人与</w:t>
            </w:r>
            <w:proofErr w:type="gramStart"/>
            <w:r>
              <w:rPr>
                <w:rFonts w:hint="eastAsia"/>
                <w:kern w:val="0"/>
                <w:sz w:val="24"/>
                <w:szCs w:val="24"/>
              </w:rPr>
              <w:t>配送</w:t>
            </w:r>
            <w:r>
              <w:rPr>
                <w:kern w:val="0"/>
                <w:sz w:val="24"/>
                <w:szCs w:val="24"/>
              </w:rPr>
              <w:t>食材生产</w:t>
            </w:r>
            <w:proofErr w:type="gramEnd"/>
            <w:r>
              <w:rPr>
                <w:kern w:val="0"/>
                <w:sz w:val="24"/>
                <w:szCs w:val="24"/>
              </w:rPr>
              <w:t>厂家（或经销商）签订合作供货协议，提供协议扫描件，每个满足以上要求的扫描件得</w:t>
            </w:r>
            <w:r>
              <w:rPr>
                <w:rFonts w:hint="eastAsia"/>
                <w:kern w:val="0"/>
                <w:sz w:val="24"/>
                <w:szCs w:val="24"/>
              </w:rPr>
              <w:t>1</w:t>
            </w:r>
            <w:r>
              <w:rPr>
                <w:kern w:val="0"/>
                <w:sz w:val="24"/>
                <w:szCs w:val="24"/>
              </w:rPr>
              <w:t>分，最多</w:t>
            </w:r>
            <w:r>
              <w:rPr>
                <w:rFonts w:hint="eastAsia"/>
                <w:kern w:val="0"/>
                <w:sz w:val="24"/>
                <w:szCs w:val="24"/>
              </w:rPr>
              <w:t>4</w:t>
            </w:r>
            <w:r>
              <w:rPr>
                <w:kern w:val="0"/>
                <w:sz w:val="24"/>
                <w:szCs w:val="24"/>
              </w:rPr>
              <w:t>分；</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4</w:t>
            </w:r>
          </w:p>
        </w:tc>
      </w:tr>
      <w:tr w:rsidR="00A0205F">
        <w:trPr>
          <w:trHeight w:val="596"/>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t>6</w:t>
            </w:r>
          </w:p>
        </w:tc>
        <w:tc>
          <w:tcPr>
            <w:tcW w:w="1419" w:type="dxa"/>
            <w:shd w:val="clear" w:color="auto" w:fill="auto"/>
            <w:vAlign w:val="center"/>
          </w:tcPr>
          <w:p w:rsidR="00A0205F" w:rsidRDefault="003F6523">
            <w:pPr>
              <w:widowControl/>
              <w:adjustRightInd w:val="0"/>
              <w:snapToGrid w:val="0"/>
              <w:jc w:val="center"/>
              <w:rPr>
                <w:kern w:val="0"/>
                <w:sz w:val="24"/>
                <w:szCs w:val="24"/>
              </w:rPr>
            </w:pPr>
            <w:r>
              <w:rPr>
                <w:rFonts w:hint="eastAsia"/>
                <w:kern w:val="0"/>
                <w:sz w:val="24"/>
                <w:szCs w:val="24"/>
              </w:rPr>
              <w:t>投入</w:t>
            </w:r>
            <w:r>
              <w:rPr>
                <w:kern w:val="0"/>
                <w:sz w:val="24"/>
                <w:szCs w:val="24"/>
              </w:rPr>
              <w:t>库房评价</w:t>
            </w:r>
          </w:p>
        </w:tc>
        <w:tc>
          <w:tcPr>
            <w:tcW w:w="7311" w:type="dxa"/>
            <w:shd w:val="clear" w:color="auto" w:fill="auto"/>
            <w:vAlign w:val="center"/>
          </w:tcPr>
          <w:p w:rsidR="00A0205F" w:rsidRDefault="003F6523">
            <w:pPr>
              <w:widowControl/>
              <w:adjustRightInd w:val="0"/>
              <w:snapToGrid w:val="0"/>
              <w:rPr>
                <w:kern w:val="0"/>
                <w:sz w:val="24"/>
                <w:szCs w:val="24"/>
              </w:rPr>
            </w:pPr>
            <w:r>
              <w:rPr>
                <w:kern w:val="0"/>
                <w:sz w:val="24"/>
                <w:szCs w:val="24"/>
              </w:rPr>
              <w:t>投标人自有或租赁库房，提供库房具体地址和以下</w:t>
            </w:r>
            <w:r>
              <w:rPr>
                <w:kern w:val="0"/>
                <w:sz w:val="24"/>
                <w:szCs w:val="24"/>
              </w:rPr>
              <w:t>A</w:t>
            </w:r>
            <w:r>
              <w:rPr>
                <w:kern w:val="0"/>
                <w:sz w:val="24"/>
                <w:szCs w:val="24"/>
              </w:rPr>
              <w:t>或</w:t>
            </w:r>
            <w:r>
              <w:rPr>
                <w:kern w:val="0"/>
                <w:sz w:val="24"/>
                <w:szCs w:val="24"/>
              </w:rPr>
              <w:t>B</w:t>
            </w:r>
            <w:r>
              <w:rPr>
                <w:kern w:val="0"/>
                <w:sz w:val="24"/>
                <w:szCs w:val="24"/>
              </w:rPr>
              <w:t>任意一项的得</w:t>
            </w:r>
            <w:r>
              <w:rPr>
                <w:rFonts w:hint="eastAsia"/>
                <w:kern w:val="0"/>
                <w:sz w:val="24"/>
                <w:szCs w:val="24"/>
              </w:rPr>
              <w:t>1</w:t>
            </w:r>
            <w:r>
              <w:rPr>
                <w:kern w:val="0"/>
                <w:sz w:val="24"/>
                <w:szCs w:val="24"/>
              </w:rPr>
              <w:t>分，其他</w:t>
            </w:r>
            <w:r>
              <w:rPr>
                <w:kern w:val="0"/>
                <w:sz w:val="24"/>
                <w:szCs w:val="24"/>
              </w:rPr>
              <w:t>0</w:t>
            </w:r>
            <w:r>
              <w:rPr>
                <w:kern w:val="0"/>
                <w:sz w:val="24"/>
                <w:szCs w:val="24"/>
              </w:rPr>
              <w:t>分；</w:t>
            </w:r>
          </w:p>
          <w:p w:rsidR="00A0205F" w:rsidRDefault="003F6523">
            <w:pPr>
              <w:widowControl/>
              <w:adjustRightInd w:val="0"/>
              <w:snapToGrid w:val="0"/>
              <w:rPr>
                <w:kern w:val="0"/>
                <w:sz w:val="24"/>
                <w:szCs w:val="24"/>
              </w:rPr>
            </w:pPr>
            <w:r>
              <w:rPr>
                <w:kern w:val="0"/>
                <w:sz w:val="24"/>
                <w:szCs w:val="24"/>
              </w:rPr>
              <w:t>A</w:t>
            </w:r>
            <w:r>
              <w:rPr>
                <w:kern w:val="0"/>
                <w:sz w:val="24"/>
                <w:szCs w:val="24"/>
              </w:rPr>
              <w:t>：自有库房的：提供库房所有权证明扫描件，所有权人应为投标单位，且库房所有权证明所载库房面积</w:t>
            </w:r>
            <w:r>
              <w:rPr>
                <w:kern w:val="0"/>
                <w:sz w:val="24"/>
                <w:szCs w:val="24"/>
              </w:rPr>
              <w:t>≥</w:t>
            </w:r>
            <w:r>
              <w:rPr>
                <w:rFonts w:hint="eastAsia"/>
                <w:kern w:val="0"/>
                <w:sz w:val="24"/>
                <w:szCs w:val="24"/>
              </w:rPr>
              <w:t>300</w:t>
            </w:r>
            <w:r>
              <w:rPr>
                <w:rFonts w:hint="eastAsia"/>
                <w:kern w:val="0"/>
                <w:sz w:val="24"/>
                <w:szCs w:val="24"/>
              </w:rPr>
              <w:t>平米的</w:t>
            </w:r>
            <w:r>
              <w:rPr>
                <w:kern w:val="0"/>
                <w:sz w:val="24"/>
                <w:szCs w:val="24"/>
              </w:rPr>
              <w:t>；</w:t>
            </w:r>
          </w:p>
          <w:p w:rsidR="00A0205F" w:rsidRDefault="003F6523">
            <w:pPr>
              <w:widowControl/>
              <w:adjustRightInd w:val="0"/>
              <w:snapToGrid w:val="0"/>
              <w:rPr>
                <w:color w:val="FF0000"/>
                <w:kern w:val="0"/>
                <w:sz w:val="24"/>
                <w:szCs w:val="24"/>
              </w:rPr>
            </w:pPr>
            <w:r>
              <w:rPr>
                <w:kern w:val="0"/>
                <w:sz w:val="24"/>
                <w:szCs w:val="24"/>
              </w:rPr>
              <w:t>B</w:t>
            </w:r>
            <w:r>
              <w:rPr>
                <w:kern w:val="0"/>
                <w:sz w:val="24"/>
                <w:szCs w:val="24"/>
              </w:rPr>
              <w:t>：租赁库房的：提供库房租赁合同扫描件和库房所有权证明扫描件（所有权人应为出租人，投标单位为承租人），且租赁合同所载投标人租赁库房面积</w:t>
            </w:r>
            <w:r>
              <w:rPr>
                <w:kern w:val="0"/>
                <w:sz w:val="24"/>
                <w:szCs w:val="24"/>
              </w:rPr>
              <w:t>≥</w:t>
            </w:r>
            <w:r>
              <w:rPr>
                <w:rFonts w:hint="eastAsia"/>
                <w:kern w:val="0"/>
                <w:sz w:val="24"/>
                <w:szCs w:val="24"/>
              </w:rPr>
              <w:t>300</w:t>
            </w:r>
            <w:r>
              <w:rPr>
                <w:rFonts w:hint="eastAsia"/>
                <w:kern w:val="0"/>
                <w:sz w:val="24"/>
                <w:szCs w:val="24"/>
              </w:rPr>
              <w:t>平米的</w:t>
            </w:r>
            <w:r>
              <w:rPr>
                <w:kern w:val="0"/>
                <w:sz w:val="24"/>
                <w:szCs w:val="24"/>
              </w:rPr>
              <w:t>。</w:t>
            </w:r>
          </w:p>
        </w:tc>
        <w:tc>
          <w:tcPr>
            <w:tcW w:w="1143" w:type="dxa"/>
            <w:shd w:val="clear" w:color="auto" w:fill="auto"/>
            <w:vAlign w:val="center"/>
          </w:tcPr>
          <w:p w:rsidR="00A0205F" w:rsidRDefault="003F6523">
            <w:pPr>
              <w:widowControl/>
              <w:jc w:val="center"/>
              <w:rPr>
                <w:color w:val="FF0000"/>
                <w:kern w:val="0"/>
                <w:sz w:val="24"/>
                <w:szCs w:val="24"/>
              </w:rPr>
            </w:pPr>
            <w:r>
              <w:rPr>
                <w:rFonts w:hint="eastAsia"/>
                <w:kern w:val="0"/>
                <w:sz w:val="24"/>
                <w:szCs w:val="24"/>
              </w:rPr>
              <w:t>1</w:t>
            </w:r>
          </w:p>
        </w:tc>
      </w:tr>
      <w:tr w:rsidR="00A0205F">
        <w:trPr>
          <w:trHeight w:val="576"/>
          <w:jc w:val="center"/>
        </w:trPr>
        <w:tc>
          <w:tcPr>
            <w:tcW w:w="663" w:type="dxa"/>
            <w:shd w:val="clear" w:color="auto" w:fill="auto"/>
            <w:noWrap/>
            <w:vAlign w:val="center"/>
          </w:tcPr>
          <w:p w:rsidR="00A0205F" w:rsidRDefault="003F6523">
            <w:pPr>
              <w:widowControl/>
              <w:jc w:val="center"/>
              <w:rPr>
                <w:kern w:val="0"/>
                <w:sz w:val="24"/>
                <w:szCs w:val="24"/>
              </w:rPr>
            </w:pPr>
            <w:r>
              <w:rPr>
                <w:rFonts w:hint="eastAsia"/>
                <w:kern w:val="0"/>
                <w:sz w:val="24"/>
                <w:szCs w:val="24"/>
              </w:rPr>
              <w:t>7</w:t>
            </w:r>
          </w:p>
        </w:tc>
        <w:tc>
          <w:tcPr>
            <w:tcW w:w="1419" w:type="dxa"/>
            <w:shd w:val="clear" w:color="auto" w:fill="auto"/>
            <w:vAlign w:val="center"/>
          </w:tcPr>
          <w:p w:rsidR="00A0205F" w:rsidRDefault="003F6523">
            <w:pPr>
              <w:widowControl/>
              <w:adjustRightInd w:val="0"/>
              <w:snapToGrid w:val="0"/>
              <w:jc w:val="center"/>
              <w:rPr>
                <w:kern w:val="0"/>
                <w:sz w:val="24"/>
                <w:szCs w:val="24"/>
              </w:rPr>
            </w:pPr>
            <w:r>
              <w:rPr>
                <w:kern w:val="0"/>
                <w:sz w:val="24"/>
                <w:szCs w:val="24"/>
              </w:rPr>
              <w:t>投标人承诺评价</w:t>
            </w:r>
          </w:p>
        </w:tc>
        <w:tc>
          <w:tcPr>
            <w:tcW w:w="7311" w:type="dxa"/>
            <w:shd w:val="clear" w:color="auto" w:fill="auto"/>
            <w:vAlign w:val="center"/>
          </w:tcPr>
          <w:p w:rsidR="00A0205F" w:rsidRDefault="003F6523">
            <w:pPr>
              <w:widowControl/>
              <w:adjustRightInd w:val="0"/>
              <w:snapToGrid w:val="0"/>
              <w:rPr>
                <w:kern w:val="0"/>
                <w:sz w:val="24"/>
                <w:szCs w:val="24"/>
              </w:rPr>
            </w:pPr>
            <w:r>
              <w:rPr>
                <w:kern w:val="0"/>
                <w:sz w:val="24"/>
                <w:szCs w:val="24"/>
              </w:rPr>
              <w:t>完全满足招标文件报价要求、时间地点要求、付款方式要求和</w:t>
            </w:r>
            <w:r>
              <w:rPr>
                <w:rFonts w:hint="eastAsia"/>
                <w:kern w:val="0"/>
                <w:sz w:val="24"/>
                <w:szCs w:val="24"/>
              </w:rPr>
              <w:t>技术</w:t>
            </w:r>
            <w:r>
              <w:rPr>
                <w:kern w:val="0"/>
                <w:sz w:val="24"/>
                <w:szCs w:val="24"/>
              </w:rPr>
              <w:t>要求中非</w:t>
            </w:r>
            <w:r>
              <w:rPr>
                <w:rFonts w:hint="eastAsia"/>
              </w:rPr>
              <w:t>★</w:t>
            </w:r>
            <w:r>
              <w:rPr>
                <w:kern w:val="0"/>
                <w:sz w:val="24"/>
                <w:szCs w:val="24"/>
              </w:rPr>
              <w:t>要求的：</w:t>
            </w:r>
            <w:r>
              <w:rPr>
                <w:rFonts w:hint="eastAsia"/>
                <w:kern w:val="0"/>
                <w:sz w:val="24"/>
                <w:szCs w:val="24"/>
              </w:rPr>
              <w:t>3</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3</w:t>
            </w:r>
          </w:p>
        </w:tc>
      </w:tr>
      <w:tr w:rsidR="00A0205F">
        <w:trPr>
          <w:trHeight w:val="64"/>
          <w:jc w:val="center"/>
        </w:trPr>
        <w:tc>
          <w:tcPr>
            <w:tcW w:w="9393" w:type="dxa"/>
            <w:gridSpan w:val="3"/>
            <w:shd w:val="clear" w:color="auto" w:fill="auto"/>
            <w:noWrap/>
            <w:vAlign w:val="center"/>
          </w:tcPr>
          <w:p w:rsidR="00A0205F" w:rsidRDefault="003F6523">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40</w:t>
            </w:r>
            <w:r>
              <w:rPr>
                <w:kern w:val="0"/>
                <w:sz w:val="24"/>
                <w:szCs w:val="24"/>
              </w:rPr>
              <w:t>分）</w:t>
            </w:r>
          </w:p>
        </w:tc>
        <w:tc>
          <w:tcPr>
            <w:tcW w:w="1143" w:type="dxa"/>
            <w:shd w:val="clear" w:color="auto" w:fill="auto"/>
            <w:vAlign w:val="center"/>
          </w:tcPr>
          <w:p w:rsidR="00A0205F" w:rsidRDefault="003F6523">
            <w:pPr>
              <w:widowControl/>
              <w:adjustRightInd w:val="0"/>
              <w:snapToGrid w:val="0"/>
              <w:jc w:val="center"/>
              <w:rPr>
                <w:kern w:val="0"/>
                <w:sz w:val="24"/>
                <w:szCs w:val="24"/>
              </w:rPr>
            </w:pPr>
            <w:r>
              <w:rPr>
                <w:kern w:val="0"/>
                <w:sz w:val="24"/>
                <w:szCs w:val="24"/>
              </w:rPr>
              <w:t>分值</w:t>
            </w:r>
          </w:p>
        </w:tc>
      </w:tr>
      <w:tr w:rsidR="00A0205F">
        <w:trPr>
          <w:trHeight w:val="1050"/>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t>1</w:t>
            </w:r>
          </w:p>
        </w:tc>
        <w:tc>
          <w:tcPr>
            <w:tcW w:w="1419" w:type="dxa"/>
            <w:shd w:val="clear" w:color="auto" w:fill="auto"/>
            <w:vAlign w:val="center"/>
          </w:tcPr>
          <w:p w:rsidR="00A0205F" w:rsidRDefault="003F6523">
            <w:pPr>
              <w:widowControl/>
              <w:spacing w:line="400" w:lineRule="exact"/>
              <w:jc w:val="center"/>
              <w:rPr>
                <w:kern w:val="0"/>
                <w:sz w:val="24"/>
                <w:szCs w:val="24"/>
              </w:rPr>
            </w:pPr>
            <w:r>
              <w:rPr>
                <w:kern w:val="0"/>
                <w:sz w:val="24"/>
                <w:szCs w:val="24"/>
              </w:rPr>
              <w:t>针对本项目特点的专业化服务方案评价</w:t>
            </w:r>
          </w:p>
        </w:tc>
        <w:tc>
          <w:tcPr>
            <w:tcW w:w="7311" w:type="dxa"/>
            <w:shd w:val="clear" w:color="auto" w:fill="auto"/>
            <w:vAlign w:val="center"/>
          </w:tcPr>
          <w:p w:rsidR="00A0205F" w:rsidRDefault="003F6523">
            <w:pPr>
              <w:widowControl/>
              <w:adjustRightInd w:val="0"/>
              <w:snapToGrid w:val="0"/>
              <w:rPr>
                <w:kern w:val="0"/>
                <w:sz w:val="24"/>
                <w:szCs w:val="24"/>
              </w:rPr>
            </w:pPr>
            <w:r>
              <w:rPr>
                <w:rFonts w:hint="eastAsia"/>
                <w:kern w:val="0"/>
                <w:sz w:val="24"/>
                <w:szCs w:val="24"/>
              </w:rPr>
              <w:t>至少</w:t>
            </w:r>
            <w:r>
              <w:rPr>
                <w:kern w:val="0"/>
                <w:sz w:val="24"/>
                <w:szCs w:val="24"/>
              </w:rPr>
              <w:t>包含针对本项目</w:t>
            </w:r>
            <w:proofErr w:type="gramStart"/>
            <w:r>
              <w:rPr>
                <w:kern w:val="0"/>
                <w:sz w:val="24"/>
                <w:szCs w:val="24"/>
              </w:rPr>
              <w:t>的</w:t>
            </w:r>
            <w:r>
              <w:rPr>
                <w:rFonts w:hint="eastAsia"/>
                <w:kern w:val="0"/>
                <w:sz w:val="24"/>
                <w:szCs w:val="24"/>
              </w:rPr>
              <w:t>食材配送</w:t>
            </w:r>
            <w:proofErr w:type="gramEnd"/>
            <w:r>
              <w:rPr>
                <w:kern w:val="0"/>
                <w:sz w:val="24"/>
                <w:szCs w:val="24"/>
              </w:rPr>
              <w:t>方案</w:t>
            </w:r>
          </w:p>
          <w:p w:rsidR="00A0205F" w:rsidRDefault="003F652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A0205F" w:rsidRDefault="003F652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10</w:t>
            </w:r>
          </w:p>
        </w:tc>
      </w:tr>
      <w:tr w:rsidR="00A0205F">
        <w:trPr>
          <w:trHeight w:val="699"/>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lastRenderedPageBreak/>
              <w:t>2</w:t>
            </w:r>
          </w:p>
        </w:tc>
        <w:tc>
          <w:tcPr>
            <w:tcW w:w="1419" w:type="dxa"/>
            <w:shd w:val="clear" w:color="auto" w:fill="auto"/>
            <w:vAlign w:val="center"/>
          </w:tcPr>
          <w:p w:rsidR="00A0205F" w:rsidRDefault="003F6523">
            <w:pPr>
              <w:widowControl/>
              <w:spacing w:line="400" w:lineRule="exact"/>
              <w:jc w:val="center"/>
              <w:rPr>
                <w:kern w:val="0"/>
                <w:sz w:val="24"/>
                <w:szCs w:val="24"/>
              </w:rPr>
            </w:pPr>
            <w:r>
              <w:rPr>
                <w:sz w:val="24"/>
              </w:rPr>
              <w:t>配送及时性准时性措施评价</w:t>
            </w:r>
          </w:p>
        </w:tc>
        <w:tc>
          <w:tcPr>
            <w:tcW w:w="7311" w:type="dxa"/>
            <w:shd w:val="clear" w:color="auto" w:fill="auto"/>
            <w:vAlign w:val="center"/>
          </w:tcPr>
          <w:p w:rsidR="00A0205F" w:rsidRDefault="003F6523">
            <w:pPr>
              <w:widowControl/>
              <w:adjustRightInd w:val="0"/>
              <w:snapToGrid w:val="0"/>
              <w:rPr>
                <w:kern w:val="0"/>
                <w:sz w:val="24"/>
                <w:szCs w:val="24"/>
              </w:rPr>
            </w:pPr>
            <w:r>
              <w:rPr>
                <w:rFonts w:hint="eastAsia"/>
                <w:kern w:val="0"/>
                <w:sz w:val="24"/>
                <w:szCs w:val="24"/>
              </w:rPr>
              <w:t>至少</w:t>
            </w:r>
            <w:r>
              <w:rPr>
                <w:kern w:val="0"/>
                <w:sz w:val="24"/>
                <w:szCs w:val="24"/>
              </w:rPr>
              <w:t>包含</w:t>
            </w:r>
            <w:r>
              <w:rPr>
                <w:rFonts w:hint="eastAsia"/>
                <w:kern w:val="0"/>
                <w:sz w:val="24"/>
                <w:szCs w:val="24"/>
              </w:rPr>
              <w:t>如何保证</w:t>
            </w:r>
            <w:proofErr w:type="gramStart"/>
            <w:r>
              <w:rPr>
                <w:rFonts w:hint="eastAsia"/>
                <w:kern w:val="0"/>
                <w:sz w:val="24"/>
                <w:szCs w:val="24"/>
              </w:rPr>
              <w:t>日常食材准时</w:t>
            </w:r>
            <w:proofErr w:type="gramEnd"/>
            <w:r>
              <w:rPr>
                <w:rFonts w:hint="eastAsia"/>
                <w:kern w:val="0"/>
                <w:sz w:val="24"/>
                <w:szCs w:val="24"/>
              </w:rPr>
              <w:t>送达的方案，如何保证采购人紧急采购</w:t>
            </w:r>
            <w:proofErr w:type="gramStart"/>
            <w:r>
              <w:rPr>
                <w:rFonts w:hint="eastAsia"/>
                <w:kern w:val="0"/>
                <w:sz w:val="24"/>
                <w:szCs w:val="24"/>
              </w:rPr>
              <w:t>的食材准时</w:t>
            </w:r>
            <w:proofErr w:type="gramEnd"/>
            <w:r>
              <w:rPr>
                <w:rFonts w:hint="eastAsia"/>
                <w:kern w:val="0"/>
                <w:sz w:val="24"/>
                <w:szCs w:val="24"/>
              </w:rPr>
              <w:t>送达的方案，以及未按时送达时的挽回方案等内容</w:t>
            </w:r>
          </w:p>
          <w:p w:rsidR="00A0205F" w:rsidRDefault="003F652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A0205F" w:rsidRDefault="003F652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10</w:t>
            </w:r>
          </w:p>
        </w:tc>
      </w:tr>
      <w:tr w:rsidR="00A0205F">
        <w:trPr>
          <w:trHeight w:val="416"/>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t>3</w:t>
            </w:r>
          </w:p>
        </w:tc>
        <w:tc>
          <w:tcPr>
            <w:tcW w:w="1419" w:type="dxa"/>
            <w:shd w:val="clear" w:color="auto" w:fill="auto"/>
            <w:vAlign w:val="center"/>
          </w:tcPr>
          <w:p w:rsidR="00A0205F" w:rsidRDefault="003F6523">
            <w:pPr>
              <w:widowControl/>
              <w:spacing w:line="400" w:lineRule="exact"/>
              <w:jc w:val="center"/>
              <w:rPr>
                <w:kern w:val="0"/>
                <w:sz w:val="24"/>
                <w:szCs w:val="24"/>
              </w:rPr>
            </w:pPr>
            <w:r>
              <w:rPr>
                <w:rFonts w:hint="eastAsia"/>
                <w:sz w:val="24"/>
              </w:rPr>
              <w:t>质量安全把</w:t>
            </w:r>
            <w:proofErr w:type="gramStart"/>
            <w:r>
              <w:rPr>
                <w:rFonts w:hint="eastAsia"/>
                <w:sz w:val="24"/>
              </w:rPr>
              <w:t>控方案</w:t>
            </w:r>
            <w:proofErr w:type="gramEnd"/>
            <w:r>
              <w:rPr>
                <w:sz w:val="24"/>
              </w:rPr>
              <w:t>评价</w:t>
            </w:r>
          </w:p>
        </w:tc>
        <w:tc>
          <w:tcPr>
            <w:tcW w:w="7311" w:type="dxa"/>
            <w:shd w:val="clear" w:color="auto" w:fill="auto"/>
            <w:vAlign w:val="center"/>
          </w:tcPr>
          <w:p w:rsidR="00A0205F" w:rsidRDefault="003F6523">
            <w:pPr>
              <w:widowControl/>
              <w:adjustRightInd w:val="0"/>
              <w:snapToGrid w:val="0"/>
              <w:rPr>
                <w:kern w:val="0"/>
                <w:sz w:val="24"/>
                <w:szCs w:val="24"/>
              </w:rPr>
            </w:pPr>
            <w:r>
              <w:rPr>
                <w:rFonts w:hint="eastAsia"/>
                <w:kern w:val="0"/>
                <w:sz w:val="24"/>
                <w:szCs w:val="24"/>
              </w:rPr>
              <w:t>至少</w:t>
            </w:r>
            <w:r>
              <w:rPr>
                <w:kern w:val="0"/>
                <w:sz w:val="24"/>
                <w:szCs w:val="24"/>
              </w:rPr>
              <w:t>包含</w:t>
            </w:r>
            <w:r>
              <w:rPr>
                <w:rFonts w:hint="eastAsia"/>
                <w:kern w:val="0"/>
                <w:sz w:val="24"/>
                <w:szCs w:val="24"/>
              </w:rPr>
              <w:t>供应食</w:t>
            </w:r>
            <w:proofErr w:type="gramStart"/>
            <w:r>
              <w:rPr>
                <w:rFonts w:hint="eastAsia"/>
                <w:kern w:val="0"/>
                <w:sz w:val="24"/>
                <w:szCs w:val="24"/>
              </w:rPr>
              <w:t>材质量把控</w:t>
            </w:r>
            <w:proofErr w:type="gramEnd"/>
            <w:r>
              <w:rPr>
                <w:rFonts w:hint="eastAsia"/>
                <w:kern w:val="0"/>
                <w:sz w:val="24"/>
                <w:szCs w:val="24"/>
              </w:rPr>
              <w:t>措施、检验检疫关键环节把控、不符合质量标准货品处置等方面内容</w:t>
            </w:r>
          </w:p>
          <w:p w:rsidR="00A0205F" w:rsidRDefault="003F652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A0205F" w:rsidRDefault="003F652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10</w:t>
            </w:r>
          </w:p>
        </w:tc>
      </w:tr>
      <w:tr w:rsidR="00A0205F">
        <w:trPr>
          <w:trHeight w:val="1050"/>
          <w:jc w:val="center"/>
        </w:trPr>
        <w:tc>
          <w:tcPr>
            <w:tcW w:w="663" w:type="dxa"/>
            <w:shd w:val="clear" w:color="auto" w:fill="auto"/>
            <w:noWrap/>
            <w:vAlign w:val="center"/>
          </w:tcPr>
          <w:p w:rsidR="00A0205F" w:rsidRDefault="003F6523">
            <w:pPr>
              <w:widowControl/>
              <w:jc w:val="center"/>
              <w:rPr>
                <w:kern w:val="0"/>
                <w:sz w:val="24"/>
                <w:szCs w:val="24"/>
              </w:rPr>
            </w:pPr>
            <w:r>
              <w:rPr>
                <w:kern w:val="0"/>
                <w:sz w:val="24"/>
                <w:szCs w:val="24"/>
              </w:rPr>
              <w:t>4</w:t>
            </w:r>
          </w:p>
        </w:tc>
        <w:tc>
          <w:tcPr>
            <w:tcW w:w="1419" w:type="dxa"/>
            <w:shd w:val="clear" w:color="auto" w:fill="auto"/>
            <w:vAlign w:val="center"/>
          </w:tcPr>
          <w:p w:rsidR="00A0205F" w:rsidRDefault="003F6523">
            <w:pPr>
              <w:widowControl/>
              <w:spacing w:line="400" w:lineRule="exact"/>
              <w:jc w:val="center"/>
              <w:rPr>
                <w:kern w:val="0"/>
                <w:sz w:val="24"/>
                <w:szCs w:val="24"/>
              </w:rPr>
            </w:pPr>
            <w:r>
              <w:rPr>
                <w:rFonts w:hint="eastAsia"/>
                <w:kern w:val="0"/>
                <w:sz w:val="24"/>
                <w:szCs w:val="24"/>
              </w:rPr>
              <w:t>供应方案</w:t>
            </w:r>
            <w:r>
              <w:rPr>
                <w:kern w:val="0"/>
                <w:sz w:val="24"/>
                <w:szCs w:val="24"/>
              </w:rPr>
              <w:t>评价</w:t>
            </w:r>
          </w:p>
        </w:tc>
        <w:tc>
          <w:tcPr>
            <w:tcW w:w="7311" w:type="dxa"/>
            <w:shd w:val="clear" w:color="auto" w:fill="auto"/>
            <w:vAlign w:val="center"/>
          </w:tcPr>
          <w:p w:rsidR="00A0205F" w:rsidRDefault="003F6523">
            <w:pPr>
              <w:widowControl/>
              <w:adjustRightInd w:val="0"/>
              <w:snapToGrid w:val="0"/>
              <w:rPr>
                <w:kern w:val="0"/>
                <w:sz w:val="24"/>
                <w:szCs w:val="24"/>
              </w:rPr>
            </w:pPr>
            <w:r>
              <w:rPr>
                <w:rFonts w:hint="eastAsia"/>
                <w:kern w:val="0"/>
                <w:sz w:val="24"/>
                <w:szCs w:val="24"/>
              </w:rPr>
              <w:t>至少</w:t>
            </w:r>
            <w:r>
              <w:rPr>
                <w:kern w:val="0"/>
                <w:sz w:val="24"/>
                <w:szCs w:val="24"/>
              </w:rPr>
              <w:t>包含</w:t>
            </w:r>
            <w:r>
              <w:rPr>
                <w:rFonts w:hint="eastAsia"/>
                <w:kern w:val="0"/>
                <w:sz w:val="24"/>
                <w:szCs w:val="24"/>
              </w:rPr>
              <w:t>服务团队管理措施、内部采购管理措施、储存分拣管理措施、科学合理运输措施等方面内容</w:t>
            </w:r>
          </w:p>
          <w:p w:rsidR="00A0205F" w:rsidRDefault="003F652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A0205F" w:rsidRDefault="003F652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A0205F" w:rsidRDefault="003F652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0205F" w:rsidRDefault="003F6523">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205F" w:rsidRDefault="003F6523">
            <w:pPr>
              <w:widowControl/>
              <w:jc w:val="center"/>
              <w:rPr>
                <w:kern w:val="0"/>
                <w:sz w:val="24"/>
                <w:szCs w:val="24"/>
              </w:rPr>
            </w:pPr>
            <w:r>
              <w:rPr>
                <w:rFonts w:hint="eastAsia"/>
                <w:kern w:val="0"/>
                <w:sz w:val="24"/>
                <w:szCs w:val="24"/>
              </w:rPr>
              <w:t>10</w:t>
            </w:r>
          </w:p>
        </w:tc>
      </w:tr>
      <w:tr w:rsidR="00A0205F">
        <w:trPr>
          <w:trHeight w:val="60"/>
          <w:jc w:val="center"/>
        </w:trPr>
        <w:tc>
          <w:tcPr>
            <w:tcW w:w="9393" w:type="dxa"/>
            <w:gridSpan w:val="3"/>
            <w:shd w:val="clear" w:color="auto" w:fill="auto"/>
            <w:noWrap/>
            <w:vAlign w:val="center"/>
          </w:tcPr>
          <w:p w:rsidR="00A0205F" w:rsidRDefault="003F6523">
            <w:pPr>
              <w:widowControl/>
              <w:spacing w:line="400" w:lineRule="exact"/>
              <w:jc w:val="center"/>
              <w:rPr>
                <w:sz w:val="24"/>
              </w:rPr>
            </w:pPr>
            <w:r>
              <w:rPr>
                <w:sz w:val="24"/>
              </w:rPr>
              <w:t>合计</w:t>
            </w:r>
          </w:p>
        </w:tc>
        <w:tc>
          <w:tcPr>
            <w:tcW w:w="1143" w:type="dxa"/>
            <w:shd w:val="clear" w:color="auto" w:fill="auto"/>
            <w:vAlign w:val="center"/>
          </w:tcPr>
          <w:p w:rsidR="00A0205F" w:rsidRDefault="003F6523">
            <w:pPr>
              <w:widowControl/>
              <w:jc w:val="center"/>
              <w:rPr>
                <w:kern w:val="0"/>
                <w:sz w:val="24"/>
                <w:szCs w:val="24"/>
              </w:rPr>
            </w:pPr>
            <w:r>
              <w:rPr>
                <w:kern w:val="0"/>
                <w:sz w:val="24"/>
                <w:szCs w:val="24"/>
              </w:rPr>
              <w:t>100</w:t>
            </w:r>
          </w:p>
        </w:tc>
      </w:tr>
    </w:tbl>
    <w:p w:rsidR="00A0205F" w:rsidRDefault="003F6523">
      <w:pPr>
        <w:spacing w:line="360" w:lineRule="auto"/>
        <w:ind w:firstLineChars="200" w:firstLine="480"/>
        <w:outlineLvl w:val="0"/>
        <w:rPr>
          <w:sz w:val="24"/>
        </w:rPr>
      </w:pPr>
      <w:r>
        <w:rPr>
          <w:sz w:val="24"/>
        </w:rPr>
        <w:t>四、投标文件内容要求</w:t>
      </w:r>
    </w:p>
    <w:p w:rsidR="00A0205F" w:rsidRDefault="003F6523">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A0205F" w:rsidRDefault="003F6523">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A0205F" w:rsidRDefault="00A0205F">
      <w:pPr>
        <w:spacing w:line="360" w:lineRule="auto"/>
        <w:ind w:firstLineChars="200" w:firstLine="480"/>
        <w:outlineLvl w:val="0"/>
        <w:rPr>
          <w:sz w:val="24"/>
        </w:rPr>
      </w:pPr>
    </w:p>
    <w:p w:rsidR="00A0205F" w:rsidRDefault="003F6523">
      <w:pPr>
        <w:spacing w:line="360" w:lineRule="auto"/>
        <w:jc w:val="center"/>
        <w:rPr>
          <w:sz w:val="24"/>
          <w:u w:val="single"/>
        </w:rPr>
      </w:pPr>
      <w:r>
        <w:rPr>
          <w:sz w:val="24"/>
          <w:u w:val="single"/>
        </w:rPr>
        <w:br w:type="page"/>
      </w:r>
    </w:p>
    <w:p w:rsidR="00A0205F" w:rsidRDefault="003F6523">
      <w:pPr>
        <w:spacing w:line="360" w:lineRule="auto"/>
        <w:jc w:val="center"/>
        <w:rPr>
          <w:b/>
          <w:sz w:val="24"/>
        </w:rPr>
      </w:pPr>
      <w:r>
        <w:rPr>
          <w:b/>
          <w:sz w:val="24"/>
        </w:rPr>
        <w:lastRenderedPageBreak/>
        <w:t>项目需求书</w:t>
      </w:r>
    </w:p>
    <w:p w:rsidR="00A0205F" w:rsidRDefault="003F6523">
      <w:pPr>
        <w:widowControl/>
        <w:spacing w:line="360" w:lineRule="auto"/>
        <w:ind w:firstLineChars="200" w:firstLine="480"/>
        <w:jc w:val="left"/>
        <w:rPr>
          <w:sz w:val="24"/>
        </w:rPr>
      </w:pPr>
      <w:r>
        <w:rPr>
          <w:rFonts w:hint="eastAsia"/>
          <w:sz w:val="24"/>
        </w:rPr>
        <w:t>一、项目背景</w:t>
      </w:r>
    </w:p>
    <w:p w:rsidR="00A0205F" w:rsidRDefault="003F6523">
      <w:pPr>
        <w:widowControl/>
        <w:spacing w:line="360" w:lineRule="auto"/>
        <w:ind w:firstLineChars="200" w:firstLine="480"/>
        <w:jc w:val="left"/>
        <w:rPr>
          <w:sz w:val="24"/>
        </w:rPr>
      </w:pPr>
      <w:r>
        <w:rPr>
          <w:rFonts w:hint="eastAsia"/>
          <w:sz w:val="24"/>
        </w:rPr>
        <w:t>2025</w:t>
      </w:r>
      <w:r>
        <w:rPr>
          <w:rFonts w:hint="eastAsia"/>
          <w:sz w:val="24"/>
        </w:rPr>
        <w:t>年国家税务总局</w:t>
      </w:r>
      <w:proofErr w:type="gramStart"/>
      <w:r>
        <w:rPr>
          <w:rFonts w:hint="eastAsia"/>
          <w:sz w:val="24"/>
        </w:rPr>
        <w:t>天津市税务局机关食堂食材采购</w:t>
      </w:r>
      <w:proofErr w:type="gramEnd"/>
      <w:r>
        <w:rPr>
          <w:rFonts w:hint="eastAsia"/>
          <w:sz w:val="24"/>
        </w:rPr>
        <w:t>项目（主副食调料等其他类），包含米、面、杂粮、油、鸡蛋及调料等，其中包含必需在“</w:t>
      </w:r>
      <w:r>
        <w:rPr>
          <w:rFonts w:hint="eastAsia"/>
          <w:sz w:val="24"/>
        </w:rPr>
        <w:t>832</w:t>
      </w:r>
      <w:r>
        <w:rPr>
          <w:rFonts w:hint="eastAsia"/>
          <w:sz w:val="24"/>
        </w:rPr>
        <w:t>平台”采购的</w:t>
      </w:r>
      <w:r>
        <w:rPr>
          <w:rFonts w:hint="eastAsia"/>
          <w:sz w:val="24"/>
        </w:rPr>
        <w:t>12.5</w:t>
      </w:r>
      <w:r>
        <w:rPr>
          <w:rFonts w:hint="eastAsia"/>
          <w:sz w:val="24"/>
        </w:rPr>
        <w:t>万元。</w:t>
      </w:r>
    </w:p>
    <w:p w:rsidR="00A0205F" w:rsidRDefault="003F6523">
      <w:pPr>
        <w:widowControl/>
        <w:spacing w:line="360" w:lineRule="auto"/>
        <w:ind w:firstLineChars="200" w:firstLine="480"/>
        <w:jc w:val="left"/>
        <w:rPr>
          <w:sz w:val="24"/>
        </w:rPr>
      </w:pPr>
      <w:r>
        <w:rPr>
          <w:rFonts w:hint="eastAsia"/>
          <w:sz w:val="24"/>
        </w:rPr>
        <w:t>本项目旨在为市局机关食堂提供质优价廉的米、面、杂粮、油、鸡蛋及调料等食材，在确保市局机关食品安全的基础上，提供高效便捷的服务。按照采购人需求，为国家税务总局天津市税务局机关提供</w:t>
      </w:r>
      <w:r>
        <w:rPr>
          <w:rFonts w:hint="eastAsia"/>
          <w:sz w:val="24"/>
        </w:rPr>
        <w:t>2025</w:t>
      </w:r>
      <w:r>
        <w:rPr>
          <w:rFonts w:hint="eastAsia"/>
          <w:sz w:val="24"/>
        </w:rPr>
        <w:t>年度主副食调料等其他</w:t>
      </w:r>
      <w:proofErr w:type="gramStart"/>
      <w:r>
        <w:rPr>
          <w:rFonts w:hint="eastAsia"/>
          <w:sz w:val="24"/>
        </w:rPr>
        <w:t>类食材</w:t>
      </w:r>
      <w:proofErr w:type="gramEnd"/>
      <w:r>
        <w:rPr>
          <w:rFonts w:hint="eastAsia"/>
          <w:sz w:val="24"/>
        </w:rPr>
        <w:t>，并提供相应</w:t>
      </w:r>
      <w:r>
        <w:rPr>
          <w:rFonts w:hint="eastAsia"/>
          <w:sz w:val="24"/>
        </w:rPr>
        <w:t>简单加工及配送服务。</w:t>
      </w:r>
    </w:p>
    <w:p w:rsidR="00A0205F" w:rsidRDefault="003F6523">
      <w:pPr>
        <w:widowControl/>
        <w:spacing w:line="360" w:lineRule="auto"/>
        <w:ind w:firstLineChars="200" w:firstLine="480"/>
        <w:jc w:val="left"/>
        <w:rPr>
          <w:sz w:val="24"/>
        </w:rPr>
      </w:pPr>
      <w:r>
        <w:rPr>
          <w:rFonts w:hint="eastAsia"/>
          <w:sz w:val="24"/>
        </w:rPr>
        <w:t>本项目属于工业。</w:t>
      </w:r>
    </w:p>
    <w:p w:rsidR="00A0205F" w:rsidRDefault="003F6523">
      <w:pPr>
        <w:widowControl/>
        <w:spacing w:line="360" w:lineRule="auto"/>
        <w:ind w:firstLineChars="200" w:firstLine="480"/>
        <w:jc w:val="left"/>
        <w:rPr>
          <w:sz w:val="24"/>
        </w:rPr>
      </w:pPr>
      <w:r>
        <w:rPr>
          <w:rFonts w:hint="eastAsia"/>
          <w:sz w:val="24"/>
        </w:rPr>
        <w:t>二、总体要求</w:t>
      </w:r>
    </w:p>
    <w:p w:rsidR="00A0205F" w:rsidRDefault="003F6523">
      <w:pPr>
        <w:widowControl/>
        <w:spacing w:line="360" w:lineRule="auto"/>
        <w:ind w:firstLineChars="200" w:firstLine="480"/>
        <w:jc w:val="left"/>
        <w:rPr>
          <w:sz w:val="24"/>
        </w:rPr>
      </w:pPr>
      <w:r>
        <w:rPr>
          <w:rFonts w:hint="eastAsia"/>
          <w:sz w:val="24"/>
        </w:rPr>
        <w:t>中标供应商应严格遵守《食品安全法》等相关规定，严格保证食品质量符合国家相关产品质量标准，符合国家各级强制性规范的要求。在中标后如出现因食用其提供的食品导致食物中毒事故发生，中标供应商应对此承担一切法律责任。</w:t>
      </w:r>
    </w:p>
    <w:p w:rsidR="00A0205F" w:rsidRDefault="003F6523">
      <w:pPr>
        <w:widowControl/>
        <w:spacing w:line="360" w:lineRule="auto"/>
        <w:ind w:firstLineChars="200" w:firstLine="480"/>
        <w:jc w:val="left"/>
        <w:rPr>
          <w:sz w:val="24"/>
        </w:rPr>
      </w:pPr>
      <w:r>
        <w:rPr>
          <w:rFonts w:hint="eastAsia"/>
          <w:sz w:val="24"/>
        </w:rPr>
        <w:t>三、具体要求</w:t>
      </w:r>
    </w:p>
    <w:p w:rsidR="00A0205F" w:rsidRDefault="003F6523">
      <w:pPr>
        <w:widowControl/>
        <w:spacing w:line="360" w:lineRule="auto"/>
        <w:ind w:firstLineChars="200" w:firstLine="480"/>
        <w:jc w:val="left"/>
        <w:rPr>
          <w:sz w:val="24"/>
        </w:rPr>
      </w:pPr>
      <w:r>
        <w:rPr>
          <w:rFonts w:hint="eastAsia"/>
          <w:sz w:val="24"/>
        </w:rPr>
        <w:t>（一）</w:t>
      </w:r>
      <w:proofErr w:type="gramStart"/>
      <w:r>
        <w:rPr>
          <w:rFonts w:hint="eastAsia"/>
          <w:sz w:val="24"/>
        </w:rPr>
        <w:t>配送食材明细</w:t>
      </w:r>
      <w:proofErr w:type="gramEnd"/>
      <w:r>
        <w:rPr>
          <w:rFonts w:hint="eastAsia"/>
          <w:sz w:val="24"/>
        </w:rPr>
        <w:t>及预估数量</w:t>
      </w:r>
    </w:p>
    <w:tbl>
      <w:tblPr>
        <w:tblW w:w="4377" w:type="pct"/>
        <w:jc w:val="center"/>
        <w:tblCellMar>
          <w:top w:w="15" w:type="dxa"/>
          <w:left w:w="15" w:type="dxa"/>
          <w:bottom w:w="15" w:type="dxa"/>
          <w:right w:w="15" w:type="dxa"/>
        </w:tblCellMar>
        <w:tblLook w:val="04A0" w:firstRow="1" w:lastRow="0" w:firstColumn="1" w:lastColumn="0" w:noHBand="0" w:noVBand="1"/>
      </w:tblPr>
      <w:tblGrid>
        <w:gridCol w:w="833"/>
        <w:gridCol w:w="1670"/>
        <w:gridCol w:w="1670"/>
        <w:gridCol w:w="1670"/>
        <w:gridCol w:w="632"/>
        <w:gridCol w:w="835"/>
      </w:tblGrid>
      <w:tr w:rsidR="00A0205F">
        <w:trPr>
          <w:trHeight w:val="60"/>
          <w:tblHeader/>
          <w:jc w:val="center"/>
        </w:trPr>
        <w:tc>
          <w:tcPr>
            <w:tcW w:w="57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序号</w:t>
            </w:r>
          </w:p>
        </w:tc>
        <w:tc>
          <w:tcPr>
            <w:tcW w:w="1142"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产品类别</w:t>
            </w:r>
          </w:p>
        </w:tc>
        <w:tc>
          <w:tcPr>
            <w:tcW w:w="1142"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产品名称</w:t>
            </w:r>
          </w:p>
        </w:tc>
        <w:tc>
          <w:tcPr>
            <w:tcW w:w="1142"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数量</w:t>
            </w:r>
          </w:p>
        </w:tc>
        <w:tc>
          <w:tcPr>
            <w:tcW w:w="432"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单位</w:t>
            </w:r>
          </w:p>
        </w:tc>
        <w:tc>
          <w:tcPr>
            <w:tcW w:w="571"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备注</w:t>
            </w: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hint="eastAsia"/>
                <w:sz w:val="24"/>
              </w:rPr>
              <w:t>▲</w:t>
            </w:r>
            <w:r>
              <w:rPr>
                <w:rFonts w:eastAsiaTheme="minorEastAsia"/>
                <w:color w:val="000000"/>
                <w:szCs w:val="21"/>
              </w:rPr>
              <w:t>大米</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15600.0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小米</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玉米</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1510.0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黑米</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紫米</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624.0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大豆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4820.0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蚕豆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635.0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绿豆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1780.0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红小豆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426.0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黑豆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青豆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芝麻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花生</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7800.0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面粉</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46800.0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食用油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20860.0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升</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食用盐</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lastRenderedPageBreak/>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酱油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4850.0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香油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豆瓣酱</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1300.0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料酒</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940.0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麻酱</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花生酱</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火锅底料</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750.0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蚝</w:t>
            </w:r>
            <w:r>
              <w:rPr>
                <w:rFonts w:eastAsiaTheme="minorEastAsia"/>
                <w:color w:val="000000"/>
                <w:szCs w:val="21"/>
              </w:rPr>
              <w:t>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724.0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蒸鱼</w:t>
            </w:r>
            <w:proofErr w:type="gramStart"/>
            <w:r>
              <w:rPr>
                <w:rFonts w:eastAsiaTheme="minorEastAsia"/>
                <w:color w:val="000000"/>
                <w:szCs w:val="21"/>
              </w:rPr>
              <w:t>豉</w:t>
            </w:r>
            <w:proofErr w:type="gramEnd"/>
            <w:r>
              <w:rPr>
                <w:rFonts w:eastAsiaTheme="minorEastAsia"/>
                <w:color w:val="000000"/>
                <w:szCs w:val="21"/>
              </w:rPr>
              <w:t>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412.0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食用醋</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3080.0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胡椒粉</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104.0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椒盐</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86.0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proofErr w:type="gramStart"/>
            <w:r>
              <w:rPr>
                <w:rFonts w:eastAsiaTheme="minorEastAsia"/>
                <w:color w:val="000000"/>
                <w:szCs w:val="21"/>
              </w:rPr>
              <w:t>孜</w:t>
            </w:r>
            <w:proofErr w:type="gramEnd"/>
            <w:r>
              <w:rPr>
                <w:rFonts w:eastAsiaTheme="minorEastAsia"/>
                <w:color w:val="000000"/>
                <w:szCs w:val="21"/>
              </w:rPr>
              <w:t>然</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78.0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花椒</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八角</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干辣椒</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辣椒面</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47.0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辣椒酱</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428.0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proofErr w:type="gramStart"/>
            <w:r>
              <w:rPr>
                <w:rFonts w:eastAsiaTheme="minorEastAsia"/>
                <w:color w:val="000000"/>
                <w:szCs w:val="21"/>
              </w:rPr>
              <w:t>其他干</w:t>
            </w:r>
            <w:proofErr w:type="gramEnd"/>
            <w:r>
              <w:rPr>
                <w:rFonts w:eastAsiaTheme="minorEastAsia"/>
                <w:color w:val="000000"/>
                <w:szCs w:val="21"/>
              </w:rPr>
              <w:t>调料</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320.0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味精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鸡精</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糖</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2950.0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淀粉</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腐乳</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140.0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复合调料粉</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65.0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酵母</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120.0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黄油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120.0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猪油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奶油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小苏打</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泡打粉</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吉利丁</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点心调味粉</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酥油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速冻水饺</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8900.0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粉丝</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lastRenderedPageBreak/>
              <w:t>53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粉条</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春卷皮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24.0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米线</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720.0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蛋类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鸡蛋</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14400.0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蛋类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鸭蛋</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蛋类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鹌鹑蛋</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干木耳</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干香菇</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银耳</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210.0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干腐竹</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170.0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紫菜</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大枣</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桂圆</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蛋</w:t>
            </w:r>
            <w:proofErr w:type="gramStart"/>
            <w:r>
              <w:rPr>
                <w:rFonts w:eastAsiaTheme="minorEastAsia"/>
                <w:color w:val="000000"/>
                <w:szCs w:val="21"/>
              </w:rPr>
              <w:t>挞</w:t>
            </w:r>
            <w:proofErr w:type="gramEnd"/>
            <w:r>
              <w:rPr>
                <w:rFonts w:eastAsiaTheme="minorEastAsia"/>
                <w:color w:val="000000"/>
                <w:szCs w:val="21"/>
              </w:rPr>
              <w:t>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proofErr w:type="gramStart"/>
            <w:r>
              <w:rPr>
                <w:rFonts w:eastAsiaTheme="minorEastAsia"/>
                <w:color w:val="000000"/>
                <w:szCs w:val="21"/>
              </w:rPr>
              <w:t>个</w:t>
            </w:r>
            <w:proofErr w:type="gramEnd"/>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披</w:t>
            </w:r>
            <w:proofErr w:type="gramStart"/>
            <w:r>
              <w:rPr>
                <w:rFonts w:eastAsiaTheme="minorEastAsia"/>
                <w:color w:val="000000"/>
                <w:szCs w:val="21"/>
              </w:rPr>
              <w:t>萨</w:t>
            </w:r>
            <w:proofErr w:type="gramEnd"/>
            <w:r>
              <w:rPr>
                <w:rFonts w:eastAsiaTheme="minorEastAsia"/>
                <w:color w:val="000000"/>
                <w:szCs w:val="21"/>
              </w:rPr>
              <w:t>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proofErr w:type="gramStart"/>
            <w:r>
              <w:rPr>
                <w:rFonts w:eastAsiaTheme="minorEastAsia"/>
                <w:color w:val="000000"/>
                <w:szCs w:val="21"/>
              </w:rPr>
              <w:t>个</w:t>
            </w:r>
            <w:proofErr w:type="gramEnd"/>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w:t>
            </w:r>
            <w:r>
              <w:rPr>
                <w:rFonts w:eastAsiaTheme="minorEastAsia"/>
                <w:color w:val="000000"/>
                <w:szCs w:val="21"/>
              </w:rPr>
              <w:t>寸</w:t>
            </w:r>
            <w:r>
              <w:rPr>
                <w:rFonts w:eastAsiaTheme="minorEastAsia"/>
                <w:color w:val="000000"/>
                <w:szCs w:val="21"/>
              </w:rPr>
              <w:t>/</w:t>
            </w:r>
            <w:proofErr w:type="gramStart"/>
            <w:r>
              <w:rPr>
                <w:rFonts w:eastAsiaTheme="minorEastAsia"/>
                <w:color w:val="000000"/>
                <w:szCs w:val="21"/>
              </w:rPr>
              <w:t>个</w:t>
            </w:r>
            <w:proofErr w:type="gramEnd"/>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奥</w:t>
            </w:r>
            <w:proofErr w:type="gramStart"/>
            <w:r>
              <w:rPr>
                <w:rFonts w:eastAsiaTheme="minorEastAsia"/>
                <w:color w:val="000000"/>
                <w:szCs w:val="21"/>
              </w:rPr>
              <w:t>利奥碎</w:t>
            </w:r>
            <w:proofErr w:type="gramEnd"/>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糯米粉</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瓜子仁</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果干</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干果碎</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蜂蜜</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果酱</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豆馅</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560.0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麦片</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300.0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点心馅</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面包</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520.0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咸菜</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1425.0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锅巴菜</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468.0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r w:rsidR="00A0205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81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云吞皮</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620.0</w:t>
            </w:r>
          </w:p>
        </w:tc>
        <w:tc>
          <w:tcPr>
            <w:tcW w:w="43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r>
    </w:tbl>
    <w:p w:rsidR="00A0205F" w:rsidRDefault="003F6523">
      <w:pPr>
        <w:widowControl/>
        <w:spacing w:line="360" w:lineRule="auto"/>
        <w:ind w:firstLineChars="200" w:firstLine="480"/>
        <w:jc w:val="left"/>
        <w:rPr>
          <w:rFonts w:eastAsia="......."/>
          <w:kern w:val="0"/>
          <w:sz w:val="24"/>
          <w:szCs w:val="24"/>
        </w:rPr>
      </w:pPr>
      <w:r>
        <w:rPr>
          <w:rFonts w:hint="eastAsia"/>
          <w:sz w:val="24"/>
        </w:rPr>
        <w:t>以上数量为预估，在服务期中，以采购人下达的订单数量为准。</w:t>
      </w:r>
      <w:r>
        <w:rPr>
          <w:rFonts w:eastAsia="......." w:hint="eastAsia"/>
          <w:kern w:val="0"/>
          <w:sz w:val="24"/>
          <w:szCs w:val="24"/>
        </w:rPr>
        <w:t>采购人有权在不超过采购预算的前提下，向中标供应商下达每日具体采购订单。</w:t>
      </w:r>
    </w:p>
    <w:p w:rsidR="00A0205F" w:rsidRDefault="003F6523">
      <w:pPr>
        <w:widowControl/>
        <w:spacing w:line="360" w:lineRule="auto"/>
        <w:ind w:firstLineChars="200" w:firstLine="480"/>
        <w:jc w:val="left"/>
        <w:rPr>
          <w:sz w:val="24"/>
        </w:rPr>
      </w:pPr>
      <w:r>
        <w:rPr>
          <w:rFonts w:hint="eastAsia"/>
          <w:sz w:val="24"/>
        </w:rPr>
        <w:t>加注“▲”号的产品为核心产品，任意一种核心产品为同一品牌时，按照本部分第</w:t>
      </w:r>
      <w:r>
        <w:rPr>
          <w:rFonts w:hint="eastAsia"/>
          <w:sz w:val="24"/>
        </w:rPr>
        <w:t>32.4</w:t>
      </w:r>
      <w:r>
        <w:rPr>
          <w:rFonts w:hint="eastAsia"/>
          <w:sz w:val="24"/>
        </w:rPr>
        <w:t>条款执行。</w:t>
      </w:r>
    </w:p>
    <w:p w:rsidR="00A0205F" w:rsidRDefault="003F6523">
      <w:pPr>
        <w:widowControl/>
        <w:spacing w:line="360" w:lineRule="auto"/>
        <w:ind w:firstLineChars="200" w:firstLine="480"/>
        <w:jc w:val="left"/>
        <w:rPr>
          <w:sz w:val="24"/>
        </w:rPr>
      </w:pPr>
      <w:r>
        <w:rPr>
          <w:sz w:val="24"/>
        </w:rPr>
        <w:t>（二）</w:t>
      </w:r>
      <w:proofErr w:type="gramStart"/>
      <w:r>
        <w:rPr>
          <w:sz w:val="24"/>
        </w:rPr>
        <w:t>采购食材参数</w:t>
      </w:r>
      <w:proofErr w:type="gramEnd"/>
      <w:r>
        <w:rPr>
          <w:sz w:val="24"/>
        </w:rPr>
        <w:t>要求</w:t>
      </w:r>
    </w:p>
    <w:p w:rsidR="00A0205F" w:rsidRDefault="003F6523">
      <w:pPr>
        <w:widowControl/>
        <w:spacing w:line="360" w:lineRule="auto"/>
        <w:ind w:firstLineChars="200" w:firstLine="420"/>
        <w:jc w:val="left"/>
        <w:rPr>
          <w:sz w:val="24"/>
        </w:rPr>
      </w:pPr>
      <w:r>
        <w:rPr>
          <w:rFonts w:ascii="仿宋_GB2312" w:eastAsia="仿宋_GB2312" w:hAnsi="仿宋_GB2312" w:cs="仿宋_GB2312"/>
          <w:color w:val="000000"/>
          <w:szCs w:val="21"/>
        </w:rPr>
        <w:t>★</w:t>
      </w:r>
      <w:r>
        <w:rPr>
          <w:rFonts w:hint="eastAsia"/>
          <w:sz w:val="24"/>
        </w:rPr>
        <w:t xml:space="preserve">1. </w:t>
      </w:r>
      <w:r>
        <w:rPr>
          <w:rFonts w:hint="eastAsia"/>
          <w:sz w:val="24"/>
        </w:rPr>
        <w:t>总体质量要求</w:t>
      </w:r>
    </w:p>
    <w:p w:rsidR="00A0205F" w:rsidRDefault="003F6523">
      <w:pPr>
        <w:widowControl/>
        <w:spacing w:line="360" w:lineRule="auto"/>
        <w:ind w:firstLineChars="200" w:firstLine="480"/>
        <w:jc w:val="left"/>
        <w:rPr>
          <w:sz w:val="24"/>
        </w:rPr>
      </w:pPr>
      <w:r>
        <w:rPr>
          <w:rFonts w:hint="eastAsia"/>
          <w:sz w:val="24"/>
        </w:rPr>
        <w:lastRenderedPageBreak/>
        <w:t>（</w:t>
      </w:r>
      <w:r>
        <w:rPr>
          <w:rFonts w:hint="eastAsia"/>
          <w:sz w:val="24"/>
        </w:rPr>
        <w:t>1</w:t>
      </w:r>
      <w:r>
        <w:rPr>
          <w:rFonts w:hint="eastAsia"/>
          <w:sz w:val="24"/>
        </w:rPr>
        <w:t>）食品必须符合国家饮食卫生标准，同时保证食品新鲜，不得出现腐烂、变质，以次充好等情况；</w:t>
      </w:r>
    </w:p>
    <w:p w:rsidR="00A0205F" w:rsidRDefault="003F6523">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）食品的质量与包装应符合国家相关法律法规的规定，符合行业主管部门发布的规定、标准、规范；</w:t>
      </w:r>
    </w:p>
    <w:p w:rsidR="00A0205F" w:rsidRDefault="003F6523">
      <w:pPr>
        <w:widowControl/>
        <w:spacing w:line="360" w:lineRule="auto"/>
        <w:ind w:firstLineChars="200" w:firstLine="480"/>
        <w:jc w:val="left"/>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按规定必须经由法定食品检验机构检测的食品，投标人应在交货时向采购人提供同批次食品检验报告或合格证（复印件加盖公章）。</w:t>
      </w:r>
    </w:p>
    <w:p w:rsidR="00A0205F" w:rsidRDefault="003F6523">
      <w:pPr>
        <w:widowControl/>
        <w:spacing w:line="360" w:lineRule="auto"/>
        <w:ind w:firstLineChars="200" w:firstLine="480"/>
        <w:jc w:val="left"/>
        <w:rPr>
          <w:sz w:val="24"/>
        </w:rPr>
      </w:pPr>
      <w:r>
        <w:rPr>
          <w:rFonts w:hint="eastAsia"/>
          <w:sz w:val="24"/>
        </w:rPr>
        <w:t>（</w:t>
      </w:r>
      <w:r>
        <w:rPr>
          <w:rFonts w:hint="eastAsia"/>
          <w:sz w:val="24"/>
        </w:rPr>
        <w:t>4</w:t>
      </w:r>
      <w:r>
        <w:rPr>
          <w:rFonts w:hint="eastAsia"/>
          <w:sz w:val="24"/>
        </w:rPr>
        <w:t>）</w:t>
      </w:r>
      <w:proofErr w:type="gramStart"/>
      <w:r>
        <w:rPr>
          <w:rFonts w:hint="eastAsia"/>
          <w:sz w:val="24"/>
        </w:rPr>
        <w:t>配送食材送达</w:t>
      </w:r>
      <w:proofErr w:type="gramEnd"/>
      <w:r>
        <w:rPr>
          <w:rFonts w:hint="eastAsia"/>
          <w:sz w:val="24"/>
        </w:rPr>
        <w:t>时不</w:t>
      </w:r>
      <w:proofErr w:type="gramStart"/>
      <w:r>
        <w:rPr>
          <w:rFonts w:hint="eastAsia"/>
          <w:sz w:val="24"/>
        </w:rPr>
        <w:t>超过食材生产</w:t>
      </w:r>
      <w:proofErr w:type="gramEnd"/>
      <w:r>
        <w:rPr>
          <w:rFonts w:hint="eastAsia"/>
          <w:sz w:val="24"/>
        </w:rPr>
        <w:t>日期至保质期限日的</w:t>
      </w:r>
      <w:r>
        <w:rPr>
          <w:rFonts w:hint="eastAsia"/>
          <w:sz w:val="24"/>
        </w:rPr>
        <w:t xml:space="preserve"> 1/3</w:t>
      </w:r>
      <w:r>
        <w:rPr>
          <w:rFonts w:hint="eastAsia"/>
          <w:sz w:val="24"/>
        </w:rPr>
        <w:t>（例如：</w:t>
      </w:r>
      <w:proofErr w:type="gramStart"/>
      <w:r>
        <w:rPr>
          <w:rFonts w:hint="eastAsia"/>
          <w:sz w:val="24"/>
        </w:rPr>
        <w:t>食材保质</w:t>
      </w:r>
      <w:proofErr w:type="gramEnd"/>
      <w:r>
        <w:rPr>
          <w:rFonts w:hint="eastAsia"/>
          <w:sz w:val="24"/>
        </w:rPr>
        <w:t>期限为</w:t>
      </w:r>
      <w:r>
        <w:rPr>
          <w:rFonts w:hint="eastAsia"/>
          <w:sz w:val="24"/>
        </w:rPr>
        <w:t>10</w:t>
      </w:r>
      <w:r>
        <w:rPr>
          <w:rFonts w:hint="eastAsia"/>
          <w:sz w:val="24"/>
        </w:rPr>
        <w:t>天以内的，送达时间不能超过</w:t>
      </w:r>
      <w:r>
        <w:rPr>
          <w:rFonts w:hint="eastAsia"/>
          <w:sz w:val="24"/>
        </w:rPr>
        <w:t>3</w:t>
      </w:r>
      <w:r>
        <w:rPr>
          <w:rFonts w:hint="eastAsia"/>
          <w:sz w:val="24"/>
        </w:rPr>
        <w:t>天；</w:t>
      </w:r>
      <w:proofErr w:type="gramStart"/>
      <w:r>
        <w:rPr>
          <w:rFonts w:hint="eastAsia"/>
          <w:sz w:val="24"/>
        </w:rPr>
        <w:t>食材保质期</w:t>
      </w:r>
      <w:proofErr w:type="gramEnd"/>
      <w:r>
        <w:rPr>
          <w:rFonts w:hint="eastAsia"/>
          <w:sz w:val="24"/>
        </w:rPr>
        <w:t>为</w:t>
      </w:r>
      <w:r>
        <w:rPr>
          <w:rFonts w:hint="eastAsia"/>
          <w:sz w:val="24"/>
        </w:rPr>
        <w:t>6</w:t>
      </w:r>
      <w:r>
        <w:rPr>
          <w:rFonts w:hint="eastAsia"/>
          <w:sz w:val="24"/>
        </w:rPr>
        <w:t>个月以内的，送达时间不能超过</w:t>
      </w:r>
      <w:r>
        <w:rPr>
          <w:rFonts w:hint="eastAsia"/>
          <w:sz w:val="24"/>
        </w:rPr>
        <w:t>2</w:t>
      </w:r>
      <w:r>
        <w:rPr>
          <w:rFonts w:hint="eastAsia"/>
          <w:sz w:val="24"/>
        </w:rPr>
        <w:t>个月，其他同理以此类推）。</w:t>
      </w:r>
    </w:p>
    <w:p w:rsidR="00A0205F" w:rsidRDefault="003F6523">
      <w:pPr>
        <w:widowControl/>
        <w:spacing w:line="360" w:lineRule="auto"/>
        <w:ind w:firstLineChars="200" w:firstLine="480"/>
        <w:jc w:val="left"/>
        <w:rPr>
          <w:sz w:val="24"/>
        </w:rPr>
      </w:pPr>
      <w:r>
        <w:rPr>
          <w:rFonts w:hint="eastAsia"/>
          <w:sz w:val="24"/>
        </w:rPr>
        <w:t>2.</w:t>
      </w:r>
      <w:r>
        <w:rPr>
          <w:rFonts w:hint="eastAsia"/>
          <w:sz w:val="24"/>
        </w:rPr>
        <w:t>米线质量要求：不含非食品用化学物质、无杂质。米线颜色呈白色、乳白色、奶黄色，色亮不发灰发暗。表面结</w:t>
      </w:r>
      <w:r>
        <w:rPr>
          <w:rFonts w:hint="eastAsia"/>
          <w:sz w:val="24"/>
        </w:rPr>
        <w:t>构细密、光滑。软硬适中，爽口不粘牙，口感光滑，具有清香，无异味。</w:t>
      </w:r>
    </w:p>
    <w:p w:rsidR="00A0205F" w:rsidRDefault="003F6523">
      <w:pPr>
        <w:widowControl/>
        <w:spacing w:line="360" w:lineRule="auto"/>
        <w:ind w:firstLineChars="200" w:firstLine="480"/>
        <w:jc w:val="left"/>
        <w:rPr>
          <w:sz w:val="24"/>
        </w:rPr>
      </w:pPr>
      <w:r>
        <w:rPr>
          <w:rFonts w:hint="eastAsia"/>
          <w:sz w:val="24"/>
        </w:rPr>
        <w:t xml:space="preserve">3. </w:t>
      </w:r>
      <w:r>
        <w:rPr>
          <w:rFonts w:hint="eastAsia"/>
          <w:sz w:val="24"/>
        </w:rPr>
        <w:t>鸡蛋质量要求：一级清洁鸡蛋，蛋壳清洁完整，呈规则</w:t>
      </w:r>
      <w:proofErr w:type="gramStart"/>
      <w:r>
        <w:rPr>
          <w:rFonts w:hint="eastAsia"/>
          <w:sz w:val="24"/>
        </w:rPr>
        <w:t>卵</w:t>
      </w:r>
      <w:proofErr w:type="gramEnd"/>
      <w:r>
        <w:rPr>
          <w:rFonts w:hint="eastAsia"/>
          <w:sz w:val="24"/>
        </w:rPr>
        <w:t>圆形，具有蛋壳固有的色泽，表面无肉眼可见污物，鸡蛋新鲜，蛋白浓稠、蛋黄圆润，单个鸡蛋重量</w:t>
      </w:r>
      <w:r>
        <w:rPr>
          <w:rFonts w:hint="eastAsia"/>
          <w:sz w:val="24"/>
        </w:rPr>
        <w:t>58</w:t>
      </w:r>
      <w:r>
        <w:rPr>
          <w:rFonts w:hint="eastAsia"/>
          <w:sz w:val="24"/>
        </w:rPr>
        <w:t>～</w:t>
      </w:r>
      <w:r>
        <w:rPr>
          <w:rFonts w:hint="eastAsia"/>
          <w:sz w:val="24"/>
        </w:rPr>
        <w:t>68g</w:t>
      </w:r>
      <w:r>
        <w:rPr>
          <w:rFonts w:hint="eastAsia"/>
          <w:sz w:val="24"/>
        </w:rPr>
        <w:t>。</w:t>
      </w:r>
    </w:p>
    <w:p w:rsidR="00A0205F" w:rsidRDefault="003F6523">
      <w:pPr>
        <w:widowControl/>
        <w:spacing w:line="360" w:lineRule="auto"/>
        <w:ind w:firstLineChars="200" w:firstLine="480"/>
        <w:jc w:val="left"/>
        <w:rPr>
          <w:sz w:val="24"/>
        </w:rPr>
      </w:pPr>
      <w:r>
        <w:rPr>
          <w:rFonts w:hint="eastAsia"/>
          <w:sz w:val="24"/>
        </w:rPr>
        <w:t xml:space="preserve">4. </w:t>
      </w:r>
      <w:r>
        <w:rPr>
          <w:rFonts w:hint="eastAsia"/>
          <w:sz w:val="24"/>
        </w:rPr>
        <w:t>冻品质量要求：冻品外包装需密封、完整，无破损，商品合格证齐全。冻品在解冻后，发现质量问题承诺退货。</w:t>
      </w:r>
    </w:p>
    <w:p w:rsidR="00A0205F" w:rsidRDefault="003F6523">
      <w:pPr>
        <w:widowControl/>
        <w:spacing w:line="360" w:lineRule="auto"/>
        <w:ind w:firstLineChars="200" w:firstLine="480"/>
        <w:jc w:val="left"/>
        <w:rPr>
          <w:sz w:val="24"/>
        </w:rPr>
      </w:pPr>
      <w:r>
        <w:rPr>
          <w:rFonts w:hint="eastAsia"/>
          <w:sz w:val="24"/>
        </w:rPr>
        <w:t xml:space="preserve">5. </w:t>
      </w:r>
      <w:r>
        <w:rPr>
          <w:rFonts w:hint="eastAsia"/>
          <w:sz w:val="24"/>
        </w:rPr>
        <w:t>大米质量标准：符合</w:t>
      </w:r>
      <w:r>
        <w:rPr>
          <w:rFonts w:hint="eastAsia"/>
          <w:sz w:val="24"/>
        </w:rPr>
        <w:t>GB/T 1354-2018</w:t>
      </w:r>
      <w:r>
        <w:rPr>
          <w:rFonts w:hint="eastAsia"/>
          <w:sz w:val="24"/>
        </w:rPr>
        <w:t>中关于一级米的标准，加工精度为精碾，小碎米含量≤</w:t>
      </w:r>
      <w:r>
        <w:rPr>
          <w:rFonts w:hint="eastAsia"/>
          <w:sz w:val="24"/>
        </w:rPr>
        <w:t>1.0%</w:t>
      </w:r>
      <w:r>
        <w:rPr>
          <w:rFonts w:hint="eastAsia"/>
          <w:sz w:val="24"/>
        </w:rPr>
        <w:t>，不完善粒≤</w:t>
      </w:r>
      <w:r>
        <w:rPr>
          <w:rFonts w:hint="eastAsia"/>
          <w:sz w:val="24"/>
        </w:rPr>
        <w:t>3.0%</w:t>
      </w:r>
      <w:r>
        <w:rPr>
          <w:rFonts w:hint="eastAsia"/>
          <w:sz w:val="24"/>
        </w:rPr>
        <w:t>，带壳</w:t>
      </w:r>
      <w:proofErr w:type="gramStart"/>
      <w:r>
        <w:rPr>
          <w:rFonts w:hint="eastAsia"/>
          <w:sz w:val="24"/>
        </w:rPr>
        <w:t>稗</w:t>
      </w:r>
      <w:proofErr w:type="gramEnd"/>
      <w:r>
        <w:rPr>
          <w:rFonts w:hint="eastAsia"/>
          <w:sz w:val="24"/>
        </w:rPr>
        <w:t>粒≤</w:t>
      </w:r>
      <w:r>
        <w:rPr>
          <w:rFonts w:hint="eastAsia"/>
          <w:sz w:val="24"/>
        </w:rPr>
        <w:t>3</w:t>
      </w:r>
      <w:r>
        <w:rPr>
          <w:rFonts w:hint="eastAsia"/>
          <w:sz w:val="24"/>
        </w:rPr>
        <w:t>粒</w:t>
      </w:r>
      <w:r>
        <w:rPr>
          <w:rFonts w:hint="eastAsia"/>
          <w:sz w:val="24"/>
        </w:rPr>
        <w:t>/</w:t>
      </w:r>
      <w:r>
        <w:rPr>
          <w:rFonts w:hint="eastAsia"/>
          <w:sz w:val="24"/>
        </w:rPr>
        <w:t>公斤，带谷粒≤</w:t>
      </w:r>
      <w:r>
        <w:rPr>
          <w:rFonts w:hint="eastAsia"/>
          <w:sz w:val="24"/>
        </w:rPr>
        <w:t>4</w:t>
      </w:r>
      <w:r>
        <w:rPr>
          <w:rFonts w:hint="eastAsia"/>
          <w:sz w:val="24"/>
        </w:rPr>
        <w:t>粒</w:t>
      </w:r>
      <w:r>
        <w:rPr>
          <w:rFonts w:hint="eastAsia"/>
          <w:sz w:val="24"/>
        </w:rPr>
        <w:t>/</w:t>
      </w:r>
      <w:r>
        <w:rPr>
          <w:rFonts w:hint="eastAsia"/>
          <w:sz w:val="24"/>
        </w:rPr>
        <w:t>公斤。</w:t>
      </w:r>
    </w:p>
    <w:p w:rsidR="00A0205F" w:rsidRDefault="003F6523">
      <w:pPr>
        <w:widowControl/>
        <w:spacing w:line="360" w:lineRule="auto"/>
        <w:ind w:firstLineChars="200" w:firstLine="480"/>
        <w:jc w:val="left"/>
        <w:rPr>
          <w:sz w:val="24"/>
        </w:rPr>
      </w:pPr>
      <w:r>
        <w:rPr>
          <w:rFonts w:hint="eastAsia"/>
          <w:sz w:val="24"/>
        </w:rPr>
        <w:t xml:space="preserve">6. </w:t>
      </w:r>
      <w:r>
        <w:rPr>
          <w:rFonts w:hint="eastAsia"/>
          <w:sz w:val="24"/>
        </w:rPr>
        <w:t>面粉（含面粉配料）质量标准</w:t>
      </w:r>
    </w:p>
    <w:p w:rsidR="00A0205F" w:rsidRDefault="003F6523">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）通用面粉达</w:t>
      </w:r>
      <w:r>
        <w:rPr>
          <w:rFonts w:hint="eastAsia"/>
          <w:sz w:val="24"/>
        </w:rPr>
        <w:t>GB/T 1355-2021</w:t>
      </w:r>
      <w:r>
        <w:rPr>
          <w:rFonts w:hint="eastAsia"/>
          <w:sz w:val="24"/>
        </w:rPr>
        <w:t>国家标准。</w:t>
      </w:r>
    </w:p>
    <w:p w:rsidR="00A0205F" w:rsidRDefault="003F6523">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）高筋面粉达</w:t>
      </w:r>
      <w:r>
        <w:rPr>
          <w:rFonts w:hint="eastAsia"/>
          <w:sz w:val="24"/>
        </w:rPr>
        <w:t>GB/T 8607-1988</w:t>
      </w:r>
      <w:r>
        <w:rPr>
          <w:rFonts w:hint="eastAsia"/>
          <w:sz w:val="24"/>
        </w:rPr>
        <w:t>国家标准，质量等级一级；低筋面粉达</w:t>
      </w:r>
      <w:r>
        <w:rPr>
          <w:rFonts w:hint="eastAsia"/>
          <w:sz w:val="24"/>
        </w:rPr>
        <w:t>GB8608-1988</w:t>
      </w:r>
      <w:r>
        <w:rPr>
          <w:rFonts w:hint="eastAsia"/>
          <w:sz w:val="24"/>
        </w:rPr>
        <w:t>标准，质量等级一级。色泽正常，干爽无异味。</w:t>
      </w:r>
    </w:p>
    <w:p w:rsidR="00A0205F" w:rsidRDefault="003F6523">
      <w:pPr>
        <w:widowControl/>
        <w:spacing w:line="360" w:lineRule="auto"/>
        <w:ind w:firstLineChars="200" w:firstLine="480"/>
        <w:jc w:val="left"/>
        <w:rPr>
          <w:sz w:val="24"/>
        </w:rPr>
      </w:pPr>
      <w:r>
        <w:rPr>
          <w:rFonts w:hint="eastAsia"/>
          <w:sz w:val="24"/>
        </w:rPr>
        <w:t xml:space="preserve">7. </w:t>
      </w:r>
      <w:r>
        <w:rPr>
          <w:rFonts w:hint="eastAsia"/>
          <w:sz w:val="24"/>
        </w:rPr>
        <w:t>食用油通用标准：供应非转基因食用油。外观的色泽、透明度、气味滋味等无异常，定型包装。</w:t>
      </w:r>
    </w:p>
    <w:p w:rsidR="00A0205F" w:rsidRDefault="003F6523">
      <w:pPr>
        <w:widowControl/>
        <w:spacing w:line="360" w:lineRule="auto"/>
        <w:ind w:firstLineChars="200" w:firstLine="480"/>
        <w:jc w:val="left"/>
        <w:rPr>
          <w:sz w:val="24"/>
        </w:rPr>
      </w:pPr>
      <w:r>
        <w:rPr>
          <w:rFonts w:hint="eastAsia"/>
          <w:sz w:val="24"/>
        </w:rPr>
        <w:t>8.</w:t>
      </w:r>
      <w:r>
        <w:rPr>
          <w:rFonts w:hint="eastAsia"/>
          <w:sz w:val="24"/>
        </w:rPr>
        <w:t>大豆油质量标准：符合质量标准</w:t>
      </w:r>
      <w:r>
        <w:rPr>
          <w:rFonts w:hint="eastAsia"/>
          <w:sz w:val="24"/>
        </w:rPr>
        <w:t>GB/T1535-2017</w:t>
      </w:r>
      <w:r>
        <w:rPr>
          <w:rFonts w:hint="eastAsia"/>
          <w:sz w:val="24"/>
        </w:rPr>
        <w:t>，质量等级一级，色泽为淡黄至浅黄色，冷冻实验澄清、透明，无异味、口感好，水分及挥发物质含量≤</w:t>
      </w:r>
      <w:r>
        <w:rPr>
          <w:rFonts w:hint="eastAsia"/>
          <w:sz w:val="24"/>
        </w:rPr>
        <w:lastRenderedPageBreak/>
        <w:t>0.10%</w:t>
      </w:r>
      <w:r>
        <w:rPr>
          <w:rFonts w:hint="eastAsia"/>
          <w:sz w:val="24"/>
        </w:rPr>
        <w:t>，不溶性杂质含量≤</w:t>
      </w:r>
      <w:r>
        <w:rPr>
          <w:rFonts w:hint="eastAsia"/>
          <w:sz w:val="24"/>
        </w:rPr>
        <w:t>0.05%</w:t>
      </w:r>
      <w:r>
        <w:rPr>
          <w:rFonts w:hint="eastAsia"/>
          <w:sz w:val="24"/>
        </w:rPr>
        <w:t>，酸</w:t>
      </w:r>
      <w:r>
        <w:rPr>
          <w:rFonts w:hint="eastAsia"/>
          <w:sz w:val="24"/>
        </w:rPr>
        <w:t>价≤</w:t>
      </w:r>
      <w:r>
        <w:rPr>
          <w:rFonts w:hint="eastAsia"/>
          <w:sz w:val="24"/>
        </w:rPr>
        <w:t>0.50ng/g</w:t>
      </w:r>
      <w:r>
        <w:rPr>
          <w:rFonts w:hint="eastAsia"/>
          <w:sz w:val="24"/>
        </w:rPr>
        <w:t>，过氧化值≤</w:t>
      </w:r>
      <w:r>
        <w:rPr>
          <w:rFonts w:hint="eastAsia"/>
          <w:sz w:val="24"/>
        </w:rPr>
        <w:t>5.0mmol/kg,</w:t>
      </w:r>
      <w:r>
        <w:rPr>
          <w:rFonts w:hint="eastAsia"/>
          <w:sz w:val="24"/>
        </w:rPr>
        <w:t>烟点≥</w:t>
      </w:r>
      <w:r>
        <w:rPr>
          <w:rFonts w:hint="eastAsia"/>
          <w:sz w:val="24"/>
        </w:rPr>
        <w:t>190</w:t>
      </w:r>
      <w:r>
        <w:rPr>
          <w:rFonts w:hint="eastAsia"/>
          <w:sz w:val="24"/>
        </w:rPr>
        <w:t>℃。</w:t>
      </w:r>
    </w:p>
    <w:p w:rsidR="00A0205F" w:rsidRDefault="003F6523">
      <w:pPr>
        <w:widowControl/>
        <w:spacing w:line="360" w:lineRule="auto"/>
        <w:ind w:firstLineChars="200" w:firstLine="480"/>
        <w:jc w:val="left"/>
        <w:rPr>
          <w:sz w:val="24"/>
        </w:rPr>
      </w:pPr>
      <w:r>
        <w:rPr>
          <w:rFonts w:hint="eastAsia"/>
          <w:sz w:val="24"/>
        </w:rPr>
        <w:t>9</w:t>
      </w:r>
      <w:r>
        <w:rPr>
          <w:rFonts w:hint="eastAsia"/>
          <w:sz w:val="24"/>
        </w:rPr>
        <w:t>：</w:t>
      </w:r>
      <w:proofErr w:type="gramStart"/>
      <w:r>
        <w:rPr>
          <w:rFonts w:hint="eastAsia"/>
          <w:sz w:val="24"/>
        </w:rPr>
        <w:t>其他食材质量标准</w:t>
      </w:r>
      <w:proofErr w:type="gramEnd"/>
      <w:r>
        <w:rPr>
          <w:rFonts w:hint="eastAsia"/>
          <w:sz w:val="24"/>
        </w:rPr>
        <w:t>：以上未详细列明的商品须符合国家食品安全卫生相关质量标准。</w:t>
      </w:r>
    </w:p>
    <w:p w:rsidR="00A0205F" w:rsidRDefault="003F6523">
      <w:pPr>
        <w:widowControl/>
        <w:spacing w:line="360" w:lineRule="auto"/>
        <w:ind w:firstLineChars="200" w:firstLine="420"/>
        <w:jc w:val="left"/>
        <w:rPr>
          <w:sz w:val="24"/>
        </w:rPr>
      </w:pPr>
      <w:r>
        <w:rPr>
          <w:rFonts w:ascii="仿宋_GB2312" w:eastAsia="仿宋_GB2312" w:hAnsi="仿宋_GB2312" w:cs="仿宋_GB2312"/>
          <w:color w:val="000000"/>
          <w:szCs w:val="21"/>
        </w:rPr>
        <w:t>★</w:t>
      </w:r>
      <w:r>
        <w:rPr>
          <w:rFonts w:hint="eastAsia"/>
          <w:sz w:val="24"/>
        </w:rPr>
        <w:t xml:space="preserve">10. </w:t>
      </w:r>
      <w:r>
        <w:rPr>
          <w:rFonts w:hint="eastAsia"/>
          <w:sz w:val="24"/>
        </w:rPr>
        <w:t>特殊准入认证要求：国家对实行食品质量（</w:t>
      </w:r>
      <w:r>
        <w:rPr>
          <w:rFonts w:hint="eastAsia"/>
          <w:sz w:val="24"/>
        </w:rPr>
        <w:t>SC</w:t>
      </w:r>
      <w:r>
        <w:rPr>
          <w:rFonts w:hint="eastAsia"/>
          <w:sz w:val="24"/>
        </w:rPr>
        <w:t>）安全市场准入制的食品，须在验收时向采购人提供</w:t>
      </w:r>
      <w:r>
        <w:rPr>
          <w:rFonts w:hint="eastAsia"/>
          <w:sz w:val="24"/>
        </w:rPr>
        <w:t>SC</w:t>
      </w:r>
      <w:r>
        <w:rPr>
          <w:rFonts w:hint="eastAsia"/>
          <w:sz w:val="24"/>
        </w:rPr>
        <w:t>认证的相关证明资料。</w:t>
      </w:r>
    </w:p>
    <w:p w:rsidR="00A0205F" w:rsidRDefault="003F6523">
      <w:pPr>
        <w:widowControl/>
        <w:spacing w:line="360" w:lineRule="auto"/>
        <w:ind w:firstLineChars="200" w:firstLine="480"/>
        <w:jc w:val="left"/>
        <w:rPr>
          <w:sz w:val="24"/>
        </w:rPr>
      </w:pPr>
      <w:r>
        <w:rPr>
          <w:rFonts w:hint="eastAsia"/>
          <w:sz w:val="24"/>
        </w:rPr>
        <w:t>（三）服务要求</w:t>
      </w:r>
    </w:p>
    <w:p w:rsidR="00A0205F" w:rsidRDefault="003F6523">
      <w:pPr>
        <w:widowControl/>
        <w:spacing w:line="360" w:lineRule="auto"/>
        <w:ind w:firstLineChars="200" w:firstLine="480"/>
        <w:jc w:val="left"/>
        <w:rPr>
          <w:sz w:val="24"/>
        </w:rPr>
      </w:pPr>
      <w:r>
        <w:rPr>
          <w:rFonts w:hint="eastAsia"/>
          <w:sz w:val="24"/>
        </w:rPr>
        <w:t xml:space="preserve">1. </w:t>
      </w:r>
      <w:r>
        <w:rPr>
          <w:rFonts w:hint="eastAsia"/>
          <w:sz w:val="24"/>
        </w:rPr>
        <w:t>仓储物流设施要求：投标人自有或租赁库房，面积不小于</w:t>
      </w:r>
      <w:r>
        <w:rPr>
          <w:rFonts w:hint="eastAsia"/>
          <w:sz w:val="24"/>
        </w:rPr>
        <w:t>300</w:t>
      </w:r>
      <w:r>
        <w:rPr>
          <w:rFonts w:hint="eastAsia"/>
          <w:sz w:val="24"/>
        </w:rPr>
        <w:t>平米。能够</w:t>
      </w:r>
      <w:proofErr w:type="gramStart"/>
      <w:r>
        <w:rPr>
          <w:rFonts w:hint="eastAsia"/>
          <w:sz w:val="24"/>
        </w:rPr>
        <w:t>满足按</w:t>
      </w:r>
      <w:proofErr w:type="gramEnd"/>
      <w:r>
        <w:rPr>
          <w:rFonts w:hint="eastAsia"/>
          <w:sz w:val="24"/>
        </w:rPr>
        <w:t>采购人需求完成配送任务，确保三个办公区同时送货。</w:t>
      </w:r>
    </w:p>
    <w:p w:rsidR="00A0205F" w:rsidRDefault="003F6523">
      <w:pPr>
        <w:widowControl/>
        <w:spacing w:line="360" w:lineRule="auto"/>
        <w:ind w:firstLineChars="200" w:firstLine="480"/>
        <w:jc w:val="left"/>
        <w:rPr>
          <w:sz w:val="24"/>
        </w:rPr>
      </w:pPr>
      <w:r>
        <w:rPr>
          <w:rFonts w:hint="eastAsia"/>
          <w:sz w:val="24"/>
        </w:rPr>
        <w:t xml:space="preserve">2. </w:t>
      </w:r>
      <w:r>
        <w:rPr>
          <w:rFonts w:hint="eastAsia"/>
          <w:sz w:val="24"/>
        </w:rPr>
        <w:t>配送车辆要求：投标人应自有或固定租赁</w:t>
      </w:r>
      <w:r>
        <w:rPr>
          <w:rFonts w:hint="eastAsia"/>
          <w:sz w:val="24"/>
        </w:rPr>
        <w:t>2</w:t>
      </w:r>
      <w:r>
        <w:rPr>
          <w:rFonts w:hint="eastAsia"/>
          <w:sz w:val="24"/>
        </w:rPr>
        <w:t>台以上冷藏车辆，确保</w:t>
      </w:r>
      <w:r>
        <w:rPr>
          <w:rFonts w:hint="eastAsia"/>
          <w:sz w:val="24"/>
        </w:rPr>
        <w:t>24</w:t>
      </w:r>
      <w:r>
        <w:rPr>
          <w:rFonts w:hint="eastAsia"/>
          <w:sz w:val="24"/>
        </w:rPr>
        <w:t>小时响应，按采购人需求完成配送任务，确保三个办公区同时送货。</w:t>
      </w:r>
    </w:p>
    <w:p w:rsidR="00A0205F" w:rsidRDefault="003F6523">
      <w:pPr>
        <w:widowControl/>
        <w:spacing w:line="360" w:lineRule="auto"/>
        <w:ind w:firstLineChars="200" w:firstLine="480"/>
        <w:jc w:val="left"/>
        <w:rPr>
          <w:sz w:val="24"/>
        </w:rPr>
      </w:pPr>
      <w:r>
        <w:rPr>
          <w:rFonts w:hint="eastAsia"/>
          <w:sz w:val="24"/>
        </w:rPr>
        <w:t xml:space="preserve">4. </w:t>
      </w:r>
      <w:r>
        <w:rPr>
          <w:rFonts w:hint="eastAsia"/>
          <w:sz w:val="24"/>
        </w:rPr>
        <w:t>主食供应</w:t>
      </w:r>
      <w:proofErr w:type="gramStart"/>
      <w:r>
        <w:rPr>
          <w:rFonts w:hint="eastAsia"/>
          <w:sz w:val="24"/>
        </w:rPr>
        <w:t>链能力</w:t>
      </w:r>
      <w:proofErr w:type="gramEnd"/>
      <w:r>
        <w:rPr>
          <w:rFonts w:hint="eastAsia"/>
          <w:sz w:val="24"/>
        </w:rPr>
        <w:t>要求：具有自有、签约的大米、面粉生产基地、加工厂或者直销、代理、经销商资格之一。</w:t>
      </w:r>
    </w:p>
    <w:p w:rsidR="00A0205F" w:rsidRDefault="003F6523">
      <w:pPr>
        <w:widowControl/>
        <w:spacing w:line="360" w:lineRule="auto"/>
        <w:ind w:firstLineChars="200" w:firstLine="480"/>
        <w:jc w:val="left"/>
        <w:rPr>
          <w:sz w:val="24"/>
        </w:rPr>
      </w:pPr>
      <w:r>
        <w:rPr>
          <w:rFonts w:hint="eastAsia"/>
          <w:sz w:val="24"/>
        </w:rPr>
        <w:t xml:space="preserve">5. </w:t>
      </w:r>
      <w:r>
        <w:rPr>
          <w:rFonts w:hint="eastAsia"/>
          <w:sz w:val="24"/>
        </w:rPr>
        <w:t>食用油供应</w:t>
      </w:r>
      <w:proofErr w:type="gramStart"/>
      <w:r>
        <w:rPr>
          <w:rFonts w:hint="eastAsia"/>
          <w:sz w:val="24"/>
        </w:rPr>
        <w:t>链能力</w:t>
      </w:r>
      <w:proofErr w:type="gramEnd"/>
      <w:r>
        <w:rPr>
          <w:rFonts w:hint="eastAsia"/>
          <w:sz w:val="24"/>
        </w:rPr>
        <w:t>要求：具有自有或签约的食用油加工厂或者直销、代理、经销商资格之一。</w:t>
      </w:r>
    </w:p>
    <w:p w:rsidR="00A0205F" w:rsidRDefault="003F6523">
      <w:pPr>
        <w:widowControl/>
        <w:spacing w:line="360" w:lineRule="auto"/>
        <w:ind w:firstLineChars="200" w:firstLine="480"/>
        <w:jc w:val="left"/>
        <w:rPr>
          <w:sz w:val="24"/>
        </w:rPr>
      </w:pPr>
      <w:r>
        <w:rPr>
          <w:rFonts w:hint="eastAsia"/>
          <w:sz w:val="24"/>
        </w:rPr>
        <w:t xml:space="preserve">6. </w:t>
      </w:r>
      <w:r>
        <w:rPr>
          <w:rFonts w:hint="eastAsia"/>
          <w:sz w:val="24"/>
        </w:rPr>
        <w:t>蛋类供应</w:t>
      </w:r>
      <w:proofErr w:type="gramStart"/>
      <w:r>
        <w:rPr>
          <w:rFonts w:hint="eastAsia"/>
          <w:sz w:val="24"/>
        </w:rPr>
        <w:t>链能力</w:t>
      </w:r>
      <w:proofErr w:type="gramEnd"/>
      <w:r>
        <w:rPr>
          <w:rFonts w:hint="eastAsia"/>
          <w:sz w:val="24"/>
        </w:rPr>
        <w:t>要求：具有自有或签约的蛋类生产工厂或者直销、代理、经销商资格之一。</w:t>
      </w:r>
    </w:p>
    <w:p w:rsidR="00A0205F" w:rsidRDefault="003F6523">
      <w:pPr>
        <w:widowControl/>
        <w:spacing w:line="360" w:lineRule="auto"/>
        <w:ind w:firstLineChars="200" w:firstLine="480"/>
        <w:jc w:val="left"/>
        <w:rPr>
          <w:sz w:val="24"/>
        </w:rPr>
      </w:pPr>
      <w:r>
        <w:rPr>
          <w:rFonts w:hint="eastAsia"/>
          <w:sz w:val="24"/>
        </w:rPr>
        <w:t>★</w:t>
      </w:r>
      <w:r>
        <w:rPr>
          <w:rFonts w:hint="eastAsia"/>
          <w:sz w:val="24"/>
        </w:rPr>
        <w:t xml:space="preserve">7. </w:t>
      </w:r>
      <w:r>
        <w:rPr>
          <w:rFonts w:hint="eastAsia"/>
          <w:sz w:val="24"/>
        </w:rPr>
        <w:t>运输卫生要求：投标人整个运输过程应采用符合卫生要求的外包装和运载工具，对运输工具做到每日清洗消毒，车</w:t>
      </w:r>
      <w:r>
        <w:rPr>
          <w:rFonts w:hint="eastAsia"/>
          <w:sz w:val="24"/>
        </w:rPr>
        <w:t>厢内无不良气味、异味，确保运输过程安全卫生。冷冻制品、新鲜鸡蛋</w:t>
      </w:r>
      <w:proofErr w:type="gramStart"/>
      <w:r>
        <w:rPr>
          <w:rFonts w:hint="eastAsia"/>
          <w:sz w:val="24"/>
        </w:rPr>
        <w:t>等冷链食品</w:t>
      </w:r>
      <w:proofErr w:type="gramEnd"/>
      <w:r>
        <w:rPr>
          <w:rFonts w:hint="eastAsia"/>
          <w:sz w:val="24"/>
        </w:rPr>
        <w:t>必须使用符合规范标准的冷藏车进行运输。</w:t>
      </w:r>
    </w:p>
    <w:p w:rsidR="00A0205F" w:rsidRDefault="003F6523">
      <w:pPr>
        <w:widowControl/>
        <w:spacing w:line="360" w:lineRule="auto"/>
        <w:ind w:firstLineChars="200" w:firstLine="480"/>
        <w:jc w:val="left"/>
        <w:rPr>
          <w:sz w:val="24"/>
        </w:rPr>
      </w:pPr>
      <w:r>
        <w:rPr>
          <w:rFonts w:hint="eastAsia"/>
          <w:sz w:val="24"/>
        </w:rPr>
        <w:t>★</w:t>
      </w:r>
      <w:r>
        <w:rPr>
          <w:rFonts w:hint="eastAsia"/>
          <w:sz w:val="24"/>
        </w:rPr>
        <w:t xml:space="preserve">8. </w:t>
      </w:r>
      <w:r>
        <w:rPr>
          <w:rFonts w:hint="eastAsia"/>
          <w:sz w:val="24"/>
        </w:rPr>
        <w:t>运输工具管理要求：投标人运输工具进入采购人管理范围，必须接受采购人统一管理，发生任何人员与设施损伤，均由投标人承担责任。</w:t>
      </w:r>
    </w:p>
    <w:p w:rsidR="00A0205F" w:rsidRDefault="003F6523">
      <w:pPr>
        <w:widowControl/>
        <w:spacing w:line="360" w:lineRule="auto"/>
        <w:ind w:firstLineChars="200" w:firstLine="480"/>
        <w:jc w:val="left"/>
        <w:rPr>
          <w:sz w:val="24"/>
        </w:rPr>
      </w:pPr>
      <w:r>
        <w:rPr>
          <w:rFonts w:hint="eastAsia"/>
          <w:sz w:val="24"/>
        </w:rPr>
        <w:t>★</w:t>
      </w:r>
      <w:r>
        <w:rPr>
          <w:rFonts w:hint="eastAsia"/>
          <w:sz w:val="24"/>
        </w:rPr>
        <w:t xml:space="preserve">9. </w:t>
      </w:r>
      <w:r>
        <w:rPr>
          <w:rFonts w:hint="eastAsia"/>
          <w:sz w:val="24"/>
        </w:rPr>
        <w:t>规范包装要求</w:t>
      </w:r>
      <w:r>
        <w:rPr>
          <w:rFonts w:hint="eastAsia"/>
          <w:sz w:val="24"/>
        </w:rPr>
        <w:tab/>
      </w:r>
      <w:r>
        <w:rPr>
          <w:rFonts w:hint="eastAsia"/>
          <w:sz w:val="24"/>
        </w:rPr>
        <w:t>包装产品交付时，必须保证原包装完好无损。不得使用有色、有毒塑料制品包装食材，否则采购人有权拒收。</w:t>
      </w:r>
    </w:p>
    <w:p w:rsidR="00A0205F" w:rsidRDefault="003F6523">
      <w:pPr>
        <w:widowControl/>
        <w:spacing w:line="360" w:lineRule="auto"/>
        <w:ind w:firstLineChars="200" w:firstLine="480"/>
        <w:jc w:val="left"/>
        <w:rPr>
          <w:sz w:val="24"/>
        </w:rPr>
      </w:pPr>
      <w:r>
        <w:rPr>
          <w:rFonts w:hint="eastAsia"/>
          <w:sz w:val="24"/>
        </w:rPr>
        <w:t>★</w:t>
      </w:r>
      <w:r>
        <w:rPr>
          <w:rFonts w:hint="eastAsia"/>
          <w:sz w:val="24"/>
        </w:rPr>
        <w:t xml:space="preserve">10. </w:t>
      </w:r>
      <w:r>
        <w:rPr>
          <w:rFonts w:hint="eastAsia"/>
          <w:sz w:val="24"/>
        </w:rPr>
        <w:t>一般配送要求：采购人按期（周）向投标人发布采购内容，投标人应在送货前一个工作日与采购人核对确认采购内容无误后，在次日</w:t>
      </w:r>
      <w:r>
        <w:rPr>
          <w:rFonts w:hint="eastAsia"/>
          <w:sz w:val="24"/>
        </w:rPr>
        <w:t>6</w:t>
      </w:r>
      <w:r>
        <w:rPr>
          <w:rFonts w:hint="eastAsia"/>
          <w:sz w:val="24"/>
        </w:rPr>
        <w:t>点前配送至采购人指定验</w:t>
      </w:r>
      <w:r>
        <w:rPr>
          <w:rFonts w:hint="eastAsia"/>
          <w:sz w:val="24"/>
        </w:rPr>
        <w:t>收地点。</w:t>
      </w:r>
    </w:p>
    <w:p w:rsidR="00A0205F" w:rsidRDefault="003F6523">
      <w:pPr>
        <w:widowControl/>
        <w:spacing w:line="360" w:lineRule="auto"/>
        <w:ind w:firstLineChars="200" w:firstLine="480"/>
        <w:jc w:val="left"/>
        <w:rPr>
          <w:sz w:val="24"/>
        </w:rPr>
      </w:pPr>
      <w:r>
        <w:rPr>
          <w:rFonts w:hint="eastAsia"/>
          <w:sz w:val="24"/>
        </w:rPr>
        <w:lastRenderedPageBreak/>
        <w:t xml:space="preserve">11. </w:t>
      </w:r>
      <w:r>
        <w:rPr>
          <w:rFonts w:hint="eastAsia"/>
          <w:sz w:val="24"/>
        </w:rPr>
        <w:t>应急配送要求：投标人应能按采购人要求及时补货，具备应急采购、储备、运输等能力，通讯工具</w:t>
      </w:r>
      <w:r>
        <w:rPr>
          <w:rFonts w:hint="eastAsia"/>
          <w:sz w:val="24"/>
        </w:rPr>
        <w:t>24</w:t>
      </w:r>
      <w:r>
        <w:rPr>
          <w:rFonts w:hint="eastAsia"/>
          <w:sz w:val="24"/>
        </w:rPr>
        <w:t>小时保持畅通，全天候备勤。在收到采购人布置的临时需求后</w:t>
      </w:r>
      <w:r>
        <w:rPr>
          <w:rFonts w:hint="eastAsia"/>
          <w:sz w:val="24"/>
        </w:rPr>
        <w:t xml:space="preserve"> 1 </w:t>
      </w:r>
      <w:proofErr w:type="gramStart"/>
      <w:r>
        <w:rPr>
          <w:rFonts w:hint="eastAsia"/>
          <w:sz w:val="24"/>
        </w:rPr>
        <w:t>个</w:t>
      </w:r>
      <w:proofErr w:type="gramEnd"/>
      <w:r>
        <w:rPr>
          <w:rFonts w:hint="eastAsia"/>
          <w:sz w:val="24"/>
        </w:rPr>
        <w:t>小时内响应，</w:t>
      </w:r>
      <w:r>
        <w:rPr>
          <w:rFonts w:hint="eastAsia"/>
          <w:sz w:val="24"/>
        </w:rPr>
        <w:t xml:space="preserve">2 </w:t>
      </w:r>
      <w:proofErr w:type="gramStart"/>
      <w:r>
        <w:rPr>
          <w:rFonts w:hint="eastAsia"/>
          <w:sz w:val="24"/>
        </w:rPr>
        <w:t>个</w:t>
      </w:r>
      <w:proofErr w:type="gramEnd"/>
      <w:r>
        <w:rPr>
          <w:rFonts w:hint="eastAsia"/>
          <w:sz w:val="24"/>
        </w:rPr>
        <w:t>小时内完成配送。</w:t>
      </w:r>
    </w:p>
    <w:p w:rsidR="00A0205F" w:rsidRDefault="003F6523">
      <w:pPr>
        <w:widowControl/>
        <w:spacing w:line="360" w:lineRule="auto"/>
        <w:ind w:firstLineChars="200" w:firstLine="480"/>
        <w:jc w:val="left"/>
        <w:rPr>
          <w:sz w:val="24"/>
        </w:rPr>
      </w:pPr>
      <w:r>
        <w:rPr>
          <w:rFonts w:hint="eastAsia"/>
          <w:sz w:val="24"/>
        </w:rPr>
        <w:t>12.</w:t>
      </w:r>
      <w:r>
        <w:rPr>
          <w:rFonts w:hint="eastAsia"/>
          <w:sz w:val="24"/>
        </w:rPr>
        <w:t>凡中标供应商所</w:t>
      </w:r>
      <w:proofErr w:type="gramStart"/>
      <w:r>
        <w:rPr>
          <w:rFonts w:hint="eastAsia"/>
          <w:sz w:val="24"/>
        </w:rPr>
        <w:t>供应食材应</w:t>
      </w:r>
      <w:proofErr w:type="gramEnd"/>
      <w:r>
        <w:rPr>
          <w:rFonts w:hint="eastAsia"/>
          <w:sz w:val="24"/>
        </w:rPr>
        <w:t>为原箱包装，拆包或重组包装的应提前向采购人说明，定量包装批量误差不应超过实际标示的</w:t>
      </w:r>
      <w:r>
        <w:rPr>
          <w:rFonts w:hint="eastAsia"/>
          <w:sz w:val="24"/>
        </w:rPr>
        <w:t>5%</w:t>
      </w:r>
      <w:r>
        <w:rPr>
          <w:rFonts w:hint="eastAsia"/>
          <w:sz w:val="24"/>
        </w:rPr>
        <w:t>。</w:t>
      </w:r>
    </w:p>
    <w:p w:rsidR="00A0205F" w:rsidRDefault="003F6523">
      <w:pPr>
        <w:widowControl/>
        <w:spacing w:line="360" w:lineRule="auto"/>
        <w:ind w:firstLineChars="200" w:firstLine="480"/>
        <w:jc w:val="left"/>
        <w:rPr>
          <w:sz w:val="24"/>
        </w:rPr>
      </w:pPr>
      <w:r>
        <w:rPr>
          <w:rFonts w:hint="eastAsia"/>
          <w:sz w:val="24"/>
        </w:rPr>
        <w:t>（四）人员要求</w:t>
      </w:r>
    </w:p>
    <w:p w:rsidR="00A0205F" w:rsidRDefault="003F6523">
      <w:pPr>
        <w:widowControl/>
        <w:spacing w:line="360" w:lineRule="auto"/>
        <w:ind w:firstLineChars="200" w:firstLine="480"/>
        <w:jc w:val="left"/>
        <w:rPr>
          <w:sz w:val="24"/>
        </w:rPr>
      </w:pPr>
      <w:r>
        <w:rPr>
          <w:rFonts w:hint="eastAsia"/>
          <w:sz w:val="24"/>
        </w:rPr>
        <w:t xml:space="preserve">1. </w:t>
      </w:r>
      <w:r>
        <w:rPr>
          <w:rFonts w:hint="eastAsia"/>
          <w:sz w:val="24"/>
        </w:rPr>
        <w:t>投标人应提供专业的管理和采购团队，团队编制和人员资质务必保证运营服务质量。提供的服务团队应保持稳定，项目执行期间人员变动不超过</w:t>
      </w:r>
      <w:r>
        <w:rPr>
          <w:rFonts w:hint="eastAsia"/>
          <w:sz w:val="24"/>
        </w:rPr>
        <w:t>20%</w:t>
      </w:r>
      <w:r>
        <w:rPr>
          <w:rFonts w:hint="eastAsia"/>
          <w:sz w:val="24"/>
        </w:rPr>
        <w:t>。</w:t>
      </w:r>
    </w:p>
    <w:p w:rsidR="00A0205F" w:rsidRDefault="003F6523">
      <w:pPr>
        <w:widowControl/>
        <w:spacing w:line="360" w:lineRule="auto"/>
        <w:ind w:firstLineChars="200" w:firstLine="480"/>
        <w:jc w:val="left"/>
        <w:rPr>
          <w:sz w:val="24"/>
        </w:rPr>
      </w:pPr>
      <w:r>
        <w:rPr>
          <w:rFonts w:hint="eastAsia"/>
          <w:sz w:val="24"/>
        </w:rPr>
        <w:t xml:space="preserve">2. </w:t>
      </w:r>
      <w:r>
        <w:rPr>
          <w:rFonts w:hint="eastAsia"/>
          <w:sz w:val="24"/>
        </w:rPr>
        <w:t>投入以下人员：</w:t>
      </w:r>
    </w:p>
    <w:p w:rsidR="00A0205F" w:rsidRDefault="003F6523">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w:t>
      </w:r>
      <w:r>
        <w:rPr>
          <w:rFonts w:hint="eastAsia"/>
          <w:sz w:val="24"/>
        </w:rPr>
        <w:t>经理</w:t>
      </w:r>
      <w:r>
        <w:rPr>
          <w:rFonts w:hint="eastAsia"/>
          <w:sz w:val="24"/>
        </w:rPr>
        <w:t>1</w:t>
      </w:r>
      <w:r>
        <w:rPr>
          <w:rFonts w:hint="eastAsia"/>
          <w:sz w:val="24"/>
        </w:rPr>
        <w:t>人，具有</w:t>
      </w:r>
      <w:r>
        <w:rPr>
          <w:rFonts w:hint="eastAsia"/>
          <w:sz w:val="24"/>
        </w:rPr>
        <w:t>5</w:t>
      </w:r>
      <w:r>
        <w:rPr>
          <w:rFonts w:hint="eastAsia"/>
          <w:sz w:val="24"/>
        </w:rPr>
        <w:t>年</w:t>
      </w:r>
      <w:proofErr w:type="gramStart"/>
      <w:r>
        <w:rPr>
          <w:rFonts w:hint="eastAsia"/>
          <w:sz w:val="24"/>
        </w:rPr>
        <w:t>以上食材供应</w:t>
      </w:r>
      <w:proofErr w:type="gramEnd"/>
      <w:r>
        <w:rPr>
          <w:rFonts w:hint="eastAsia"/>
          <w:sz w:val="24"/>
        </w:rPr>
        <w:t>项目管理工作经验，具备</w:t>
      </w:r>
      <w:r>
        <w:rPr>
          <w:kern w:val="0"/>
          <w:sz w:val="24"/>
          <w:szCs w:val="24"/>
        </w:rPr>
        <w:t>卫生防疫部门或医疗机构颁发的健康证。</w:t>
      </w:r>
    </w:p>
    <w:p w:rsidR="00A0205F" w:rsidRDefault="003F6523">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）供应业务员</w:t>
      </w:r>
      <w:r>
        <w:rPr>
          <w:rFonts w:hint="eastAsia"/>
          <w:sz w:val="24"/>
        </w:rPr>
        <w:t>2</w:t>
      </w:r>
      <w:r>
        <w:rPr>
          <w:rFonts w:hint="eastAsia"/>
          <w:sz w:val="24"/>
        </w:rPr>
        <w:t>人，具有</w:t>
      </w:r>
      <w:r>
        <w:rPr>
          <w:rFonts w:hint="eastAsia"/>
          <w:sz w:val="24"/>
        </w:rPr>
        <w:t>3</w:t>
      </w:r>
      <w:r>
        <w:rPr>
          <w:rFonts w:hint="eastAsia"/>
          <w:sz w:val="24"/>
        </w:rPr>
        <w:t>年及</w:t>
      </w:r>
      <w:proofErr w:type="gramStart"/>
      <w:r>
        <w:rPr>
          <w:rFonts w:hint="eastAsia"/>
          <w:sz w:val="24"/>
        </w:rPr>
        <w:t>以上食材供应</w:t>
      </w:r>
      <w:proofErr w:type="gramEnd"/>
      <w:r>
        <w:rPr>
          <w:rFonts w:hint="eastAsia"/>
          <w:sz w:val="24"/>
        </w:rPr>
        <w:t>项目工作经验，具备</w:t>
      </w:r>
      <w:r>
        <w:rPr>
          <w:kern w:val="0"/>
          <w:sz w:val="24"/>
          <w:szCs w:val="24"/>
        </w:rPr>
        <w:t>卫生防疫部门或医疗机构颁发的健康证。</w:t>
      </w:r>
    </w:p>
    <w:p w:rsidR="00A0205F" w:rsidRDefault="003F6523">
      <w:pPr>
        <w:widowControl/>
        <w:spacing w:line="360" w:lineRule="auto"/>
        <w:ind w:firstLineChars="200" w:firstLine="480"/>
        <w:jc w:val="left"/>
        <w:rPr>
          <w:sz w:val="24"/>
        </w:rPr>
      </w:pPr>
      <w:r>
        <w:rPr>
          <w:rFonts w:hint="eastAsia"/>
          <w:sz w:val="24"/>
        </w:rPr>
        <w:t>（</w:t>
      </w:r>
      <w:r>
        <w:rPr>
          <w:rFonts w:hint="eastAsia"/>
          <w:sz w:val="24"/>
        </w:rPr>
        <w:t>3</w:t>
      </w:r>
      <w:r>
        <w:rPr>
          <w:rFonts w:hint="eastAsia"/>
          <w:sz w:val="24"/>
        </w:rPr>
        <w:t>）食品安全管理员</w:t>
      </w:r>
      <w:r>
        <w:rPr>
          <w:rFonts w:hint="eastAsia"/>
          <w:sz w:val="24"/>
        </w:rPr>
        <w:t>1</w:t>
      </w:r>
      <w:r>
        <w:rPr>
          <w:rFonts w:hint="eastAsia"/>
          <w:sz w:val="24"/>
        </w:rPr>
        <w:t>人，具有</w:t>
      </w:r>
      <w:r>
        <w:rPr>
          <w:rFonts w:hint="eastAsia"/>
          <w:sz w:val="24"/>
        </w:rPr>
        <w:t>3</w:t>
      </w:r>
      <w:r>
        <w:rPr>
          <w:rFonts w:hint="eastAsia"/>
          <w:sz w:val="24"/>
        </w:rPr>
        <w:t>年及以上食品安全管理工作经验，具备</w:t>
      </w:r>
      <w:r>
        <w:rPr>
          <w:kern w:val="0"/>
          <w:sz w:val="24"/>
          <w:szCs w:val="24"/>
        </w:rPr>
        <w:t>卫生防疫部门或医疗机构颁发的健康证。</w:t>
      </w:r>
    </w:p>
    <w:p w:rsidR="00A0205F" w:rsidRDefault="003F6523">
      <w:pPr>
        <w:widowControl/>
        <w:spacing w:line="360" w:lineRule="auto"/>
        <w:ind w:firstLineChars="200" w:firstLine="480"/>
        <w:jc w:val="left"/>
        <w:rPr>
          <w:sz w:val="24"/>
        </w:rPr>
      </w:pPr>
      <w:r>
        <w:rPr>
          <w:rFonts w:hint="eastAsia"/>
          <w:sz w:val="24"/>
        </w:rPr>
        <w:t>（</w:t>
      </w:r>
      <w:r>
        <w:rPr>
          <w:rFonts w:hint="eastAsia"/>
          <w:sz w:val="24"/>
        </w:rPr>
        <w:t>4</w:t>
      </w:r>
      <w:r>
        <w:rPr>
          <w:rFonts w:hint="eastAsia"/>
          <w:sz w:val="24"/>
        </w:rPr>
        <w:t>）采购员</w:t>
      </w:r>
      <w:r>
        <w:rPr>
          <w:rFonts w:hint="eastAsia"/>
          <w:sz w:val="24"/>
        </w:rPr>
        <w:t>2</w:t>
      </w:r>
      <w:r>
        <w:rPr>
          <w:rFonts w:hint="eastAsia"/>
          <w:sz w:val="24"/>
        </w:rPr>
        <w:t>人，具有</w:t>
      </w:r>
      <w:r>
        <w:rPr>
          <w:rFonts w:hint="eastAsia"/>
          <w:sz w:val="24"/>
        </w:rPr>
        <w:t>3</w:t>
      </w:r>
      <w:r>
        <w:rPr>
          <w:rFonts w:hint="eastAsia"/>
          <w:sz w:val="24"/>
        </w:rPr>
        <w:t>年及</w:t>
      </w:r>
      <w:proofErr w:type="gramStart"/>
      <w:r>
        <w:rPr>
          <w:rFonts w:hint="eastAsia"/>
          <w:sz w:val="24"/>
        </w:rPr>
        <w:t>以上食材采购</w:t>
      </w:r>
      <w:proofErr w:type="gramEnd"/>
      <w:r>
        <w:rPr>
          <w:rFonts w:hint="eastAsia"/>
          <w:sz w:val="24"/>
        </w:rPr>
        <w:t>工作经验，具备</w:t>
      </w:r>
      <w:r>
        <w:rPr>
          <w:kern w:val="0"/>
          <w:sz w:val="24"/>
          <w:szCs w:val="24"/>
        </w:rPr>
        <w:t>卫生防疫部门或医疗机构颁发的健康证。</w:t>
      </w:r>
    </w:p>
    <w:p w:rsidR="00A0205F" w:rsidRDefault="003F6523">
      <w:pPr>
        <w:widowControl/>
        <w:spacing w:line="360" w:lineRule="auto"/>
        <w:ind w:firstLineChars="200" w:firstLine="480"/>
        <w:jc w:val="left"/>
        <w:rPr>
          <w:sz w:val="24"/>
        </w:rPr>
      </w:pPr>
      <w:r>
        <w:rPr>
          <w:rFonts w:hint="eastAsia"/>
          <w:sz w:val="24"/>
        </w:rPr>
        <w:t>（</w:t>
      </w:r>
      <w:r>
        <w:rPr>
          <w:rFonts w:hint="eastAsia"/>
          <w:sz w:val="24"/>
        </w:rPr>
        <w:t>5</w:t>
      </w:r>
      <w:r>
        <w:rPr>
          <w:rFonts w:hint="eastAsia"/>
          <w:sz w:val="24"/>
        </w:rPr>
        <w:t>）配送司机</w:t>
      </w:r>
      <w:r>
        <w:rPr>
          <w:rFonts w:hint="eastAsia"/>
          <w:sz w:val="24"/>
        </w:rPr>
        <w:t>2</w:t>
      </w:r>
      <w:r>
        <w:rPr>
          <w:rFonts w:hint="eastAsia"/>
          <w:sz w:val="24"/>
        </w:rPr>
        <w:t>名，具有</w:t>
      </w:r>
      <w:r>
        <w:rPr>
          <w:rFonts w:hint="eastAsia"/>
          <w:sz w:val="24"/>
        </w:rPr>
        <w:t>3</w:t>
      </w:r>
      <w:r>
        <w:rPr>
          <w:rFonts w:hint="eastAsia"/>
          <w:sz w:val="24"/>
        </w:rPr>
        <w:t>年以上相关工作经验，具备</w:t>
      </w:r>
      <w:r>
        <w:rPr>
          <w:kern w:val="0"/>
          <w:sz w:val="24"/>
          <w:szCs w:val="24"/>
        </w:rPr>
        <w:t>卫生防疫部门或医疗机构颁发的健康证。</w:t>
      </w:r>
    </w:p>
    <w:p w:rsidR="00A0205F" w:rsidRDefault="003F6523">
      <w:pPr>
        <w:widowControl/>
        <w:spacing w:line="360" w:lineRule="auto"/>
        <w:ind w:firstLineChars="200" w:firstLine="480"/>
        <w:jc w:val="left"/>
        <w:rPr>
          <w:sz w:val="24"/>
        </w:rPr>
      </w:pPr>
      <w:r>
        <w:rPr>
          <w:rFonts w:hint="eastAsia"/>
          <w:sz w:val="24"/>
        </w:rPr>
        <w:t>以上人员在服务过程中应热情服务、遵规守法，具备较强的沟通能力和临时紧急配送调换的处置能力。</w:t>
      </w:r>
    </w:p>
    <w:p w:rsidR="00A0205F" w:rsidRDefault="003F6523">
      <w:pPr>
        <w:widowControl/>
        <w:spacing w:line="360" w:lineRule="auto"/>
        <w:ind w:firstLineChars="200" w:firstLine="480"/>
        <w:jc w:val="left"/>
        <w:rPr>
          <w:sz w:val="24"/>
        </w:rPr>
      </w:pPr>
      <w:r>
        <w:rPr>
          <w:rFonts w:hint="eastAsia"/>
          <w:sz w:val="24"/>
        </w:rPr>
        <w:t>建立成熟完善的透明化责任体系，明确以上各岗位工作职责，制定岗位工作说明，确保制度能有效运转。</w:t>
      </w:r>
    </w:p>
    <w:p w:rsidR="00A0205F" w:rsidRDefault="003F6523">
      <w:pPr>
        <w:widowControl/>
        <w:spacing w:line="360" w:lineRule="auto"/>
        <w:ind w:firstLineChars="200" w:firstLine="480"/>
        <w:jc w:val="left"/>
        <w:rPr>
          <w:sz w:val="24"/>
        </w:rPr>
      </w:pPr>
      <w:r>
        <w:rPr>
          <w:rFonts w:hint="eastAsia"/>
          <w:sz w:val="24"/>
        </w:rPr>
        <w:t>四、风险管控要求</w:t>
      </w:r>
    </w:p>
    <w:p w:rsidR="00A0205F" w:rsidRDefault="003F6523">
      <w:pPr>
        <w:widowControl/>
        <w:spacing w:line="360" w:lineRule="auto"/>
        <w:ind w:firstLineChars="200" w:firstLine="480"/>
        <w:jc w:val="left"/>
        <w:rPr>
          <w:sz w:val="24"/>
        </w:rPr>
      </w:pPr>
      <w:r>
        <w:rPr>
          <w:rFonts w:hint="eastAsia"/>
          <w:sz w:val="24"/>
        </w:rPr>
        <w:t>（一）应急保障方案要求</w:t>
      </w:r>
    </w:p>
    <w:p w:rsidR="00A0205F" w:rsidRDefault="003F6523">
      <w:pPr>
        <w:widowControl/>
        <w:spacing w:line="360" w:lineRule="auto"/>
        <w:ind w:firstLineChars="200" w:firstLine="480"/>
        <w:jc w:val="left"/>
        <w:rPr>
          <w:sz w:val="24"/>
        </w:rPr>
      </w:pPr>
      <w:r>
        <w:rPr>
          <w:rFonts w:hint="eastAsia"/>
          <w:sz w:val="24"/>
        </w:rPr>
        <w:t>中标供应商应提供在自然灾害、极端事件、市场关闭、物资紧缺等突发紧急</w:t>
      </w:r>
      <w:proofErr w:type="gramStart"/>
      <w:r>
        <w:rPr>
          <w:rFonts w:hint="eastAsia"/>
          <w:sz w:val="24"/>
        </w:rPr>
        <w:t>情况下拟采取</w:t>
      </w:r>
      <w:proofErr w:type="gramEnd"/>
      <w:r>
        <w:rPr>
          <w:rFonts w:hint="eastAsia"/>
          <w:sz w:val="24"/>
        </w:rPr>
        <w:t>的应急保障方案，包括充分供应、按时保障、质量管控等措施，确保采购人</w:t>
      </w:r>
      <w:proofErr w:type="gramStart"/>
      <w:r>
        <w:rPr>
          <w:rFonts w:hint="eastAsia"/>
          <w:sz w:val="24"/>
        </w:rPr>
        <w:t>食材及时</w:t>
      </w:r>
      <w:proofErr w:type="gramEnd"/>
      <w:r>
        <w:rPr>
          <w:rFonts w:hint="eastAsia"/>
          <w:sz w:val="24"/>
        </w:rPr>
        <w:t>供应不间断。</w:t>
      </w:r>
    </w:p>
    <w:p w:rsidR="00A0205F" w:rsidRDefault="003F6523">
      <w:pPr>
        <w:widowControl/>
        <w:spacing w:line="360" w:lineRule="auto"/>
        <w:ind w:firstLineChars="200" w:firstLine="480"/>
        <w:jc w:val="left"/>
        <w:rPr>
          <w:sz w:val="24"/>
        </w:rPr>
      </w:pPr>
      <w:r>
        <w:rPr>
          <w:rFonts w:hint="eastAsia"/>
          <w:sz w:val="24"/>
        </w:rPr>
        <w:t>（二）违约风险管控要求</w:t>
      </w:r>
    </w:p>
    <w:p w:rsidR="00A0205F" w:rsidRDefault="003F6523">
      <w:pPr>
        <w:widowControl/>
        <w:spacing w:line="360" w:lineRule="auto"/>
        <w:ind w:firstLineChars="200" w:firstLine="480"/>
        <w:jc w:val="left"/>
        <w:rPr>
          <w:sz w:val="24"/>
        </w:rPr>
      </w:pPr>
      <w:r>
        <w:rPr>
          <w:rFonts w:hint="eastAsia"/>
          <w:sz w:val="24"/>
        </w:rPr>
        <w:lastRenderedPageBreak/>
        <w:t xml:space="preserve">1. </w:t>
      </w:r>
      <w:r>
        <w:rPr>
          <w:rFonts w:hint="eastAsia"/>
          <w:sz w:val="24"/>
        </w:rPr>
        <w:t>中标供应商采用先送货后结账的模式，采购人不收取履约保证金。有下列情形之一的，采购人有权按照以下约定及合同违约相关条款处理：</w:t>
      </w:r>
    </w:p>
    <w:p w:rsidR="00A0205F" w:rsidRDefault="003F6523">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）因中标供应商配送不及时导致采购人供餐延误并造成重大影响的；</w:t>
      </w:r>
    </w:p>
    <w:p w:rsidR="00A0205F" w:rsidRDefault="003F6523">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）凡经相关部门认定，因中标供应商所提供的原料原因造成采购人食堂出现食物中毒等卫生安全事故的，中标供应商除必须承担全部的法律责任外，还要全额承担因食物中毒发生所造成后果的一切费用；</w:t>
      </w:r>
    </w:p>
    <w:p w:rsidR="00A0205F" w:rsidRDefault="003F6523">
      <w:pPr>
        <w:widowControl/>
        <w:spacing w:line="360" w:lineRule="auto"/>
        <w:ind w:firstLineChars="200" w:firstLine="480"/>
        <w:jc w:val="left"/>
        <w:rPr>
          <w:sz w:val="24"/>
        </w:rPr>
      </w:pPr>
      <w:r>
        <w:rPr>
          <w:rFonts w:hint="eastAsia"/>
          <w:sz w:val="24"/>
        </w:rPr>
        <w:t>（</w:t>
      </w:r>
      <w:r>
        <w:rPr>
          <w:rFonts w:hint="eastAsia"/>
          <w:sz w:val="24"/>
        </w:rPr>
        <w:t>3</w:t>
      </w:r>
      <w:r>
        <w:rPr>
          <w:rFonts w:hint="eastAsia"/>
          <w:sz w:val="24"/>
        </w:rPr>
        <w:t>）除不可抗力及采购</w:t>
      </w:r>
      <w:proofErr w:type="gramStart"/>
      <w:r>
        <w:rPr>
          <w:rFonts w:hint="eastAsia"/>
          <w:sz w:val="24"/>
        </w:rPr>
        <w:t>人原因</w:t>
      </w:r>
      <w:proofErr w:type="gramEnd"/>
      <w:r>
        <w:rPr>
          <w:rFonts w:hint="eastAsia"/>
          <w:sz w:val="24"/>
        </w:rPr>
        <w:t>外，因中标供应商配送不及时导致采购人伙食供应延时，但经中标供应商采取补救措施未造成采购人不良影响的，出现三次终</w:t>
      </w:r>
      <w:r>
        <w:rPr>
          <w:rFonts w:hint="eastAsia"/>
          <w:sz w:val="24"/>
        </w:rPr>
        <w:t>止供货合同；</w:t>
      </w:r>
    </w:p>
    <w:p w:rsidR="00A0205F" w:rsidRDefault="003F6523">
      <w:pPr>
        <w:widowControl/>
        <w:spacing w:line="360" w:lineRule="auto"/>
        <w:ind w:firstLineChars="200" w:firstLine="480"/>
        <w:jc w:val="left"/>
        <w:rPr>
          <w:sz w:val="24"/>
        </w:rPr>
      </w:pPr>
      <w:r>
        <w:rPr>
          <w:rFonts w:hint="eastAsia"/>
          <w:sz w:val="24"/>
        </w:rPr>
        <w:t>（</w:t>
      </w:r>
      <w:r>
        <w:rPr>
          <w:rFonts w:hint="eastAsia"/>
          <w:sz w:val="24"/>
        </w:rPr>
        <w:t>4</w:t>
      </w:r>
      <w:r>
        <w:rPr>
          <w:rFonts w:hint="eastAsia"/>
          <w:sz w:val="24"/>
        </w:rPr>
        <w:t>）凡中标供应商向采购人提供产品发生质量问题影响食用，并拒绝退换的；</w:t>
      </w:r>
    </w:p>
    <w:p w:rsidR="00A0205F" w:rsidRDefault="003F6523">
      <w:pPr>
        <w:widowControl/>
        <w:spacing w:line="360" w:lineRule="auto"/>
        <w:ind w:firstLineChars="200" w:firstLine="480"/>
        <w:jc w:val="left"/>
        <w:rPr>
          <w:sz w:val="24"/>
        </w:rPr>
      </w:pPr>
      <w:r>
        <w:rPr>
          <w:rFonts w:hint="eastAsia"/>
          <w:sz w:val="24"/>
        </w:rPr>
        <w:t>（</w:t>
      </w:r>
      <w:r>
        <w:rPr>
          <w:rFonts w:hint="eastAsia"/>
          <w:sz w:val="24"/>
        </w:rPr>
        <w:t>5</w:t>
      </w:r>
      <w:r>
        <w:rPr>
          <w:rFonts w:hint="eastAsia"/>
          <w:sz w:val="24"/>
        </w:rPr>
        <w:t>）采购人将不定期组织专人</w:t>
      </w:r>
      <w:proofErr w:type="gramStart"/>
      <w:r>
        <w:rPr>
          <w:rFonts w:hint="eastAsia"/>
          <w:sz w:val="24"/>
        </w:rPr>
        <w:t>对食材进行</w:t>
      </w:r>
      <w:proofErr w:type="gramEnd"/>
      <w:r>
        <w:rPr>
          <w:rFonts w:hint="eastAsia"/>
          <w:sz w:val="24"/>
        </w:rPr>
        <w:t>抽检，若发现质量不符，采购人有权要求予以退换货。</w:t>
      </w:r>
    </w:p>
    <w:p w:rsidR="00A0205F" w:rsidRDefault="003F6523">
      <w:pPr>
        <w:widowControl/>
        <w:spacing w:line="360" w:lineRule="auto"/>
        <w:ind w:firstLineChars="200" w:firstLine="480"/>
        <w:jc w:val="left"/>
        <w:rPr>
          <w:sz w:val="24"/>
        </w:rPr>
      </w:pPr>
      <w:r>
        <w:rPr>
          <w:rFonts w:hint="eastAsia"/>
          <w:sz w:val="24"/>
        </w:rPr>
        <w:t xml:space="preserve">2. </w:t>
      </w:r>
      <w:r>
        <w:rPr>
          <w:rFonts w:hint="eastAsia"/>
          <w:sz w:val="24"/>
        </w:rPr>
        <w:t>中标供应商有下列情形之一的，采购人有权解除合同，由中标供应商承担全部经济损失和相关责任：</w:t>
      </w:r>
    </w:p>
    <w:p w:rsidR="00A0205F" w:rsidRDefault="003F6523">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）中标供应商以书面、微信、短信等方式通知采购人不再供货，包括对部分</w:t>
      </w:r>
      <w:proofErr w:type="gramStart"/>
      <w:r>
        <w:rPr>
          <w:rFonts w:hint="eastAsia"/>
          <w:sz w:val="24"/>
        </w:rPr>
        <w:t>食材不再</w:t>
      </w:r>
      <w:proofErr w:type="gramEnd"/>
      <w:r>
        <w:rPr>
          <w:rFonts w:hint="eastAsia"/>
          <w:sz w:val="24"/>
        </w:rPr>
        <w:t>供货；</w:t>
      </w:r>
    </w:p>
    <w:p w:rsidR="00A0205F" w:rsidRDefault="003F6523">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）中标供应商虽未通知采购人不再供货，但</w:t>
      </w:r>
      <w:r>
        <w:rPr>
          <w:rFonts w:hint="eastAsia"/>
          <w:sz w:val="24"/>
        </w:rPr>
        <w:t>1</w:t>
      </w:r>
      <w:r>
        <w:rPr>
          <w:rFonts w:hint="eastAsia"/>
          <w:sz w:val="24"/>
        </w:rPr>
        <w:t>天没有供应采购人采购的货物，包括对部分</w:t>
      </w:r>
      <w:proofErr w:type="gramStart"/>
      <w:r>
        <w:rPr>
          <w:rFonts w:hint="eastAsia"/>
          <w:sz w:val="24"/>
        </w:rPr>
        <w:t>食材没有</w:t>
      </w:r>
      <w:proofErr w:type="gramEnd"/>
      <w:r>
        <w:rPr>
          <w:rFonts w:hint="eastAsia"/>
          <w:sz w:val="24"/>
        </w:rPr>
        <w:t>供货；</w:t>
      </w:r>
    </w:p>
    <w:p w:rsidR="00A0205F" w:rsidRDefault="003F6523">
      <w:pPr>
        <w:widowControl/>
        <w:spacing w:line="360" w:lineRule="auto"/>
        <w:ind w:firstLineChars="200" w:firstLine="480"/>
        <w:jc w:val="left"/>
        <w:rPr>
          <w:sz w:val="24"/>
        </w:rPr>
      </w:pPr>
      <w:r>
        <w:rPr>
          <w:rFonts w:hint="eastAsia"/>
          <w:sz w:val="24"/>
        </w:rPr>
        <w:t>（</w:t>
      </w:r>
      <w:r>
        <w:rPr>
          <w:rFonts w:hint="eastAsia"/>
          <w:sz w:val="24"/>
        </w:rPr>
        <w:t>3</w:t>
      </w:r>
      <w:r>
        <w:rPr>
          <w:rFonts w:hint="eastAsia"/>
          <w:sz w:val="24"/>
        </w:rPr>
        <w:t>）中标供应商未经采购人同意单方面提价的。</w:t>
      </w:r>
    </w:p>
    <w:p w:rsidR="00A0205F" w:rsidRDefault="003F6523">
      <w:pPr>
        <w:widowControl/>
        <w:spacing w:line="360" w:lineRule="auto"/>
        <w:ind w:firstLineChars="200" w:firstLine="480"/>
        <w:jc w:val="left"/>
        <w:rPr>
          <w:sz w:val="24"/>
        </w:rPr>
      </w:pPr>
      <w:r>
        <w:rPr>
          <w:rFonts w:hint="eastAsia"/>
          <w:sz w:val="24"/>
        </w:rPr>
        <w:t xml:space="preserve">3. </w:t>
      </w:r>
      <w:r>
        <w:rPr>
          <w:rFonts w:hint="eastAsia"/>
          <w:sz w:val="24"/>
        </w:rPr>
        <w:t>中标供</w:t>
      </w:r>
      <w:r>
        <w:rPr>
          <w:rFonts w:hint="eastAsia"/>
          <w:sz w:val="24"/>
        </w:rPr>
        <w:t>应商供应以下食品的，采购人全部退货，中标供应商承担由此造成的一切经济责任和法律责任：</w:t>
      </w:r>
    </w:p>
    <w:p w:rsidR="00A0205F" w:rsidRDefault="003F6523">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）腐败变质、油脂酸败、霉变、生虫、污秽不洁、混有异物或者其他感官性状异常，对人体健康有害的；</w:t>
      </w:r>
    </w:p>
    <w:p w:rsidR="00A0205F" w:rsidRDefault="003F6523">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）含有毒、有害物质或者被有毒、有害物质污染，对人体健康有害的；</w:t>
      </w:r>
    </w:p>
    <w:p w:rsidR="00A0205F" w:rsidRDefault="003F6523">
      <w:pPr>
        <w:widowControl/>
        <w:spacing w:line="360" w:lineRule="auto"/>
        <w:ind w:firstLineChars="200" w:firstLine="480"/>
        <w:jc w:val="left"/>
        <w:rPr>
          <w:sz w:val="24"/>
        </w:rPr>
      </w:pPr>
      <w:r>
        <w:rPr>
          <w:rFonts w:hint="eastAsia"/>
          <w:sz w:val="24"/>
        </w:rPr>
        <w:t>（</w:t>
      </w:r>
      <w:r>
        <w:rPr>
          <w:rFonts w:hint="eastAsia"/>
          <w:sz w:val="24"/>
        </w:rPr>
        <w:t>3</w:t>
      </w:r>
      <w:r>
        <w:rPr>
          <w:rFonts w:hint="eastAsia"/>
          <w:sz w:val="24"/>
        </w:rPr>
        <w:t>）含有致病性寄生虫、微生物或者微生物含量超过国家限定标准的；</w:t>
      </w:r>
    </w:p>
    <w:p w:rsidR="00A0205F" w:rsidRDefault="003F6523">
      <w:pPr>
        <w:widowControl/>
        <w:spacing w:line="360" w:lineRule="auto"/>
        <w:ind w:firstLineChars="200" w:firstLine="480"/>
        <w:jc w:val="left"/>
        <w:rPr>
          <w:sz w:val="24"/>
        </w:rPr>
      </w:pPr>
      <w:r>
        <w:rPr>
          <w:rFonts w:hint="eastAsia"/>
          <w:sz w:val="24"/>
        </w:rPr>
        <w:t>（</w:t>
      </w:r>
      <w:r>
        <w:rPr>
          <w:rFonts w:hint="eastAsia"/>
          <w:sz w:val="24"/>
        </w:rPr>
        <w:t>4</w:t>
      </w:r>
      <w:r>
        <w:rPr>
          <w:rFonts w:hint="eastAsia"/>
          <w:sz w:val="24"/>
        </w:rPr>
        <w:t>）掺假、掺杂、伪造，影响营养、卫生的；</w:t>
      </w:r>
    </w:p>
    <w:p w:rsidR="00A0205F" w:rsidRDefault="003F6523">
      <w:pPr>
        <w:widowControl/>
        <w:spacing w:line="360" w:lineRule="auto"/>
        <w:ind w:firstLineChars="200" w:firstLine="480"/>
        <w:jc w:val="left"/>
        <w:rPr>
          <w:sz w:val="24"/>
        </w:rPr>
      </w:pPr>
      <w:r>
        <w:rPr>
          <w:rFonts w:hint="eastAsia"/>
          <w:sz w:val="24"/>
        </w:rPr>
        <w:t>（</w:t>
      </w:r>
      <w:r>
        <w:rPr>
          <w:rFonts w:hint="eastAsia"/>
          <w:sz w:val="24"/>
        </w:rPr>
        <w:t>5</w:t>
      </w:r>
      <w:r>
        <w:rPr>
          <w:rFonts w:hint="eastAsia"/>
          <w:sz w:val="24"/>
        </w:rPr>
        <w:t>）用非食品原料加工的，加入非食品用化学物质或者将非食品当作食品的；</w:t>
      </w:r>
    </w:p>
    <w:p w:rsidR="00A0205F" w:rsidRDefault="003F6523">
      <w:pPr>
        <w:widowControl/>
        <w:spacing w:line="360" w:lineRule="auto"/>
        <w:ind w:firstLineChars="200" w:firstLine="480"/>
        <w:jc w:val="left"/>
        <w:rPr>
          <w:sz w:val="24"/>
        </w:rPr>
      </w:pPr>
      <w:r>
        <w:rPr>
          <w:rFonts w:hint="eastAsia"/>
          <w:sz w:val="24"/>
        </w:rPr>
        <w:lastRenderedPageBreak/>
        <w:t>（</w:t>
      </w:r>
      <w:r>
        <w:rPr>
          <w:rFonts w:hint="eastAsia"/>
          <w:sz w:val="24"/>
        </w:rPr>
        <w:t>6</w:t>
      </w:r>
      <w:r>
        <w:rPr>
          <w:rFonts w:hint="eastAsia"/>
          <w:sz w:val="24"/>
        </w:rPr>
        <w:t>）超过保质期限的；</w:t>
      </w:r>
    </w:p>
    <w:p w:rsidR="00A0205F" w:rsidRDefault="003F6523">
      <w:pPr>
        <w:widowControl/>
        <w:spacing w:line="360" w:lineRule="auto"/>
        <w:ind w:firstLineChars="200" w:firstLine="480"/>
        <w:jc w:val="left"/>
        <w:rPr>
          <w:sz w:val="24"/>
        </w:rPr>
      </w:pPr>
      <w:r>
        <w:rPr>
          <w:rFonts w:hint="eastAsia"/>
          <w:sz w:val="24"/>
        </w:rPr>
        <w:t>（</w:t>
      </w:r>
      <w:r>
        <w:rPr>
          <w:rFonts w:hint="eastAsia"/>
          <w:sz w:val="24"/>
        </w:rPr>
        <w:t>7</w:t>
      </w:r>
      <w:r>
        <w:rPr>
          <w:rFonts w:hint="eastAsia"/>
          <w:sz w:val="24"/>
        </w:rPr>
        <w:t>）使用有色、有毒塑料制品、</w:t>
      </w:r>
      <w:proofErr w:type="gramStart"/>
      <w:r>
        <w:rPr>
          <w:rFonts w:hint="eastAsia"/>
          <w:sz w:val="24"/>
        </w:rPr>
        <w:t>包装食材的</w:t>
      </w:r>
      <w:proofErr w:type="gramEnd"/>
      <w:r>
        <w:rPr>
          <w:rFonts w:hint="eastAsia"/>
          <w:sz w:val="24"/>
        </w:rPr>
        <w:t>；</w:t>
      </w:r>
    </w:p>
    <w:p w:rsidR="00A0205F" w:rsidRDefault="003F6523">
      <w:pPr>
        <w:widowControl/>
        <w:spacing w:line="360" w:lineRule="auto"/>
        <w:ind w:firstLineChars="200" w:firstLine="480"/>
        <w:jc w:val="left"/>
        <w:rPr>
          <w:sz w:val="24"/>
        </w:rPr>
      </w:pPr>
      <w:r>
        <w:rPr>
          <w:rFonts w:hint="eastAsia"/>
          <w:sz w:val="24"/>
        </w:rPr>
        <w:t>（</w:t>
      </w:r>
      <w:r>
        <w:rPr>
          <w:rFonts w:hint="eastAsia"/>
          <w:sz w:val="24"/>
        </w:rPr>
        <w:t>8</w:t>
      </w:r>
      <w:r>
        <w:rPr>
          <w:rFonts w:hint="eastAsia"/>
          <w:sz w:val="24"/>
        </w:rPr>
        <w:t>）其他</w:t>
      </w:r>
      <w:r>
        <w:rPr>
          <w:rFonts w:hint="eastAsia"/>
          <w:sz w:val="24"/>
        </w:rPr>
        <w:t>不符合《食品安全法》和《产品质量法》等相关规定的。</w:t>
      </w:r>
    </w:p>
    <w:p w:rsidR="00A0205F" w:rsidRDefault="003F6523">
      <w:pPr>
        <w:widowControl/>
        <w:spacing w:line="360" w:lineRule="auto"/>
        <w:ind w:firstLineChars="200" w:firstLine="480"/>
        <w:jc w:val="left"/>
        <w:rPr>
          <w:sz w:val="24"/>
        </w:rPr>
      </w:pPr>
      <w:r>
        <w:rPr>
          <w:rFonts w:hint="eastAsia"/>
          <w:sz w:val="24"/>
        </w:rPr>
        <w:t>五、履约验收要求</w:t>
      </w:r>
    </w:p>
    <w:p w:rsidR="00A0205F" w:rsidRDefault="003F6523">
      <w:pPr>
        <w:widowControl/>
        <w:spacing w:line="360" w:lineRule="auto"/>
        <w:ind w:firstLineChars="200" w:firstLine="480"/>
        <w:jc w:val="left"/>
        <w:rPr>
          <w:sz w:val="24"/>
        </w:rPr>
      </w:pPr>
      <w:r>
        <w:rPr>
          <w:rFonts w:hint="eastAsia"/>
          <w:sz w:val="24"/>
        </w:rPr>
        <w:t>（一）总体要求</w:t>
      </w:r>
    </w:p>
    <w:p w:rsidR="00A0205F" w:rsidRDefault="003F6523">
      <w:pPr>
        <w:widowControl/>
        <w:spacing w:line="360" w:lineRule="auto"/>
        <w:ind w:firstLineChars="200" w:firstLine="480"/>
        <w:jc w:val="left"/>
        <w:rPr>
          <w:sz w:val="24"/>
        </w:rPr>
      </w:pPr>
      <w:r>
        <w:rPr>
          <w:rFonts w:hint="eastAsia"/>
          <w:sz w:val="24"/>
        </w:rPr>
        <w:t>1.</w:t>
      </w:r>
      <w:r>
        <w:rPr>
          <w:rFonts w:hint="eastAsia"/>
          <w:sz w:val="24"/>
        </w:rPr>
        <w:t>验收人员：由采购人食堂管理人员、库房管理人员组成验收小组，投标人送货人员应积极配合验收。</w:t>
      </w:r>
    </w:p>
    <w:p w:rsidR="00A0205F" w:rsidRDefault="003F6523">
      <w:pPr>
        <w:widowControl/>
        <w:spacing w:line="360" w:lineRule="auto"/>
        <w:ind w:firstLineChars="200" w:firstLine="480"/>
        <w:jc w:val="left"/>
        <w:rPr>
          <w:sz w:val="24"/>
        </w:rPr>
      </w:pPr>
      <w:r>
        <w:rPr>
          <w:rFonts w:hint="eastAsia"/>
          <w:sz w:val="24"/>
        </w:rPr>
        <w:t>2.</w:t>
      </w:r>
      <w:r>
        <w:rPr>
          <w:rFonts w:hint="eastAsia"/>
          <w:sz w:val="24"/>
        </w:rPr>
        <w:t>验收时间和地点</w:t>
      </w:r>
    </w:p>
    <w:p w:rsidR="00A0205F" w:rsidRDefault="003F6523">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）验收时间：到货当天。</w:t>
      </w:r>
    </w:p>
    <w:p w:rsidR="00A0205F" w:rsidRDefault="003F6523">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）验收地点：国家税务总局天津市税务局机关食堂（天津市河北区民主道</w:t>
      </w:r>
      <w:r>
        <w:rPr>
          <w:rFonts w:hint="eastAsia"/>
          <w:sz w:val="24"/>
        </w:rPr>
        <w:t>16</w:t>
      </w:r>
      <w:r>
        <w:rPr>
          <w:rFonts w:hint="eastAsia"/>
          <w:sz w:val="24"/>
        </w:rPr>
        <w:t>号）、国家税务总局天津市税务局北安道办公区机关食堂（天津市河北区北安道</w:t>
      </w:r>
      <w:r>
        <w:rPr>
          <w:rFonts w:hint="eastAsia"/>
          <w:sz w:val="24"/>
        </w:rPr>
        <w:t>38</w:t>
      </w:r>
      <w:r>
        <w:rPr>
          <w:rFonts w:hint="eastAsia"/>
          <w:sz w:val="24"/>
        </w:rPr>
        <w:t>号）和国家税务总局天津市税务局流霞路办公区机关食堂（天津市空港国际物流经济区流霞路</w:t>
      </w:r>
      <w:r>
        <w:rPr>
          <w:rFonts w:hint="eastAsia"/>
          <w:sz w:val="24"/>
        </w:rPr>
        <w:t>50</w:t>
      </w:r>
      <w:r>
        <w:rPr>
          <w:rFonts w:hint="eastAsia"/>
          <w:sz w:val="24"/>
        </w:rPr>
        <w:t>号）。</w:t>
      </w:r>
    </w:p>
    <w:p w:rsidR="00A0205F" w:rsidRDefault="003F6523">
      <w:pPr>
        <w:widowControl/>
        <w:spacing w:line="360" w:lineRule="auto"/>
        <w:ind w:firstLineChars="200" w:firstLine="480"/>
        <w:jc w:val="left"/>
        <w:rPr>
          <w:sz w:val="24"/>
        </w:rPr>
      </w:pPr>
      <w:r>
        <w:rPr>
          <w:rFonts w:hint="eastAsia"/>
          <w:sz w:val="24"/>
        </w:rPr>
        <w:t>（</w:t>
      </w:r>
      <w:r>
        <w:rPr>
          <w:rFonts w:hint="eastAsia"/>
          <w:sz w:val="24"/>
        </w:rPr>
        <w:t>3</w:t>
      </w:r>
      <w:r>
        <w:rPr>
          <w:rFonts w:hint="eastAsia"/>
          <w:sz w:val="24"/>
        </w:rPr>
        <w:t>）验收组织形式：采购人组织验收。</w:t>
      </w:r>
    </w:p>
    <w:p w:rsidR="00A0205F" w:rsidRDefault="003F6523">
      <w:pPr>
        <w:widowControl/>
        <w:spacing w:line="360" w:lineRule="auto"/>
        <w:ind w:firstLineChars="200" w:firstLine="480"/>
        <w:jc w:val="left"/>
        <w:rPr>
          <w:sz w:val="24"/>
        </w:rPr>
      </w:pPr>
      <w:r>
        <w:rPr>
          <w:rFonts w:hint="eastAsia"/>
          <w:sz w:val="24"/>
        </w:rPr>
        <w:t>（</w:t>
      </w:r>
      <w:r>
        <w:rPr>
          <w:rFonts w:hint="eastAsia"/>
          <w:sz w:val="24"/>
        </w:rPr>
        <w:t>4</w:t>
      </w:r>
      <w:r>
        <w:rPr>
          <w:rFonts w:hint="eastAsia"/>
          <w:sz w:val="24"/>
        </w:rPr>
        <w:t>）验收方式：现场验收。</w:t>
      </w:r>
    </w:p>
    <w:p w:rsidR="00A0205F" w:rsidRDefault="003F6523">
      <w:pPr>
        <w:widowControl/>
        <w:spacing w:line="360" w:lineRule="auto"/>
        <w:ind w:firstLineChars="200" w:firstLine="480"/>
        <w:jc w:val="left"/>
        <w:rPr>
          <w:sz w:val="24"/>
        </w:rPr>
      </w:pPr>
      <w:r>
        <w:rPr>
          <w:rFonts w:hint="eastAsia"/>
          <w:sz w:val="24"/>
        </w:rPr>
        <w:t>（</w:t>
      </w:r>
      <w:r>
        <w:rPr>
          <w:rFonts w:hint="eastAsia"/>
          <w:sz w:val="24"/>
        </w:rPr>
        <w:t>5</w:t>
      </w:r>
      <w:r>
        <w:rPr>
          <w:rFonts w:hint="eastAsia"/>
          <w:sz w:val="24"/>
        </w:rPr>
        <w:t>）验收内容：</w:t>
      </w:r>
    </w:p>
    <w:p w:rsidR="00A0205F" w:rsidRDefault="003F6523">
      <w:pPr>
        <w:widowControl/>
        <w:spacing w:line="360" w:lineRule="auto"/>
        <w:ind w:firstLineChars="200" w:firstLine="480"/>
        <w:jc w:val="left"/>
        <w:rPr>
          <w:sz w:val="24"/>
        </w:rPr>
      </w:pPr>
      <w:r>
        <w:rPr>
          <w:rFonts w:hint="eastAsia"/>
          <w:sz w:val="24"/>
        </w:rPr>
        <w:t>（</w:t>
      </w:r>
      <w:r>
        <w:rPr>
          <w:rFonts w:hint="eastAsia"/>
          <w:sz w:val="24"/>
        </w:rPr>
        <w:t>a</w:t>
      </w:r>
      <w:r>
        <w:rPr>
          <w:rFonts w:hint="eastAsia"/>
          <w:sz w:val="24"/>
        </w:rPr>
        <w:t>）质量是否符合约定标准；</w:t>
      </w:r>
    </w:p>
    <w:p w:rsidR="00A0205F" w:rsidRDefault="003F6523">
      <w:pPr>
        <w:widowControl/>
        <w:spacing w:line="360" w:lineRule="auto"/>
        <w:ind w:firstLineChars="200" w:firstLine="480"/>
        <w:jc w:val="left"/>
        <w:rPr>
          <w:sz w:val="24"/>
        </w:rPr>
      </w:pPr>
      <w:r>
        <w:rPr>
          <w:rFonts w:hint="eastAsia"/>
          <w:sz w:val="24"/>
        </w:rPr>
        <w:t>（</w:t>
      </w:r>
      <w:r>
        <w:rPr>
          <w:rFonts w:hint="eastAsia"/>
          <w:sz w:val="24"/>
        </w:rPr>
        <w:t>b</w:t>
      </w:r>
      <w:r>
        <w:rPr>
          <w:rFonts w:hint="eastAsia"/>
          <w:sz w:val="24"/>
        </w:rPr>
        <w:t>）重量、数量、价格是否与采购人的预定需求一致。</w:t>
      </w:r>
    </w:p>
    <w:p w:rsidR="00A0205F" w:rsidRDefault="003F6523">
      <w:pPr>
        <w:widowControl/>
        <w:spacing w:line="360" w:lineRule="auto"/>
        <w:ind w:firstLineChars="200" w:firstLine="480"/>
        <w:jc w:val="left"/>
        <w:rPr>
          <w:sz w:val="24"/>
        </w:rPr>
      </w:pPr>
      <w:r>
        <w:rPr>
          <w:rFonts w:hint="eastAsia"/>
          <w:sz w:val="24"/>
        </w:rPr>
        <w:t>（二）具体要求</w:t>
      </w:r>
    </w:p>
    <w:p w:rsidR="00A0205F" w:rsidRDefault="003F6523">
      <w:pPr>
        <w:widowControl/>
        <w:spacing w:line="360" w:lineRule="auto"/>
        <w:ind w:firstLineChars="200" w:firstLine="480"/>
        <w:jc w:val="left"/>
        <w:rPr>
          <w:sz w:val="24"/>
        </w:rPr>
      </w:pPr>
      <w:r>
        <w:rPr>
          <w:rFonts w:hint="eastAsia"/>
          <w:sz w:val="24"/>
        </w:rPr>
        <w:t>1.</w:t>
      </w:r>
      <w:r>
        <w:rPr>
          <w:rFonts w:hint="eastAsia"/>
          <w:sz w:val="24"/>
        </w:rPr>
        <w:t>验收场所的准备</w:t>
      </w:r>
    </w:p>
    <w:p w:rsidR="00A0205F" w:rsidRDefault="003F6523">
      <w:pPr>
        <w:widowControl/>
        <w:spacing w:line="360" w:lineRule="auto"/>
        <w:ind w:firstLineChars="200" w:firstLine="480"/>
        <w:jc w:val="left"/>
        <w:rPr>
          <w:sz w:val="24"/>
        </w:rPr>
      </w:pPr>
      <w:r>
        <w:rPr>
          <w:rFonts w:hint="eastAsia"/>
          <w:sz w:val="24"/>
        </w:rPr>
        <w:t>应当在固定的场所进行验收，采购人定期清扫消毒，保持清洁，保证无积尘、无食品残渣，无霉斑、鼠迹、苍蝇、蟑螂，验收场所不准存放有毒、有害物品及个人生活用品。</w:t>
      </w:r>
    </w:p>
    <w:p w:rsidR="00A0205F" w:rsidRDefault="003F6523">
      <w:pPr>
        <w:widowControl/>
        <w:spacing w:line="360" w:lineRule="auto"/>
        <w:ind w:firstLineChars="200" w:firstLine="480"/>
        <w:jc w:val="left"/>
        <w:rPr>
          <w:sz w:val="24"/>
        </w:rPr>
      </w:pPr>
      <w:r>
        <w:rPr>
          <w:rFonts w:hint="eastAsia"/>
          <w:sz w:val="24"/>
        </w:rPr>
        <w:t>2.</w:t>
      </w:r>
      <w:r>
        <w:rPr>
          <w:rFonts w:hint="eastAsia"/>
          <w:sz w:val="24"/>
        </w:rPr>
        <w:t>验收小组按订单对采购货物的品种、质量、数量进行检查验收，对货不对版、质量不好、价格明显过于偏高</w:t>
      </w:r>
      <w:proofErr w:type="gramStart"/>
      <w:r>
        <w:rPr>
          <w:rFonts w:hint="eastAsia"/>
          <w:sz w:val="24"/>
        </w:rPr>
        <w:t>的食材不予</w:t>
      </w:r>
      <w:proofErr w:type="gramEnd"/>
      <w:r>
        <w:rPr>
          <w:rFonts w:hint="eastAsia"/>
          <w:sz w:val="24"/>
        </w:rPr>
        <w:t>验收，对于数量不足的食材，按照实际数量入账，填制验收记录和验收单。</w:t>
      </w:r>
    </w:p>
    <w:p w:rsidR="00A0205F" w:rsidRDefault="003F6523">
      <w:pPr>
        <w:widowControl/>
        <w:spacing w:line="360" w:lineRule="auto"/>
        <w:ind w:firstLineChars="200" w:firstLine="480"/>
        <w:jc w:val="left"/>
        <w:rPr>
          <w:sz w:val="24"/>
        </w:rPr>
      </w:pPr>
      <w:r>
        <w:rPr>
          <w:rFonts w:hint="eastAsia"/>
          <w:sz w:val="24"/>
        </w:rPr>
        <w:t>3.</w:t>
      </w:r>
      <w:r>
        <w:rPr>
          <w:rFonts w:hint="eastAsia"/>
          <w:sz w:val="24"/>
        </w:rPr>
        <w:t>验收流程</w:t>
      </w:r>
    </w:p>
    <w:p w:rsidR="00A0205F" w:rsidRDefault="003F6523">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）投标人应在验收时提供与送货内容一致的送货单，并加盖公章。</w:t>
      </w:r>
    </w:p>
    <w:p w:rsidR="00A0205F" w:rsidRDefault="003F6523">
      <w:pPr>
        <w:widowControl/>
        <w:spacing w:line="360" w:lineRule="auto"/>
        <w:ind w:firstLineChars="200" w:firstLine="480"/>
        <w:jc w:val="left"/>
        <w:rPr>
          <w:sz w:val="24"/>
        </w:rPr>
      </w:pPr>
      <w:r>
        <w:rPr>
          <w:rFonts w:hint="eastAsia"/>
          <w:sz w:val="24"/>
        </w:rPr>
        <w:t>（</w:t>
      </w:r>
      <w:r>
        <w:rPr>
          <w:rFonts w:hint="eastAsia"/>
          <w:sz w:val="24"/>
        </w:rPr>
        <w:t>2</w:t>
      </w:r>
      <w:r>
        <w:rPr>
          <w:rFonts w:hint="eastAsia"/>
          <w:sz w:val="24"/>
        </w:rPr>
        <w:t>）卸货前的检查。验收人员卸货前应对货物的外观质量进行初步了解。</w:t>
      </w:r>
    </w:p>
    <w:p w:rsidR="00A0205F" w:rsidRDefault="003F6523">
      <w:pPr>
        <w:widowControl/>
        <w:spacing w:line="360" w:lineRule="auto"/>
        <w:ind w:firstLineChars="200" w:firstLine="480"/>
        <w:jc w:val="left"/>
        <w:rPr>
          <w:sz w:val="24"/>
        </w:rPr>
      </w:pPr>
      <w:proofErr w:type="gramStart"/>
      <w:r>
        <w:rPr>
          <w:rFonts w:hint="eastAsia"/>
          <w:sz w:val="24"/>
        </w:rPr>
        <w:lastRenderedPageBreak/>
        <w:t>食材运输</w:t>
      </w:r>
      <w:proofErr w:type="gramEnd"/>
      <w:r>
        <w:rPr>
          <w:rFonts w:hint="eastAsia"/>
          <w:sz w:val="24"/>
        </w:rPr>
        <w:t>必须采用符合卫生要求的外包装和运输工具，车厢内保持清洁和定期消毒，无异味。冷藏、冷冻食品必须用专用冷藏、</w:t>
      </w:r>
      <w:proofErr w:type="gramStart"/>
      <w:r>
        <w:rPr>
          <w:rFonts w:hint="eastAsia"/>
          <w:sz w:val="24"/>
        </w:rPr>
        <w:t>冷冻载具运输</w:t>
      </w:r>
      <w:proofErr w:type="gramEnd"/>
      <w:r>
        <w:rPr>
          <w:rFonts w:hint="eastAsia"/>
          <w:sz w:val="24"/>
        </w:rPr>
        <w:t>，在运输过程中保持安全的冷藏、冷冻温度，冷冻食品没有曾经解冻痕迹或软化现象，包装呈干爽状态。</w:t>
      </w:r>
      <w:proofErr w:type="gramStart"/>
      <w:r>
        <w:rPr>
          <w:rFonts w:hint="eastAsia"/>
          <w:sz w:val="24"/>
        </w:rPr>
        <w:t>食材应</w:t>
      </w:r>
      <w:proofErr w:type="gramEnd"/>
      <w:r>
        <w:rPr>
          <w:rFonts w:hint="eastAsia"/>
          <w:sz w:val="24"/>
        </w:rPr>
        <w:t>清洁，无损伤、腐烂现象，外包装完整，无寄生虫或已受虫害现象。</w:t>
      </w:r>
    </w:p>
    <w:p w:rsidR="00A0205F" w:rsidRDefault="003F6523">
      <w:pPr>
        <w:widowControl/>
        <w:spacing w:line="360" w:lineRule="auto"/>
        <w:ind w:firstLineChars="200" w:firstLine="480"/>
        <w:jc w:val="left"/>
        <w:rPr>
          <w:sz w:val="24"/>
        </w:rPr>
      </w:pPr>
      <w:r>
        <w:rPr>
          <w:rFonts w:hint="eastAsia"/>
          <w:sz w:val="24"/>
        </w:rPr>
        <w:t>（</w:t>
      </w:r>
      <w:r>
        <w:rPr>
          <w:rFonts w:hint="eastAsia"/>
          <w:sz w:val="24"/>
        </w:rPr>
        <w:t>3</w:t>
      </w:r>
      <w:r>
        <w:rPr>
          <w:rFonts w:hint="eastAsia"/>
          <w:sz w:val="24"/>
        </w:rPr>
        <w:t>）采取当场验收的方式，验收人认真检查货物，按核对品种→索证→抽查</w:t>
      </w:r>
      <w:r>
        <w:rPr>
          <w:rFonts w:hint="eastAsia"/>
          <w:sz w:val="24"/>
        </w:rPr>
        <w:t>(</w:t>
      </w:r>
      <w:r>
        <w:rPr>
          <w:rFonts w:hint="eastAsia"/>
          <w:sz w:val="24"/>
        </w:rPr>
        <w:t>检测）→数量、重量、质量、价格</w:t>
      </w:r>
      <w:r>
        <w:rPr>
          <w:rFonts w:hint="eastAsia"/>
          <w:sz w:val="24"/>
        </w:rPr>
        <w:t>验收→签名确认→入库的程序完成验收。</w:t>
      </w:r>
    </w:p>
    <w:p w:rsidR="00A0205F" w:rsidRDefault="003F6523">
      <w:pPr>
        <w:widowControl/>
        <w:spacing w:line="360" w:lineRule="auto"/>
        <w:ind w:firstLineChars="200" w:firstLine="480"/>
        <w:jc w:val="left"/>
        <w:rPr>
          <w:sz w:val="24"/>
        </w:rPr>
      </w:pPr>
      <w:proofErr w:type="gramStart"/>
      <w:r>
        <w:rPr>
          <w:rFonts w:hint="eastAsia"/>
          <w:sz w:val="24"/>
        </w:rPr>
        <w:t>所有食材都</w:t>
      </w:r>
      <w:proofErr w:type="gramEnd"/>
      <w:r>
        <w:rPr>
          <w:rFonts w:hint="eastAsia"/>
          <w:sz w:val="24"/>
        </w:rPr>
        <w:t>要鉴别其质量是否符合国家食品安全标准，对于没有国家标准的应符合行业标准或企业标准，其中国家有强制性技术标准要求的产品，还应符合国家强制性技术标准，对质量不合格和不符合使用要求的，需向投标人提出退货和更换，决不允许不合格品流入。</w:t>
      </w:r>
    </w:p>
    <w:p w:rsidR="00A0205F" w:rsidRDefault="003F6523">
      <w:pPr>
        <w:widowControl/>
        <w:spacing w:line="360" w:lineRule="auto"/>
        <w:ind w:firstLineChars="200" w:firstLine="480"/>
        <w:jc w:val="left"/>
        <w:rPr>
          <w:sz w:val="24"/>
        </w:rPr>
      </w:pPr>
      <w:r>
        <w:rPr>
          <w:rFonts w:hint="eastAsia"/>
          <w:sz w:val="24"/>
        </w:rPr>
        <w:t>要求投标人提供产品质量检测报告及卫生合格报告书，证明内容与产品内容要一致。投标人以提供原件为主，不能留原件的提供复印件。</w:t>
      </w:r>
    </w:p>
    <w:p w:rsidR="00A0205F" w:rsidRDefault="003F6523">
      <w:pPr>
        <w:widowControl/>
        <w:spacing w:line="360" w:lineRule="auto"/>
        <w:ind w:firstLineChars="200" w:firstLine="480"/>
        <w:jc w:val="left"/>
        <w:rPr>
          <w:sz w:val="24"/>
        </w:rPr>
      </w:pPr>
      <w:r>
        <w:rPr>
          <w:rFonts w:hint="eastAsia"/>
          <w:sz w:val="24"/>
        </w:rPr>
        <w:t>（</w:t>
      </w:r>
      <w:r>
        <w:rPr>
          <w:rFonts w:hint="eastAsia"/>
          <w:sz w:val="24"/>
        </w:rPr>
        <w:t>4</w:t>
      </w:r>
      <w:r>
        <w:rPr>
          <w:rFonts w:hint="eastAsia"/>
          <w:sz w:val="24"/>
        </w:rPr>
        <w:t>）发现食品质量安全问题的处理：</w:t>
      </w:r>
    </w:p>
    <w:p w:rsidR="00A0205F" w:rsidRDefault="003F6523">
      <w:pPr>
        <w:widowControl/>
        <w:spacing w:line="360" w:lineRule="auto"/>
        <w:ind w:firstLineChars="200" w:firstLine="480"/>
        <w:jc w:val="left"/>
        <w:rPr>
          <w:sz w:val="24"/>
        </w:rPr>
      </w:pPr>
      <w:r>
        <w:rPr>
          <w:rFonts w:hint="eastAsia"/>
          <w:sz w:val="24"/>
        </w:rPr>
        <w:t>抽查时发现食品质量不过关或影响食用安全的，对当日所送同批次产品全部退货。</w:t>
      </w:r>
    </w:p>
    <w:p w:rsidR="00A0205F" w:rsidRDefault="003F6523">
      <w:pPr>
        <w:widowControl/>
        <w:spacing w:line="360" w:lineRule="auto"/>
        <w:ind w:firstLineChars="200" w:firstLine="480"/>
        <w:jc w:val="left"/>
        <w:rPr>
          <w:sz w:val="24"/>
        </w:rPr>
      </w:pPr>
      <w:r>
        <w:rPr>
          <w:rFonts w:hint="eastAsia"/>
          <w:sz w:val="24"/>
        </w:rPr>
        <w:t>若抽查未发现问题，按储藏要求储藏后在加工食用前发现产品质量问题的，投标人必须退货或更换。</w:t>
      </w:r>
    </w:p>
    <w:p w:rsidR="00A0205F" w:rsidRDefault="003F6523">
      <w:pPr>
        <w:widowControl/>
        <w:spacing w:line="360" w:lineRule="auto"/>
        <w:ind w:firstLineChars="200" w:firstLine="480"/>
        <w:jc w:val="left"/>
        <w:rPr>
          <w:sz w:val="24"/>
        </w:rPr>
      </w:pPr>
      <w:r>
        <w:rPr>
          <w:rFonts w:hint="eastAsia"/>
          <w:sz w:val="24"/>
        </w:rPr>
        <w:t>4.</w:t>
      </w:r>
      <w:r>
        <w:rPr>
          <w:rFonts w:hint="eastAsia"/>
          <w:sz w:val="24"/>
        </w:rPr>
        <w:t>退（补）货流程</w:t>
      </w:r>
    </w:p>
    <w:p w:rsidR="00A0205F" w:rsidRDefault="003F6523">
      <w:pPr>
        <w:widowControl/>
        <w:spacing w:line="360" w:lineRule="auto"/>
        <w:ind w:firstLineChars="200" w:firstLine="480"/>
        <w:jc w:val="left"/>
        <w:rPr>
          <w:sz w:val="24"/>
        </w:rPr>
      </w:pPr>
      <w:r>
        <w:rPr>
          <w:rFonts w:hint="eastAsia"/>
          <w:sz w:val="24"/>
        </w:rPr>
        <w:t>对不符合采购要求的货物，由验收人员直接向投标人提出退（补）货申请，投标人按照申请内容给</w:t>
      </w:r>
      <w:proofErr w:type="gramStart"/>
      <w:r>
        <w:rPr>
          <w:rFonts w:hint="eastAsia"/>
          <w:sz w:val="24"/>
        </w:rPr>
        <w:t>予退</w:t>
      </w:r>
      <w:proofErr w:type="gramEnd"/>
      <w:r>
        <w:rPr>
          <w:rFonts w:hint="eastAsia"/>
          <w:sz w:val="24"/>
        </w:rPr>
        <w:t>（补）货。发现质量隐患，但双方对质量或重量有争议的可送具有检验资质的部门检测，检测费用由投标人承担。对数量不足或退货的，投标人必须</w:t>
      </w:r>
      <w:r>
        <w:rPr>
          <w:rFonts w:hint="eastAsia"/>
          <w:sz w:val="24"/>
        </w:rPr>
        <w:t>1</w:t>
      </w:r>
      <w:r>
        <w:rPr>
          <w:rFonts w:hint="eastAsia"/>
          <w:sz w:val="24"/>
        </w:rPr>
        <w:t>小时内补送订单品种。</w:t>
      </w:r>
    </w:p>
    <w:p w:rsidR="00A0205F" w:rsidRDefault="003F6523">
      <w:pPr>
        <w:widowControl/>
        <w:spacing w:line="360" w:lineRule="auto"/>
        <w:ind w:firstLineChars="200" w:firstLine="480"/>
        <w:jc w:val="left"/>
        <w:rPr>
          <w:sz w:val="24"/>
        </w:rPr>
      </w:pPr>
      <w:r>
        <w:rPr>
          <w:rFonts w:hint="eastAsia"/>
          <w:sz w:val="24"/>
        </w:rPr>
        <w:t>5.</w:t>
      </w:r>
      <w:r>
        <w:rPr>
          <w:rFonts w:hint="eastAsia"/>
          <w:sz w:val="24"/>
        </w:rPr>
        <w:t>包装带箱、筐的</w:t>
      </w:r>
      <w:proofErr w:type="gramStart"/>
      <w:r>
        <w:rPr>
          <w:rFonts w:hint="eastAsia"/>
          <w:sz w:val="24"/>
        </w:rPr>
        <w:t>食材按照</w:t>
      </w:r>
      <w:proofErr w:type="gramEnd"/>
      <w:r>
        <w:rPr>
          <w:rFonts w:hint="eastAsia"/>
          <w:sz w:val="24"/>
        </w:rPr>
        <w:t>去除箱、</w:t>
      </w:r>
      <w:proofErr w:type="gramStart"/>
      <w:r>
        <w:rPr>
          <w:rFonts w:hint="eastAsia"/>
          <w:sz w:val="24"/>
        </w:rPr>
        <w:t>筐后的</w:t>
      </w:r>
      <w:proofErr w:type="gramEnd"/>
      <w:r>
        <w:rPr>
          <w:rFonts w:hint="eastAsia"/>
          <w:sz w:val="24"/>
        </w:rPr>
        <w:t>重量计算。投标人需配合采购人库管人员进行倒筐称重，共同签字确认。</w:t>
      </w:r>
    </w:p>
    <w:p w:rsidR="00A0205F" w:rsidRDefault="003F6523">
      <w:pPr>
        <w:widowControl/>
        <w:spacing w:line="360" w:lineRule="auto"/>
        <w:ind w:firstLineChars="200" w:firstLine="480"/>
        <w:jc w:val="left"/>
        <w:rPr>
          <w:sz w:val="24"/>
        </w:rPr>
      </w:pPr>
      <w:r>
        <w:rPr>
          <w:rFonts w:hint="eastAsia"/>
          <w:sz w:val="24"/>
        </w:rPr>
        <w:t>六、保密要求</w:t>
      </w:r>
    </w:p>
    <w:p w:rsidR="00A0205F" w:rsidRDefault="003F6523">
      <w:pPr>
        <w:widowControl/>
        <w:spacing w:line="360" w:lineRule="auto"/>
        <w:ind w:firstLineChars="200" w:firstLine="480"/>
        <w:jc w:val="left"/>
        <w:rPr>
          <w:sz w:val="24"/>
        </w:rPr>
      </w:pPr>
      <w:r>
        <w:rPr>
          <w:rFonts w:hint="eastAsia"/>
          <w:sz w:val="24"/>
        </w:rPr>
        <w:t>中标供应商应提供遵守国家税务总局天津市</w:t>
      </w:r>
      <w:r>
        <w:rPr>
          <w:rFonts w:hint="eastAsia"/>
          <w:sz w:val="24"/>
        </w:rPr>
        <w:t>税务局相关安全保密制度规定的承诺函，并签订保密协议。若中标供应</w:t>
      </w:r>
      <w:proofErr w:type="gramStart"/>
      <w:r>
        <w:rPr>
          <w:rFonts w:hint="eastAsia"/>
          <w:sz w:val="24"/>
        </w:rPr>
        <w:t>商服务</w:t>
      </w:r>
      <w:proofErr w:type="gramEnd"/>
      <w:r>
        <w:rPr>
          <w:rFonts w:hint="eastAsia"/>
          <w:sz w:val="24"/>
        </w:rPr>
        <w:t>人员违反信息安全保密制度相关规定，对税务机关造成利益损害的，中标供应商应承</w:t>
      </w:r>
      <w:proofErr w:type="gramStart"/>
      <w:r>
        <w:rPr>
          <w:rFonts w:hint="eastAsia"/>
          <w:sz w:val="24"/>
        </w:rPr>
        <w:t>担相关</w:t>
      </w:r>
      <w:proofErr w:type="gramEnd"/>
      <w:r>
        <w:rPr>
          <w:rFonts w:hint="eastAsia"/>
          <w:sz w:val="24"/>
        </w:rPr>
        <w:t>法律责任。</w:t>
      </w:r>
    </w:p>
    <w:p w:rsidR="00A0205F" w:rsidRDefault="003F6523">
      <w:pPr>
        <w:widowControl/>
        <w:spacing w:line="360" w:lineRule="auto"/>
        <w:ind w:firstLineChars="200" w:firstLine="480"/>
        <w:jc w:val="left"/>
        <w:rPr>
          <w:sz w:val="24"/>
        </w:rPr>
      </w:pPr>
      <w:r>
        <w:rPr>
          <w:sz w:val="24"/>
        </w:rPr>
        <w:lastRenderedPageBreak/>
        <w:t>注：根据《</w:t>
      </w:r>
      <w:r>
        <w:rPr>
          <w:rFonts w:hint="eastAsia"/>
          <w:sz w:val="24"/>
        </w:rPr>
        <w:t>政府采购货物和服务招标投标管理办法</w:t>
      </w:r>
      <w:r>
        <w:rPr>
          <w:sz w:val="24"/>
        </w:rPr>
        <w:t>》（财政部令第</w:t>
      </w:r>
      <w:r>
        <w:rPr>
          <w:rFonts w:hint="eastAsia"/>
          <w:sz w:val="24"/>
        </w:rPr>
        <w:t>87</w:t>
      </w:r>
      <w:r>
        <w:rPr>
          <w:rFonts w:hint="eastAsia"/>
          <w:sz w:val="24"/>
        </w:rPr>
        <w:t>号</w:t>
      </w:r>
      <w:r>
        <w:rPr>
          <w:sz w:val="24"/>
        </w:rPr>
        <w:t>）第六十条的规定，</w:t>
      </w:r>
      <w:r>
        <w:rPr>
          <w:rFonts w:hint="eastAsia"/>
          <w:sz w:val="24"/>
        </w:rPr>
        <w:t>评标委员会认为投标人的报价明显低于其他通过符合性审查投标人的报价，有可能影响产品质量或者不能诚信履约的，应当启动异常低价投标审查程序，要求该投标人在评标现场合理的时间内提供书面说明，必要时提交相关证明材料；该投标人不能证明其报价合理性的，评标委员会应当将其作为无效投标处</w:t>
      </w:r>
      <w:r>
        <w:rPr>
          <w:rFonts w:hint="eastAsia"/>
          <w:sz w:val="24"/>
        </w:rPr>
        <w:t>理。</w:t>
      </w:r>
    </w:p>
    <w:p w:rsidR="00A0205F" w:rsidRDefault="003F6523">
      <w:pPr>
        <w:widowControl/>
        <w:spacing w:line="360" w:lineRule="auto"/>
        <w:ind w:firstLineChars="200" w:firstLine="480"/>
        <w:jc w:val="left"/>
        <w:rPr>
          <w:sz w:val="24"/>
        </w:rPr>
      </w:pPr>
      <w:r>
        <w:rPr>
          <w:rFonts w:hint="eastAsia"/>
          <w:sz w:val="24"/>
        </w:rPr>
        <w:t>加注“★”号条款为实质性条款，不得出现负偏离，发生负偏离即做无效标处理。</w:t>
      </w:r>
    </w:p>
    <w:p w:rsidR="00A0205F" w:rsidRDefault="00A0205F">
      <w:pPr>
        <w:widowControl/>
        <w:spacing w:line="360" w:lineRule="auto"/>
        <w:ind w:firstLineChars="200" w:firstLine="480"/>
        <w:jc w:val="left"/>
        <w:rPr>
          <w:sz w:val="24"/>
        </w:rPr>
      </w:pPr>
    </w:p>
    <w:p w:rsidR="00A0205F" w:rsidRDefault="003F6523">
      <w:pPr>
        <w:widowControl/>
        <w:jc w:val="left"/>
        <w:rPr>
          <w:sz w:val="24"/>
        </w:rPr>
      </w:pPr>
      <w:r>
        <w:rPr>
          <w:sz w:val="24"/>
        </w:rPr>
        <w:br w:type="page"/>
      </w:r>
    </w:p>
    <w:p w:rsidR="00A0205F" w:rsidRDefault="003F6523">
      <w:pPr>
        <w:pStyle w:val="ac"/>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A0205F" w:rsidRDefault="003F652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w:t>
      </w:r>
      <w:r>
        <w:rPr>
          <w:rFonts w:ascii="Times New Roman" w:eastAsia="宋体" w:hAnsi="Times New Roman" w:cs="Times New Roman" w:hint="eastAsia"/>
          <w:color w:val="auto"/>
        </w:rPr>
        <w:t>释权归为采购人、采购代理机构。</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w:t>
      </w:r>
      <w:r>
        <w:rPr>
          <w:rFonts w:ascii="Times New Roman" w:eastAsia="宋体" w:hAnsi="Times New Roman" w:cs="Times New Roman" w:hint="eastAsia"/>
          <w:color w:val="auto"/>
        </w:rPr>
        <w:t>成一个联合体，以一个供应商的身份共同参加政府采购。</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w:t>
      </w:r>
      <w:r>
        <w:rPr>
          <w:rFonts w:ascii="Times New Roman" w:eastAsia="宋体" w:hAnsi="Times New Roman" w:cs="Times New Roman" w:hint="eastAsia"/>
          <w:color w:val="auto"/>
        </w:rPr>
        <w:t>司取得的相关资质证书对分公司有效，法律法规或者行业另有规定的除外。</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w:t>
      </w:r>
      <w:r>
        <w:rPr>
          <w:rFonts w:ascii="Times New Roman" w:eastAsia="宋体" w:hAnsi="Times New Roman" w:cs="Times New Roman" w:hint="eastAsia"/>
          <w:color w:val="auto"/>
        </w:rPr>
        <w:t>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w:t>
      </w:r>
      <w:r>
        <w:rPr>
          <w:rFonts w:ascii="Times New Roman" w:hAnsi="Times New Roman" w:cs="Times New Roman"/>
          <w:color w:val="auto"/>
          <w:szCs w:val="21"/>
        </w:rPr>
        <w:t>位视同为小型、微型企业。</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w:t>
      </w:r>
      <w:r>
        <w:rPr>
          <w:rFonts w:ascii="Times New Roman" w:eastAsia="宋体" w:hAnsi="Times New Roman" w:cs="Times New Roman" w:hint="eastAsia"/>
          <w:color w:val="auto"/>
        </w:rPr>
        <w:t>投标的货物非投标人生产或制造的，则交货时有义务提供其从合法途径获得该货物的相关证明。</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w:t>
      </w:r>
      <w:r w:rsidR="004537EB">
        <w:rPr>
          <w:rFonts w:ascii="Times New Roman" w:eastAsia="宋体" w:hAnsi="Times New Roman" w:cs="Times New Roman" w:hint="eastAsia"/>
          <w:color w:val="auto"/>
        </w:rPr>
        <w:t>通用软件必须是具有在中国境内的合法使用权或版权的正版软件，涉及</w:t>
      </w:r>
      <w:r>
        <w:rPr>
          <w:rFonts w:ascii="Times New Roman" w:eastAsia="宋体" w:hAnsi="Times New Roman" w:cs="Times New Roman" w:hint="eastAsia"/>
          <w:color w:val="auto"/>
        </w:rPr>
        <w:t>第三方提出侵权或知识产权的起诉及支付版税等费用由投标人承担所</w:t>
      </w:r>
      <w:r>
        <w:rPr>
          <w:rFonts w:ascii="Times New Roman" w:eastAsia="宋体" w:hAnsi="Times New Roman" w:cs="Times New Roman" w:hint="eastAsia"/>
          <w:color w:val="auto"/>
        </w:rPr>
        <w:lastRenderedPageBreak/>
        <w:t>有责任及费用。</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Pr>
          <w:rFonts w:ascii="Times New Roman" w:eastAsia="宋体" w:hAnsi="Times New Roman" w:cs="Times New Roman"/>
          <w:color w:val="auto"/>
        </w:rPr>
        <w:t>政府采购网</w:t>
      </w:r>
      <w:r>
        <w:rPr>
          <w:rFonts w:ascii="Times New Roman" w:eastAsia="宋体" w:hAnsi="Times New Roman" w:cs="Times New Roman" w:hint="eastAsia"/>
          <w:color w:val="auto"/>
        </w:rPr>
        <w:t>”公开发布。投标人在参与本</w:t>
      </w:r>
      <w:r>
        <w:rPr>
          <w:rFonts w:ascii="Times New Roman" w:eastAsia="宋体" w:hAnsi="Times New Roman" w:cs="Times New Roman" w:hint="eastAsia"/>
          <w:color w:val="auto"/>
        </w:rPr>
        <w:t>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8.</w:t>
      </w: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询问</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w:t>
      </w:r>
      <w:r>
        <w:rPr>
          <w:rFonts w:ascii="Times New Roman" w:eastAsia="宋体" w:hAnsi="Times New Roman" w:cs="Times New Roman" w:hint="eastAsia"/>
          <w:color w:val="auto"/>
        </w:rPr>
        <w:t>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A0205F" w:rsidRDefault="00A0205F">
      <w:pPr>
        <w:pStyle w:val="Default"/>
        <w:spacing w:line="360" w:lineRule="auto"/>
        <w:ind w:firstLineChars="200" w:firstLine="480"/>
        <w:jc w:val="both"/>
        <w:rPr>
          <w:rFonts w:ascii="Times New Roman" w:eastAsia="宋体" w:hAnsi="Times New Roman" w:cs="Times New Roman"/>
          <w:color w:val="auto"/>
        </w:rPr>
      </w:pPr>
    </w:p>
    <w:p w:rsidR="00A0205F" w:rsidRDefault="003F652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w:t>
      </w:r>
      <w:r>
        <w:rPr>
          <w:rFonts w:ascii="Times New Roman" w:eastAsia="宋体" w:hAnsi="Times New Roman" w:cs="Times New Roman" w:hint="eastAsia"/>
          <w:color w:val="auto"/>
        </w:rPr>
        <w:t>下述部分组成：</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r>
        <w:rPr>
          <w:rFonts w:ascii="Times New Roman" w:eastAsia="宋体" w:hAnsi="Times New Roman" w:cs="Times New Roman" w:hint="eastAsia"/>
          <w:color w:val="auto"/>
        </w:rPr>
        <w:t>。</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投标截止前，采购人、采购代理机构需要对招标文件进行补充或修改的，采购人、采购代理机构将会通过“中国政府采购网”以更正公告形式发布。</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中国政府采购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w:t>
      </w:r>
      <w:r>
        <w:rPr>
          <w:rFonts w:ascii="Times New Roman" w:eastAsia="宋体" w:hAnsi="Times New Roman" w:cs="Times New Roman" w:hint="eastAsia"/>
          <w:color w:val="auto"/>
        </w:rPr>
        <w:t>内容均属无效，不得作为投标的依据，由此导致的风险由投标人自行承担，采购人、采购代理机构不承担任何责任。</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w:t>
      </w:r>
      <w:r>
        <w:rPr>
          <w:rFonts w:ascii="Times New Roman" w:eastAsia="宋体" w:hAnsi="Times New Roman" w:cs="Times New Roman" w:hint="eastAsia"/>
          <w:color w:val="auto"/>
        </w:rPr>
        <w:t>购代理机构在答疑会或踏勘现场中口头介绍的情况，除经“中国政府采购网”以更正公告的形式发布外，不构成对招标文件的修改，不作为投标人编制投标文件的依据。</w:t>
      </w:r>
    </w:p>
    <w:p w:rsidR="00A0205F" w:rsidRDefault="00A0205F">
      <w:pPr>
        <w:pStyle w:val="Default"/>
        <w:spacing w:line="360" w:lineRule="auto"/>
        <w:ind w:firstLineChars="200" w:firstLine="480"/>
        <w:jc w:val="both"/>
        <w:rPr>
          <w:rFonts w:ascii="Times New Roman" w:eastAsia="宋体" w:hAnsi="Times New Roman" w:cs="Times New Roman"/>
          <w:color w:val="auto"/>
        </w:rPr>
      </w:pPr>
    </w:p>
    <w:p w:rsidR="00A0205F" w:rsidRDefault="003F652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C  </w:t>
      </w:r>
      <w:r>
        <w:rPr>
          <w:rFonts w:ascii="Times New Roman" w:eastAsia="宋体" w:hAnsi="Times New Roman" w:cs="Times New Roman" w:hint="eastAsia"/>
          <w:color w:val="auto"/>
        </w:rPr>
        <w:t>投标文件的编制</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w:t>
      </w:r>
      <w:r>
        <w:rPr>
          <w:rFonts w:ascii="Times New Roman" w:eastAsia="宋体" w:hAnsi="Times New Roman" w:cs="Times New Roman" w:hint="eastAsia"/>
          <w:color w:val="auto"/>
        </w:rPr>
        <w:t>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r>
        <w:rPr>
          <w:rFonts w:ascii="Times New Roman" w:eastAsia="宋体" w:hAnsi="Times New Roman" w:cs="Times New Roman" w:hint="eastAsia"/>
          <w:color w:val="auto"/>
        </w:rPr>
        <w:t>。</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w:t>
      </w:r>
      <w:r>
        <w:rPr>
          <w:rFonts w:ascii="Times New Roman" w:eastAsia="宋体" w:hAnsi="Times New Roman" w:cs="Times New Roman" w:hint="eastAsia"/>
          <w:color w:val="auto"/>
        </w:rPr>
        <w:t>主体、非关键性工作分包的，应当在投标文件中载明分包承担主体，分包承担主体应当具备相应资质条件且不得再次分包。</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18.1</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投标人须提交证明其拟供货物符合招标文件规定的技术投标文件，作为投标文件的一部分。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w:t>
      </w:r>
      <w:r>
        <w:rPr>
          <w:rFonts w:ascii="Times New Roman" w:eastAsia="宋体" w:hAnsi="Times New Roman" w:cs="Times New Roman" w:hint="eastAsia"/>
          <w:color w:val="auto"/>
        </w:rPr>
        <w:t>文件中设备的性能指标应达到或优于招标文件中所列技术指标。</w:t>
      </w:r>
      <w:r>
        <w:rPr>
          <w:rFonts w:ascii="Times New Roman" w:eastAsia="宋体" w:hAnsi="Times New Roman" w:cs="Times New Roman" w:hint="eastAsia"/>
          <w:color w:val="auto"/>
        </w:rPr>
        <w:lastRenderedPageBreak/>
        <w:t>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w:t>
      </w:r>
      <w:r>
        <w:rPr>
          <w:rFonts w:ascii="Times New Roman" w:eastAsia="宋体" w:hAnsi="Times New Roman" w:cs="Times New Roman" w:hint="eastAsia"/>
          <w:color w:val="auto"/>
        </w:rPr>
        <w:t>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w:t>
      </w:r>
      <w:r>
        <w:rPr>
          <w:rFonts w:ascii="Times New Roman" w:eastAsia="宋体" w:hAnsi="Times New Roman" w:cs="Times New Roman" w:hint="eastAsia"/>
          <w:color w:val="auto"/>
        </w:rPr>
        <w:t>读或者查找不到相关内容的，投标人自行承担由此产生的风险。</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A0205F" w:rsidRDefault="00A0205F">
      <w:pPr>
        <w:pStyle w:val="Default"/>
        <w:spacing w:line="360" w:lineRule="auto"/>
        <w:ind w:firstLineChars="200" w:firstLine="480"/>
        <w:jc w:val="both"/>
        <w:rPr>
          <w:rFonts w:ascii="Times New Roman" w:eastAsia="宋体" w:hAnsi="Times New Roman" w:cs="Times New Roman"/>
          <w:color w:val="auto"/>
        </w:rPr>
      </w:pPr>
    </w:p>
    <w:p w:rsidR="00A0205F" w:rsidRDefault="003F6523">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w:t>
      </w:r>
      <w:r>
        <w:rPr>
          <w:rFonts w:ascii="Times New Roman" w:eastAsia="宋体" w:hAnsi="Times New Roman" w:cs="Times New Roman" w:hint="eastAsia"/>
          <w:color w:val="auto"/>
        </w:rPr>
        <w:t>端正确读取签章信息为</w:t>
      </w:r>
      <w:r>
        <w:rPr>
          <w:rFonts w:ascii="Times New Roman" w:eastAsia="宋体" w:hAnsi="Times New Roman" w:cs="Times New Roman" w:hint="eastAsia"/>
          <w:color w:val="auto"/>
        </w:rPr>
        <w:lastRenderedPageBreak/>
        <w:t>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w:t>
      </w:r>
      <w:r>
        <w:rPr>
          <w:rFonts w:ascii="Times New Roman" w:eastAsia="宋体" w:hAnsi="Times New Roman" w:cs="Times New Roman" w:hint="eastAsia"/>
          <w:color w:val="auto"/>
        </w:rPr>
        <w:t>并导致投标无效。</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A0205F" w:rsidRDefault="003F652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w:t>
      </w:r>
      <w:r>
        <w:rPr>
          <w:rFonts w:ascii="Times New Roman" w:eastAsia="宋体" w:hAnsi="Times New Roman" w:cs="Times New Roman" w:hint="eastAsia"/>
          <w:color w:val="auto"/>
        </w:rPr>
        <w:t>内通过天津市政府采购中心招投标系统“询标解答”对评委的网上询标予以解答。如投标代表人被要求到评审现场答疑时，须携带身份证等有效证件原件，以备查验。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w:t>
      </w:r>
      <w:r>
        <w:rPr>
          <w:rFonts w:ascii="Times New Roman" w:eastAsia="宋体" w:hAnsi="Times New Roman" w:cs="Times New Roman" w:hint="eastAsia"/>
          <w:color w:val="auto"/>
        </w:rPr>
        <w:t>文件的要求，并进行审查、询标、评估和比较。评标委员会认为必要时，可向投标人进行询标。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w:t>
      </w:r>
      <w:r>
        <w:rPr>
          <w:rFonts w:ascii="Times New Roman" w:eastAsia="宋体" w:hAnsi="Times New Roman" w:cs="Times New Roman" w:hint="eastAsia"/>
          <w:color w:val="auto"/>
        </w:rPr>
        <w:t>、要求的保证金是否已提供、文件签署是否正确、实质性要求等进行审查，确定每份投标文件是否实质上响应了招标文件的要求。</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w:t>
      </w:r>
      <w:r>
        <w:rPr>
          <w:rFonts w:ascii="Times New Roman" w:eastAsia="宋体" w:hAnsi="Times New Roman" w:cs="Times New Roman" w:hint="eastAsia"/>
          <w:color w:val="auto"/>
        </w:rPr>
        <w:t>原则如下：</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w:t>
      </w:r>
      <w:r>
        <w:rPr>
          <w:rFonts w:ascii="Times New Roman" w:eastAsia="宋体" w:hAnsi="Times New Roman" w:cs="Times New Roman" w:hint="eastAsia"/>
          <w:color w:val="auto"/>
        </w:rPr>
        <w:t>传至天津市政府采购中心招投标系统。</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w:t>
      </w:r>
      <w:r>
        <w:rPr>
          <w:rFonts w:ascii="Times New Roman" w:eastAsia="宋体" w:hAnsi="Times New Roman" w:cs="Times New Roman" w:hint="eastAsia"/>
          <w:color w:val="auto"/>
        </w:rPr>
        <w:t>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w:t>
      </w:r>
      <w:r>
        <w:rPr>
          <w:rFonts w:ascii="Times New Roman" w:eastAsia="宋体" w:hAnsi="Times New Roman" w:cs="Times New Roman" w:hint="eastAsia"/>
          <w:color w:val="auto"/>
        </w:rPr>
        <w:t>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w:t>
      </w:r>
      <w:r>
        <w:rPr>
          <w:rFonts w:ascii="Times New Roman" w:eastAsia="宋体" w:hAnsi="Times New Roman" w:cs="Times New Roman" w:hint="eastAsia"/>
          <w:color w:val="auto"/>
        </w:rPr>
        <w:t>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w:t>
      </w:r>
      <w:r>
        <w:rPr>
          <w:rFonts w:ascii="Times New Roman" w:eastAsia="宋体" w:hAnsi="Times New Roman" w:cs="Times New Roman" w:hint="eastAsia"/>
          <w:color w:val="auto"/>
        </w:rPr>
        <w:t>采购方式的，按相应采购方式程序执行。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32. </w:t>
      </w:r>
      <w:r>
        <w:rPr>
          <w:rFonts w:ascii="Times New Roman" w:eastAsia="宋体" w:hAnsi="Times New Roman" w:cs="Times New Roman" w:hint="eastAsia"/>
          <w:color w:val="auto"/>
        </w:rPr>
        <w:t>其他注意事项</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A0205F" w:rsidRDefault="003F652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w:t>
      </w:r>
      <w:r>
        <w:rPr>
          <w:rFonts w:ascii="Times New Roman" w:eastAsia="宋体" w:hAnsi="Times New Roman" w:cs="Times New Roman" w:hint="eastAsia"/>
          <w:color w:val="auto"/>
        </w:rPr>
        <w:t>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A0205F" w:rsidRDefault="003F6523">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A0205F" w:rsidRDefault="003F6523">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A0205F" w:rsidRDefault="00A0205F">
      <w:pPr>
        <w:pStyle w:val="Default"/>
        <w:spacing w:line="360" w:lineRule="auto"/>
        <w:ind w:firstLineChars="200" w:firstLine="480"/>
        <w:jc w:val="both"/>
        <w:rPr>
          <w:rFonts w:ascii="Times New Roman" w:eastAsia="宋体" w:hAnsi="Times New Roman" w:cs="Times New Roman"/>
          <w:color w:val="auto"/>
        </w:rPr>
      </w:pPr>
    </w:p>
    <w:p w:rsidR="00A0205F" w:rsidRDefault="003F6523">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w:t>
      </w:r>
      <w:r>
        <w:rPr>
          <w:rFonts w:ascii="Times New Roman" w:eastAsia="宋体" w:hAnsi="Times New Roman" w:cs="Times New Roman" w:hint="eastAsia"/>
          <w:color w:val="auto"/>
        </w:rPr>
        <w:t>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w:t>
      </w:r>
      <w:r>
        <w:rPr>
          <w:rFonts w:ascii="Times New Roman" w:eastAsia="宋体" w:hAnsi="Times New Roman" w:cs="Times New Roman" w:hint="eastAsia"/>
          <w:color w:val="auto"/>
        </w:rPr>
        <w:t>没收其履约保证金。</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A0205F" w:rsidRDefault="003F652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A0205F" w:rsidRDefault="003F6523">
      <w:pPr>
        <w:pStyle w:val="Default"/>
        <w:spacing w:line="360" w:lineRule="auto"/>
        <w:ind w:firstLineChars="200" w:firstLine="480"/>
        <w:jc w:val="both"/>
        <w:rPr>
          <w:b/>
          <w:bCs/>
          <w:kern w:val="28"/>
          <w:sz w:val="32"/>
          <w:szCs w:val="32"/>
        </w:rPr>
      </w:pPr>
      <w:r>
        <w:br w:type="page"/>
      </w:r>
    </w:p>
    <w:p w:rsidR="00A0205F" w:rsidRDefault="003F6523">
      <w:pPr>
        <w:pStyle w:val="ac"/>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A0205F" w:rsidRDefault="00A0205F">
      <w:pPr>
        <w:pStyle w:val="a5"/>
        <w:spacing w:after="0"/>
        <w:jc w:val="center"/>
        <w:rPr>
          <w:b/>
          <w:bCs/>
          <w:spacing w:val="-20"/>
          <w:kern w:val="44"/>
          <w:sz w:val="48"/>
          <w:szCs w:val="48"/>
        </w:rPr>
      </w:pPr>
    </w:p>
    <w:p w:rsidR="00A0205F" w:rsidRDefault="00A0205F">
      <w:pPr>
        <w:pStyle w:val="a5"/>
        <w:spacing w:after="0"/>
        <w:jc w:val="center"/>
        <w:rPr>
          <w:b/>
          <w:bCs/>
          <w:spacing w:val="-20"/>
          <w:kern w:val="44"/>
          <w:sz w:val="48"/>
          <w:szCs w:val="48"/>
        </w:rPr>
      </w:pPr>
    </w:p>
    <w:p w:rsidR="00A0205F" w:rsidRDefault="00A0205F">
      <w:pPr>
        <w:pStyle w:val="a5"/>
        <w:spacing w:after="0"/>
        <w:jc w:val="center"/>
        <w:rPr>
          <w:b/>
          <w:bCs/>
          <w:spacing w:val="-20"/>
          <w:kern w:val="44"/>
          <w:sz w:val="48"/>
          <w:szCs w:val="48"/>
        </w:rPr>
      </w:pPr>
    </w:p>
    <w:p w:rsidR="00A0205F" w:rsidRDefault="003F6523">
      <w:pPr>
        <w:pStyle w:val="a5"/>
        <w:spacing w:after="0"/>
        <w:jc w:val="center"/>
        <w:rPr>
          <w:b/>
          <w:bCs/>
          <w:spacing w:val="-20"/>
          <w:kern w:val="44"/>
          <w:sz w:val="48"/>
          <w:szCs w:val="48"/>
        </w:rPr>
      </w:pPr>
      <w:r>
        <w:rPr>
          <w:b/>
          <w:bCs/>
          <w:spacing w:val="-20"/>
          <w:kern w:val="44"/>
          <w:sz w:val="48"/>
          <w:szCs w:val="48"/>
        </w:rPr>
        <w:t>政府采购货物买卖合同</w:t>
      </w:r>
    </w:p>
    <w:p w:rsidR="00A0205F" w:rsidRDefault="00A0205F">
      <w:pPr>
        <w:rPr>
          <w:b/>
          <w:bCs/>
          <w:spacing w:val="-20"/>
          <w:kern w:val="44"/>
          <w:sz w:val="40"/>
          <w:szCs w:val="40"/>
        </w:rPr>
      </w:pPr>
    </w:p>
    <w:p w:rsidR="00A0205F" w:rsidRDefault="00A0205F">
      <w:pPr>
        <w:rPr>
          <w:b/>
          <w:bCs/>
          <w:spacing w:val="-20"/>
          <w:kern w:val="44"/>
          <w:sz w:val="40"/>
          <w:szCs w:val="40"/>
        </w:rPr>
      </w:pPr>
    </w:p>
    <w:p w:rsidR="00A0205F" w:rsidRDefault="00A0205F">
      <w:pPr>
        <w:rPr>
          <w:b/>
          <w:bCs/>
          <w:spacing w:val="-20"/>
          <w:kern w:val="44"/>
          <w:sz w:val="40"/>
          <w:szCs w:val="40"/>
        </w:rPr>
      </w:pPr>
    </w:p>
    <w:p w:rsidR="00A0205F" w:rsidRDefault="003F6523">
      <w:pPr>
        <w:spacing w:line="360" w:lineRule="auto"/>
        <w:ind w:leftChars="200" w:left="420"/>
        <w:rPr>
          <w:sz w:val="32"/>
          <w:szCs w:val="32"/>
        </w:rPr>
      </w:pPr>
      <w:r>
        <w:rPr>
          <w:kern w:val="0"/>
          <w:sz w:val="32"/>
          <w:szCs w:val="32"/>
        </w:rPr>
        <w:t>项目名称：</w:t>
      </w:r>
      <w:r>
        <w:rPr>
          <w:sz w:val="32"/>
          <w:szCs w:val="32"/>
          <w:u w:val="single"/>
        </w:rPr>
        <w:t xml:space="preserve">                             </w:t>
      </w:r>
    </w:p>
    <w:p w:rsidR="00A0205F" w:rsidRDefault="003F6523">
      <w:pPr>
        <w:spacing w:line="360" w:lineRule="auto"/>
        <w:ind w:leftChars="200" w:left="420"/>
        <w:rPr>
          <w:sz w:val="32"/>
          <w:szCs w:val="32"/>
          <w:u w:val="single"/>
        </w:rPr>
      </w:pPr>
      <w:r>
        <w:rPr>
          <w:sz w:val="32"/>
          <w:szCs w:val="32"/>
        </w:rPr>
        <w:t>合同编号：</w:t>
      </w:r>
      <w:r>
        <w:rPr>
          <w:sz w:val="32"/>
          <w:szCs w:val="32"/>
          <w:u w:val="single"/>
        </w:rPr>
        <w:t xml:space="preserve">                             </w:t>
      </w:r>
    </w:p>
    <w:p w:rsidR="00A0205F" w:rsidRDefault="003F6523">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A0205F" w:rsidRDefault="003F6523">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A0205F" w:rsidRDefault="003F6523">
      <w:pPr>
        <w:spacing w:line="360" w:lineRule="auto"/>
        <w:ind w:leftChars="200" w:left="420"/>
        <w:rPr>
          <w:sz w:val="32"/>
          <w:szCs w:val="32"/>
        </w:rPr>
      </w:pPr>
      <w:r>
        <w:rPr>
          <w:sz w:val="32"/>
          <w:szCs w:val="32"/>
        </w:rPr>
        <w:t>签订时间：</w:t>
      </w:r>
      <w:r>
        <w:rPr>
          <w:sz w:val="32"/>
          <w:szCs w:val="32"/>
          <w:u w:val="single"/>
        </w:rPr>
        <w:t xml:space="preserve">                             </w:t>
      </w:r>
    </w:p>
    <w:p w:rsidR="00A0205F" w:rsidRDefault="00A0205F">
      <w:pPr>
        <w:rPr>
          <w:szCs w:val="24"/>
        </w:rPr>
      </w:pPr>
    </w:p>
    <w:p w:rsidR="00A0205F" w:rsidRDefault="003F6523">
      <w:pPr>
        <w:rPr>
          <w:rFonts w:eastAsia="黑体"/>
          <w:sz w:val="44"/>
          <w:szCs w:val="44"/>
        </w:rPr>
      </w:pPr>
      <w:r>
        <w:rPr>
          <w:rFonts w:eastAsia="黑体"/>
          <w:sz w:val="44"/>
          <w:szCs w:val="44"/>
        </w:rPr>
        <w:br w:type="page"/>
      </w:r>
    </w:p>
    <w:p w:rsidR="00A0205F" w:rsidRDefault="00A0205F">
      <w:pPr>
        <w:rPr>
          <w:rFonts w:eastAsia="黑体"/>
          <w:sz w:val="44"/>
          <w:szCs w:val="44"/>
        </w:rPr>
      </w:pPr>
    </w:p>
    <w:p w:rsidR="00A0205F" w:rsidRDefault="00A0205F">
      <w:pPr>
        <w:rPr>
          <w:rFonts w:eastAsia="黑体"/>
          <w:sz w:val="44"/>
          <w:szCs w:val="44"/>
        </w:rPr>
      </w:pPr>
    </w:p>
    <w:p w:rsidR="00A0205F" w:rsidRDefault="003F6523">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A0205F" w:rsidRDefault="00A0205F">
      <w:pPr>
        <w:ind w:firstLineChars="200" w:firstLine="640"/>
        <w:rPr>
          <w:rFonts w:eastAsia="仿宋_GB2312"/>
          <w:sz w:val="32"/>
          <w:szCs w:val="32"/>
        </w:rPr>
      </w:pPr>
    </w:p>
    <w:p w:rsidR="00A0205F" w:rsidRDefault="003F6523">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A0205F" w:rsidRDefault="003F6523">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A0205F" w:rsidRDefault="003F6523">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A0205F" w:rsidRDefault="00A0205F">
      <w:pPr>
        <w:widowControl/>
        <w:jc w:val="left"/>
        <w:rPr>
          <w:rFonts w:eastAsia="黑体"/>
          <w:sz w:val="44"/>
          <w:szCs w:val="44"/>
        </w:rPr>
        <w:sectPr w:rsidR="00A0205F">
          <w:footerReference w:type="default" r:id="rId13"/>
          <w:pgSz w:w="11906" w:h="16838"/>
          <w:pgMar w:top="1440" w:right="1800" w:bottom="1440" w:left="1800" w:header="851" w:footer="992" w:gutter="0"/>
          <w:pgNumType w:start="1"/>
          <w:cols w:space="720"/>
          <w:docGrid w:type="lines" w:linePitch="312"/>
        </w:sectPr>
      </w:pPr>
    </w:p>
    <w:p w:rsidR="00A0205F" w:rsidRDefault="00A0205F">
      <w:pPr>
        <w:pStyle w:val="20"/>
        <w:adjustRightInd w:val="0"/>
        <w:snapToGrid w:val="0"/>
        <w:spacing w:line="400" w:lineRule="exact"/>
        <w:jc w:val="center"/>
        <w:rPr>
          <w:rFonts w:ascii="Times New Roman" w:eastAsia="黑体" w:hAnsi="Times New Roman" w:cs="Times New Roman"/>
          <w:sz w:val="28"/>
          <w:szCs w:val="28"/>
        </w:rPr>
      </w:pPr>
      <w:bookmarkStart w:id="8" w:name="_Toc22209"/>
    </w:p>
    <w:p w:rsidR="00A0205F" w:rsidRDefault="003F6523">
      <w:pPr>
        <w:pStyle w:val="20"/>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A0205F" w:rsidRDefault="00A0205F">
      <w:pPr>
        <w:pStyle w:val="20"/>
        <w:adjustRightInd w:val="0"/>
        <w:snapToGrid w:val="0"/>
        <w:spacing w:line="400" w:lineRule="exact"/>
        <w:jc w:val="center"/>
        <w:rPr>
          <w:rFonts w:ascii="Times New Roman" w:eastAsia="黑体" w:hAnsi="Times New Roman" w:cs="Times New Roman"/>
          <w:b w:val="0"/>
          <w:bCs w:val="0"/>
          <w:sz w:val="28"/>
          <w:szCs w:val="28"/>
        </w:rPr>
      </w:pPr>
    </w:p>
    <w:p w:rsidR="00A0205F" w:rsidRDefault="003F6523">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r>
      <w:r>
        <w:rPr>
          <w:sz w:val="24"/>
          <w:szCs w:val="24"/>
        </w:rPr>
        <w:t xml:space="preserve">                                   </w:t>
      </w:r>
      <w:r>
        <w:rPr>
          <w:sz w:val="24"/>
          <w:szCs w:val="24"/>
        </w:rPr>
        <w:t>文件约定的合同甲方）</w:t>
      </w:r>
    </w:p>
    <w:p w:rsidR="00A0205F" w:rsidRDefault="003F6523">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A0205F" w:rsidRDefault="003F6523">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A0205F" w:rsidRDefault="003F6523">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A0205F" w:rsidRDefault="00A0205F">
      <w:pPr>
        <w:spacing w:line="400" w:lineRule="exact"/>
        <w:rPr>
          <w:sz w:val="24"/>
          <w:szCs w:val="24"/>
        </w:rPr>
      </w:pPr>
    </w:p>
    <w:p w:rsidR="00A0205F" w:rsidRDefault="003F6523" w:rsidP="004537EB">
      <w:pPr>
        <w:pStyle w:val="a6"/>
        <w:adjustRightInd w:val="0"/>
        <w:snapToGrid w:val="0"/>
        <w:spacing w:line="400" w:lineRule="exact"/>
        <w:ind w:firstLineChars="200" w:firstLine="446"/>
      </w:pPr>
      <w:r>
        <w:t>依据《中华人民共和国民法典》、《中华人民共和国政府采购法》等有关的法律法规，以及本采购项目的招标</w:t>
      </w:r>
      <w:r>
        <w:t>/</w:t>
      </w:r>
      <w:r>
        <w:t>谈判文件等采购文件、乙方的《投标（响应）文件》及《中标（成交）通知书》，甲乙双方同意签订本合同。具体情况及要求如下：</w:t>
      </w:r>
      <w:r>
        <w:t xml:space="preserve">     </w:t>
      </w:r>
    </w:p>
    <w:p w:rsidR="00A0205F" w:rsidRDefault="003F6523">
      <w:pPr>
        <w:numPr>
          <w:ilvl w:val="0"/>
          <w:numId w:val="2"/>
        </w:numPr>
        <w:adjustRightInd w:val="0"/>
        <w:snapToGrid w:val="0"/>
        <w:spacing w:line="360" w:lineRule="auto"/>
        <w:ind w:firstLineChars="200" w:firstLine="448"/>
        <w:rPr>
          <w:b/>
          <w:sz w:val="24"/>
          <w:szCs w:val="24"/>
        </w:rPr>
      </w:pPr>
      <w:r>
        <w:rPr>
          <w:b/>
          <w:sz w:val="24"/>
          <w:szCs w:val="24"/>
        </w:rPr>
        <w:t>项目信息</w:t>
      </w:r>
    </w:p>
    <w:p w:rsidR="00A0205F" w:rsidRDefault="003F6523" w:rsidP="004537EB">
      <w:pPr>
        <w:pStyle w:val="a6"/>
        <w:numPr>
          <w:ilvl w:val="0"/>
          <w:numId w:val="3"/>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A0205F" w:rsidRDefault="003F6523">
      <w:pPr>
        <w:pStyle w:val="a6"/>
        <w:tabs>
          <w:tab w:val="left" w:pos="999"/>
        </w:tabs>
        <w:adjustRightInd w:val="0"/>
        <w:snapToGrid w:val="0"/>
        <w:spacing w:line="360" w:lineRule="auto"/>
      </w:pPr>
      <w:r>
        <w:t xml:space="preserve">         </w:t>
      </w:r>
      <w:r>
        <w:t>采购项目编号：</w:t>
      </w:r>
      <w:r>
        <w:rPr>
          <w:u w:val="single"/>
        </w:rPr>
        <w:t xml:space="preserve">                                          </w:t>
      </w:r>
    </w:p>
    <w:p w:rsidR="00A0205F" w:rsidRDefault="003F6523" w:rsidP="004537EB">
      <w:pPr>
        <w:pStyle w:val="a6"/>
        <w:adjustRightInd w:val="0"/>
        <w:snapToGrid w:val="0"/>
        <w:spacing w:line="360" w:lineRule="auto"/>
        <w:ind w:firstLineChars="200" w:firstLine="446"/>
      </w:pPr>
      <w:r>
        <w:t>（</w:t>
      </w:r>
      <w:r>
        <w:t>2</w:t>
      </w:r>
      <w:r>
        <w:t>）采购计划编号：</w:t>
      </w:r>
      <w:r>
        <w:rPr>
          <w:u w:val="single"/>
        </w:rPr>
        <w:t xml:space="preserve">                   </w:t>
      </w:r>
      <w:r>
        <w:rPr>
          <w:u w:val="single"/>
        </w:rPr>
        <w:t xml:space="preserve">                       </w:t>
      </w:r>
      <w:r>
        <w:t xml:space="preserve"> </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A0205F" w:rsidRDefault="003F6523" w:rsidP="004537EB">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A0205F" w:rsidRDefault="003F6523" w:rsidP="004537EB">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A0205F" w:rsidRDefault="003F6523" w:rsidP="004537EB">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A0205F" w:rsidRDefault="003F6523" w:rsidP="004537EB">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A0205F" w:rsidRDefault="003F6523" w:rsidP="004537EB">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A0205F" w:rsidRDefault="003F6523" w:rsidP="004537EB">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A0205F" w:rsidRDefault="003F652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A0205F" w:rsidRDefault="003F652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A0205F" w:rsidRDefault="003F6523">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A0205F" w:rsidRDefault="003F6523">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A0205F" w:rsidRDefault="003F6523">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A0205F" w:rsidRDefault="003F6523">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A0205F" w:rsidRDefault="003F6523">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A0205F" w:rsidRDefault="003F6523">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A0205F" w:rsidRDefault="003F6523">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A0205F" w:rsidRDefault="003F6523" w:rsidP="004537EB">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A0205F" w:rsidRDefault="003F6523">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0205F" w:rsidRDefault="003F6523">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0205F" w:rsidRDefault="003F6523">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0205F" w:rsidRDefault="003F6523">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0205F" w:rsidRDefault="003F6523" w:rsidP="004537EB">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A0205F" w:rsidRDefault="003F6523" w:rsidP="004537EB">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A0205F" w:rsidRDefault="003F6523" w:rsidP="004537EB">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A0205F" w:rsidRDefault="003F6523" w:rsidP="004537EB">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A0205F" w:rsidRDefault="003F6523" w:rsidP="004537EB">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A0205F" w:rsidRDefault="003F6523" w:rsidP="004537EB">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A0205F" w:rsidRDefault="003F6523">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A0205F" w:rsidRDefault="003F6523">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A0205F" w:rsidRDefault="003F6523" w:rsidP="004537EB">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A0205F" w:rsidRDefault="003F6523" w:rsidP="004537EB">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A0205F" w:rsidRDefault="003F6523" w:rsidP="004537EB">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A0205F" w:rsidRDefault="003F6523">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A0205F" w:rsidRDefault="003F6523">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A0205F" w:rsidRDefault="003F6523">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A0205F" w:rsidRDefault="003F6523">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A0205F" w:rsidRDefault="003F6523">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A0205F" w:rsidRDefault="003F6523">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A0205F" w:rsidRDefault="003F6523">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A0205F" w:rsidRDefault="003F6523">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A0205F" w:rsidRDefault="003F6523">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A0205F" w:rsidRDefault="003F6523">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A0205F" w:rsidRDefault="003F6523">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A0205F" w:rsidRDefault="003F6523">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A0205F" w:rsidRDefault="003F6523">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A0205F" w:rsidRDefault="003F6523" w:rsidP="004537EB">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A0205F" w:rsidRDefault="003F6523">
      <w:pPr>
        <w:numPr>
          <w:ilvl w:val="0"/>
          <w:numId w:val="2"/>
        </w:numPr>
        <w:adjustRightInd w:val="0"/>
        <w:snapToGrid w:val="0"/>
        <w:spacing w:line="360" w:lineRule="auto"/>
        <w:ind w:firstLineChars="200" w:firstLine="448"/>
        <w:rPr>
          <w:b/>
          <w:sz w:val="24"/>
          <w:szCs w:val="24"/>
        </w:rPr>
      </w:pPr>
      <w:r>
        <w:rPr>
          <w:b/>
          <w:sz w:val="24"/>
          <w:szCs w:val="24"/>
        </w:rPr>
        <w:t>合同金额</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A0205F" w:rsidRDefault="003F6523">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A0205F" w:rsidRDefault="003F6523">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A0205F" w:rsidRDefault="003F6523">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A0205F" w:rsidRDefault="003F6523">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A0205F" w:rsidRDefault="003F6523">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A0205F" w:rsidRDefault="003F6523" w:rsidP="004537EB">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A0205F" w:rsidRDefault="003F6523">
      <w:pPr>
        <w:pStyle w:val="1"/>
        <w:adjustRightInd w:val="0"/>
        <w:snapToGrid w:val="0"/>
        <w:spacing w:line="360" w:lineRule="auto"/>
        <w:ind w:firstLine="446"/>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w:t>
      </w:r>
      <w:r>
        <w:rPr>
          <w:rFonts w:ascii="Times New Roman" w:hAnsi="Times New Roman" w:cs="Times New Roman"/>
          <w:color w:val="595959" w:themeColor="text1" w:themeTint="A6"/>
          <w:sz w:val="24"/>
          <w:szCs w:val="24"/>
        </w:rPr>
        <w:t>3</w:t>
      </w:r>
      <w:r>
        <w:rPr>
          <w:rFonts w:ascii="Times New Roman" w:hAnsi="Times New Roman" w:cs="Times New Roman"/>
          <w:color w:val="595959" w:themeColor="text1" w:themeTint="A6"/>
          <w:sz w:val="24"/>
          <w:szCs w:val="24"/>
        </w:rPr>
        <w:t>）付款方式（按项目</w:t>
      </w:r>
      <w:proofErr w:type="gramStart"/>
      <w:r>
        <w:rPr>
          <w:rFonts w:ascii="Times New Roman" w:hAnsi="Times New Roman" w:cs="Times New Roman"/>
          <w:color w:val="595959" w:themeColor="text1" w:themeTint="A6"/>
          <w:sz w:val="24"/>
          <w:szCs w:val="24"/>
        </w:rPr>
        <w:t>实际勾选填写</w:t>
      </w:r>
      <w:proofErr w:type="gramEnd"/>
      <w:r>
        <w:rPr>
          <w:rFonts w:ascii="Times New Roman" w:hAnsi="Times New Roman" w:cs="Times New Roman"/>
          <w:color w:val="595959" w:themeColor="text1" w:themeTint="A6"/>
          <w:sz w:val="24"/>
          <w:szCs w:val="24"/>
        </w:rPr>
        <w:t>）：</w:t>
      </w:r>
    </w:p>
    <w:p w:rsidR="00A0205F" w:rsidRDefault="003F6523" w:rsidP="004537EB">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A0205F" w:rsidRDefault="003F6523" w:rsidP="004537EB">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A0205F" w:rsidRDefault="003F6523" w:rsidP="004537EB">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A0205F" w:rsidRDefault="003F6523" w:rsidP="004537EB">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w:t>
      </w:r>
      <w:r>
        <w:rPr>
          <w:sz w:val="24"/>
          <w:szCs w:val="24"/>
          <w:u w:val="single"/>
        </w:rPr>
        <w:t>式的支付方式和支付条件）</w:t>
      </w:r>
      <w:r>
        <w:rPr>
          <w:sz w:val="24"/>
          <w:szCs w:val="24"/>
          <w:u w:val="single"/>
        </w:rPr>
        <w:t xml:space="preserve">   </w:t>
      </w:r>
    </w:p>
    <w:p w:rsidR="00A0205F" w:rsidRDefault="003F6523">
      <w:pPr>
        <w:numPr>
          <w:ilvl w:val="0"/>
          <w:numId w:val="2"/>
        </w:numPr>
        <w:adjustRightInd w:val="0"/>
        <w:snapToGrid w:val="0"/>
        <w:spacing w:line="360" w:lineRule="auto"/>
        <w:ind w:firstLineChars="200" w:firstLine="448"/>
        <w:rPr>
          <w:b/>
          <w:sz w:val="24"/>
          <w:szCs w:val="24"/>
          <w:u w:val="single"/>
        </w:rPr>
      </w:pPr>
      <w:r>
        <w:rPr>
          <w:b/>
          <w:sz w:val="24"/>
          <w:szCs w:val="24"/>
        </w:rPr>
        <w:t>合同履行</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A0205F" w:rsidRDefault="003F6523" w:rsidP="004537EB">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A0205F" w:rsidRDefault="003F6523" w:rsidP="004537EB">
      <w:pPr>
        <w:adjustRightInd w:val="0"/>
        <w:snapToGrid w:val="0"/>
        <w:spacing w:line="360" w:lineRule="auto"/>
        <w:ind w:firstLineChars="200" w:firstLine="446"/>
        <w:rPr>
          <w:sz w:val="24"/>
          <w:szCs w:val="24"/>
        </w:rPr>
      </w:pPr>
      <w:r>
        <w:rPr>
          <w:bCs/>
          <w:sz w:val="24"/>
          <w:szCs w:val="24"/>
        </w:rPr>
        <w:lastRenderedPageBreak/>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A0205F" w:rsidRDefault="003F6523">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A0205F" w:rsidRDefault="003F652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A0205F" w:rsidRDefault="003F6523" w:rsidP="004537EB">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A0205F" w:rsidRDefault="003F6523" w:rsidP="004537EB">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A0205F" w:rsidRDefault="003F6523" w:rsidP="004537EB">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A0205F" w:rsidRDefault="003F6523">
      <w:pPr>
        <w:numPr>
          <w:ilvl w:val="0"/>
          <w:numId w:val="2"/>
        </w:numPr>
        <w:adjustRightInd w:val="0"/>
        <w:snapToGrid w:val="0"/>
        <w:spacing w:line="360" w:lineRule="auto"/>
        <w:ind w:firstLineChars="200" w:firstLine="448"/>
        <w:rPr>
          <w:b/>
          <w:sz w:val="24"/>
          <w:szCs w:val="24"/>
        </w:rPr>
      </w:pPr>
      <w:r>
        <w:rPr>
          <w:b/>
          <w:sz w:val="24"/>
          <w:szCs w:val="24"/>
        </w:rPr>
        <w:t>合同验收</w:t>
      </w:r>
    </w:p>
    <w:p w:rsidR="00A0205F" w:rsidRDefault="003F6523" w:rsidP="004537EB">
      <w:pPr>
        <w:numPr>
          <w:ilvl w:val="0"/>
          <w:numId w:val="4"/>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A0205F" w:rsidRDefault="003F6523">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A0205F" w:rsidRDefault="003F6523">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A0205F" w:rsidRDefault="003F6523" w:rsidP="004537EB">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A0205F" w:rsidRDefault="003F6523" w:rsidP="004537EB">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A0205F" w:rsidRDefault="003F6523" w:rsidP="004537EB">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A0205F" w:rsidRDefault="003F6523" w:rsidP="004537EB">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A0205F" w:rsidRDefault="003F6523" w:rsidP="004537EB">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A0205F" w:rsidRDefault="003F6523" w:rsidP="004537EB">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A0205F" w:rsidRDefault="003F6523" w:rsidP="004537EB">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A0205F" w:rsidRDefault="003F6523" w:rsidP="004537EB">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A0205F" w:rsidRDefault="003F6523" w:rsidP="004537EB">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w:t>
      </w:r>
      <w:r>
        <w:rPr>
          <w:bCs/>
          <w:sz w:val="24"/>
          <w:szCs w:val="24"/>
        </w:rPr>
        <w:t>方式：</w:t>
      </w:r>
      <w:r>
        <w:rPr>
          <w:sz w:val="24"/>
          <w:szCs w:val="24"/>
        </w:rPr>
        <w:sym w:font="Wingdings" w:char="F0A8"/>
      </w:r>
      <w:r>
        <w:rPr>
          <w:bCs/>
          <w:sz w:val="24"/>
          <w:szCs w:val="24"/>
        </w:rPr>
        <w:t>一次性验收</w:t>
      </w:r>
      <w:r>
        <w:rPr>
          <w:bCs/>
          <w:sz w:val="24"/>
          <w:szCs w:val="24"/>
        </w:rPr>
        <w:t xml:space="preserve">         </w:t>
      </w:r>
    </w:p>
    <w:p w:rsidR="00A0205F" w:rsidRDefault="003F6523">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A0205F" w:rsidRDefault="003F6523" w:rsidP="004537EB">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A0205F" w:rsidRDefault="003F6523" w:rsidP="004537EB">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A0205F" w:rsidRDefault="003F6523" w:rsidP="004537EB">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r>
        <w:rPr>
          <w:bCs/>
          <w:sz w:val="24"/>
          <w:szCs w:val="24"/>
          <w:u w:val="single"/>
        </w:rPr>
        <w:t xml:space="preserve">                        </w:t>
      </w:r>
    </w:p>
    <w:p w:rsidR="00A0205F" w:rsidRDefault="003F652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A0205F" w:rsidRDefault="003F6523" w:rsidP="004537EB">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A0205F" w:rsidRDefault="003F6523">
      <w:pPr>
        <w:numPr>
          <w:ilvl w:val="0"/>
          <w:numId w:val="2"/>
        </w:numPr>
        <w:adjustRightInd w:val="0"/>
        <w:snapToGrid w:val="0"/>
        <w:spacing w:line="360" w:lineRule="auto"/>
        <w:ind w:firstLineChars="200" w:firstLine="448"/>
        <w:rPr>
          <w:b/>
          <w:sz w:val="24"/>
          <w:szCs w:val="24"/>
        </w:rPr>
      </w:pPr>
      <w:r>
        <w:rPr>
          <w:b/>
          <w:sz w:val="24"/>
          <w:szCs w:val="24"/>
        </w:rPr>
        <w:t>组成合同的文件</w:t>
      </w:r>
    </w:p>
    <w:p w:rsidR="00A0205F" w:rsidRDefault="003F6523" w:rsidP="004537EB">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A0205F" w:rsidRDefault="003F6523" w:rsidP="004537EB">
      <w:pPr>
        <w:adjustRightInd w:val="0"/>
        <w:snapToGrid w:val="0"/>
        <w:spacing w:line="360" w:lineRule="auto"/>
        <w:ind w:firstLineChars="200" w:firstLine="446"/>
        <w:rPr>
          <w:sz w:val="24"/>
          <w:szCs w:val="24"/>
        </w:rPr>
      </w:pPr>
      <w:r>
        <w:rPr>
          <w:sz w:val="24"/>
          <w:szCs w:val="24"/>
        </w:rPr>
        <w:lastRenderedPageBreak/>
        <w:t>（</w:t>
      </w:r>
      <w:r>
        <w:rPr>
          <w:sz w:val="24"/>
          <w:szCs w:val="24"/>
        </w:rPr>
        <w:t>1</w:t>
      </w:r>
      <w:r>
        <w:rPr>
          <w:sz w:val="24"/>
          <w:szCs w:val="24"/>
        </w:rPr>
        <w:t>）政府采购合同协议书及其变更、补充协议</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）政府采购合同专用条款</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A0205F" w:rsidRDefault="003F6523">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A0205F" w:rsidRDefault="003F6523">
      <w:pPr>
        <w:numPr>
          <w:ilvl w:val="0"/>
          <w:numId w:val="2"/>
        </w:numPr>
        <w:adjustRightInd w:val="0"/>
        <w:snapToGrid w:val="0"/>
        <w:spacing w:line="360" w:lineRule="auto"/>
        <w:ind w:firstLineChars="200" w:firstLine="448"/>
        <w:rPr>
          <w:b/>
          <w:sz w:val="24"/>
          <w:szCs w:val="24"/>
        </w:rPr>
      </w:pPr>
      <w:r>
        <w:rPr>
          <w:b/>
          <w:sz w:val="24"/>
          <w:szCs w:val="24"/>
        </w:rPr>
        <w:t>合同生效</w:t>
      </w:r>
    </w:p>
    <w:p w:rsidR="00A0205F" w:rsidRDefault="003F6523" w:rsidP="004537EB">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A0205F" w:rsidRDefault="003F6523">
      <w:pPr>
        <w:numPr>
          <w:ilvl w:val="0"/>
          <w:numId w:val="2"/>
        </w:numPr>
        <w:adjustRightInd w:val="0"/>
        <w:snapToGrid w:val="0"/>
        <w:spacing w:line="360" w:lineRule="auto"/>
        <w:ind w:firstLineChars="200" w:firstLine="448"/>
        <w:rPr>
          <w:b/>
          <w:sz w:val="24"/>
          <w:szCs w:val="24"/>
        </w:rPr>
      </w:pPr>
      <w:r>
        <w:rPr>
          <w:b/>
          <w:sz w:val="24"/>
          <w:szCs w:val="24"/>
        </w:rPr>
        <w:t>合同份数</w:t>
      </w:r>
    </w:p>
    <w:p w:rsidR="00A0205F" w:rsidRDefault="003F6523" w:rsidP="004537EB">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A0205F" w:rsidRDefault="003F6523" w:rsidP="004537EB">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A0205F" w:rsidRDefault="003F6523" w:rsidP="004537EB">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A0205F" w:rsidRDefault="003F6523" w:rsidP="004537EB">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A0205F">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A0205F" w:rsidRDefault="003F6523">
            <w:pPr>
              <w:adjustRightInd w:val="0"/>
              <w:snapToGrid w:val="0"/>
              <w:spacing w:line="300" w:lineRule="exact"/>
              <w:jc w:val="center"/>
              <w:rPr>
                <w:szCs w:val="24"/>
              </w:rPr>
            </w:pPr>
            <w:r>
              <w:rPr>
                <w:szCs w:val="21"/>
              </w:rPr>
              <w:t>乙方（供应商）</w:t>
            </w:r>
          </w:p>
        </w:tc>
      </w:tr>
      <w:tr w:rsidR="00A0205F">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法定代表人</w:t>
            </w:r>
          </w:p>
          <w:p w:rsidR="00A0205F" w:rsidRDefault="003F6523">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法定代表人</w:t>
            </w:r>
          </w:p>
          <w:p w:rsidR="00A0205F" w:rsidRDefault="003F6523">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zCs w:val="21"/>
              </w:rPr>
            </w:pPr>
          </w:p>
        </w:tc>
      </w:tr>
      <w:tr w:rsidR="00A0205F">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A0205F" w:rsidRDefault="00A0205F">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A0205F" w:rsidRDefault="00A0205F">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lastRenderedPageBreak/>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A0205F" w:rsidRDefault="00A0205F">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A0205F" w:rsidRDefault="003F6523">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A0205F" w:rsidRDefault="00A0205F">
            <w:pPr>
              <w:adjustRightInd w:val="0"/>
              <w:snapToGrid w:val="0"/>
              <w:spacing w:line="300" w:lineRule="exact"/>
              <w:jc w:val="center"/>
              <w:rPr>
                <w:spacing w:val="20"/>
                <w:szCs w:val="21"/>
              </w:rPr>
            </w:pPr>
          </w:p>
        </w:tc>
      </w:tr>
      <w:tr w:rsidR="00A0205F">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A0205F" w:rsidRDefault="003F6523">
            <w:pPr>
              <w:pStyle w:val="a6"/>
              <w:adjustRightInd w:val="0"/>
              <w:snapToGrid w:val="0"/>
              <w:spacing w:beforeLines="50" w:before="142" w:line="360" w:lineRule="auto"/>
              <w:rPr>
                <w:spacing w:val="20"/>
                <w:szCs w:val="21"/>
              </w:rPr>
            </w:pPr>
            <w:r>
              <w:rPr>
                <w:szCs w:val="21"/>
              </w:rPr>
              <w:t>注：涉及联合体或其他合同主体的信息应按上表格式加列。</w:t>
            </w:r>
          </w:p>
        </w:tc>
      </w:tr>
    </w:tbl>
    <w:p w:rsidR="00A0205F" w:rsidRDefault="003F6523">
      <w:pPr>
        <w:pStyle w:val="20"/>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A0205F" w:rsidRDefault="003F6523">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A0205F" w:rsidRDefault="003F6523" w:rsidP="004537EB">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A0205F" w:rsidRDefault="003F6523" w:rsidP="004537EB">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A0205F" w:rsidRDefault="003F6523" w:rsidP="004537EB">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A0205F" w:rsidRDefault="003F6523" w:rsidP="004537E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A0205F" w:rsidRDefault="003F6523" w:rsidP="004537EB">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A0205F" w:rsidRDefault="003F6523" w:rsidP="004537EB">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A0205F" w:rsidRDefault="003F6523" w:rsidP="004537E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w:t>
      </w:r>
      <w:r>
        <w:rPr>
          <w:color w:val="000000" w:themeColor="text1"/>
          <w:sz w:val="24"/>
          <w:szCs w:val="24"/>
        </w:rPr>
        <w:t>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A0205F" w:rsidRDefault="003F6523" w:rsidP="004537E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A0205F" w:rsidRDefault="003F6523">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A0205F" w:rsidRDefault="003F6523" w:rsidP="004537EB">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A0205F" w:rsidRDefault="003F6523">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A0205F" w:rsidRDefault="003F6523">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A0205F" w:rsidRDefault="003F6523" w:rsidP="004537EB">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w:t>
      </w:r>
      <w:r>
        <w:rPr>
          <w:b/>
          <w:bCs/>
          <w:sz w:val="24"/>
          <w:szCs w:val="24"/>
        </w:rPr>
        <w:t>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A0205F" w:rsidRDefault="003F6523">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A0205F" w:rsidRDefault="003F6523" w:rsidP="004537EB">
      <w:pPr>
        <w:pStyle w:val="a5"/>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A0205F" w:rsidRDefault="003F6523" w:rsidP="004537EB">
      <w:pPr>
        <w:pStyle w:val="a5"/>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A0205F" w:rsidRDefault="003F6523">
      <w:pPr>
        <w:numPr>
          <w:ilvl w:val="0"/>
          <w:numId w:val="6"/>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A0205F" w:rsidRDefault="003F6523" w:rsidP="004537EB">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w:t>
      </w:r>
      <w:r>
        <w:rPr>
          <w:color w:val="000000" w:themeColor="text1"/>
          <w:sz w:val="24"/>
          <w:szCs w:val="24"/>
        </w:rPr>
        <w:t>一方有权拒绝其履行请求。先履行一方履行不符合约定的，后履行一方有权拒绝其相应的履行请求。</w:t>
      </w:r>
    </w:p>
    <w:p w:rsidR="00A0205F" w:rsidRDefault="003F6523">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A0205F" w:rsidRDefault="003F6523" w:rsidP="004537EB">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A0205F" w:rsidRDefault="003F6523" w:rsidP="004537EB">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w:t>
      </w:r>
      <w:r w:rsidR="004537EB">
        <w:rPr>
          <w:color w:val="000000" w:themeColor="text1"/>
          <w:sz w:val="24"/>
          <w:szCs w:val="24"/>
        </w:rPr>
        <w:t>品包装、快递包装达成具体约定外，乙方提供产品及相关快递服务涉及</w:t>
      </w:r>
      <w:r>
        <w:rPr>
          <w:color w:val="000000" w:themeColor="text1"/>
          <w:sz w:val="24"/>
          <w:szCs w:val="24"/>
        </w:rPr>
        <w:t>具体包装要求的，应不低于《商品包装政府采购需求标准（试行）》《快递包装政府采购需求标准（试行）》标准，并作为履约验收的内容，必要时甲方可以要求乙方在履约验收环节出具检测报告。</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A0205F" w:rsidRDefault="003F6523">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A0205F" w:rsidRDefault="003F6523">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A0205F" w:rsidRDefault="003F6523" w:rsidP="004537EB">
      <w:pPr>
        <w:pStyle w:val="a7"/>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bookmarkStart w:id="10" w:name="_GoBack"/>
      <w:bookmarkEnd w:id="10"/>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A0205F" w:rsidRDefault="003F6523" w:rsidP="004537EB">
      <w:pPr>
        <w:pStyle w:val="a7"/>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w:t>
      </w:r>
      <w:r>
        <w:rPr>
          <w:sz w:val="24"/>
          <w:szCs w:val="24"/>
        </w:rPr>
        <w:t>保证</w:t>
      </w:r>
      <w:proofErr w:type="gramEnd"/>
      <w:r>
        <w:rPr>
          <w:sz w:val="24"/>
          <w:szCs w:val="24"/>
        </w:rPr>
        <w:t>保持有效。</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A0205F" w:rsidRDefault="003F6523" w:rsidP="004537EB">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A0205F" w:rsidRDefault="003F6523">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A0205F" w:rsidRDefault="003F6523" w:rsidP="004537E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A0205F" w:rsidRDefault="003F6523">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A0205F" w:rsidRDefault="003F6523" w:rsidP="004537EB">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1" w:name="_Hlk163047038"/>
      <w:r>
        <w:rPr>
          <w:sz w:val="24"/>
          <w:szCs w:val="24"/>
        </w:rPr>
        <w:t>因违反前述约定对第三人构成侵权的，应当由乙方向第三</w:t>
      </w:r>
      <w:r>
        <w:rPr>
          <w:sz w:val="24"/>
          <w:szCs w:val="24"/>
        </w:rPr>
        <w:t>人承担法律责任；甲方依法向第三人赔偿后，有权向乙方追偿。甲方有其他损失的，乙方应当赔偿</w:t>
      </w:r>
      <w:bookmarkEnd w:id="11"/>
      <w:r>
        <w:rPr>
          <w:sz w:val="24"/>
          <w:szCs w:val="24"/>
        </w:rPr>
        <w:t>。</w:t>
      </w:r>
    </w:p>
    <w:p w:rsidR="00A0205F" w:rsidRDefault="003F652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A0205F" w:rsidRDefault="003F652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A0205F" w:rsidRDefault="003F6523" w:rsidP="004537EB">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A0205F" w:rsidRDefault="003F6523" w:rsidP="004537EB">
      <w:pPr>
        <w:pStyle w:val="20"/>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A0205F" w:rsidRDefault="003F6523">
      <w:pPr>
        <w:pStyle w:val="a5"/>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A0205F" w:rsidRDefault="003F6523" w:rsidP="004537EB">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A0205F" w:rsidRDefault="003F6523" w:rsidP="004537EB">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A0205F" w:rsidRDefault="003F6523" w:rsidP="004537EB">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A0205F" w:rsidRDefault="003F6523">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w:t>
      </w:r>
      <w:r>
        <w:rPr>
          <w:sz w:val="24"/>
          <w:szCs w:val="24"/>
        </w:rPr>
        <w:t>货物组装和维修所需的专用工具和辅助材料；</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A0205F" w:rsidRDefault="003F6523">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w:t>
      </w:r>
      <w:r>
        <w:rPr>
          <w:sz w:val="24"/>
          <w:szCs w:val="24"/>
        </w:rPr>
        <w:t>后服务的费用已包含在合同价款中，甲方不再另行支付。</w:t>
      </w:r>
    </w:p>
    <w:p w:rsidR="00A0205F" w:rsidRDefault="003F6523">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A0205F" w:rsidRDefault="003F6523" w:rsidP="004537EB">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A0205F" w:rsidRDefault="003F6523" w:rsidP="004537EB">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w:t>
      </w:r>
      <w:r>
        <w:rPr>
          <w:sz w:val="24"/>
          <w:szCs w:val="24"/>
        </w:rPr>
        <w:t>补救措施。</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A0205F" w:rsidRDefault="003F6523" w:rsidP="004537EB">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A0205F" w:rsidRDefault="003F6523">
      <w:pPr>
        <w:numPr>
          <w:ilvl w:val="0"/>
          <w:numId w:val="7"/>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A0205F" w:rsidRDefault="003F6523" w:rsidP="004537EB">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A0205F" w:rsidRDefault="003F6523" w:rsidP="004537EB">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w:t>
      </w:r>
      <w:r>
        <w:rPr>
          <w:sz w:val="24"/>
          <w:szCs w:val="24"/>
        </w:rPr>
        <w:t>承担由此给甲方造成的损失。</w:t>
      </w:r>
    </w:p>
    <w:p w:rsidR="00A0205F" w:rsidRDefault="003F6523">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A0205F" w:rsidRDefault="003F6523" w:rsidP="004537EB">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A0205F" w:rsidRDefault="003F6523" w:rsidP="004537EB">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A0205F" w:rsidRDefault="003F6523" w:rsidP="004537EB">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A0205F" w:rsidRDefault="003F6523">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A0205F" w:rsidRDefault="003F6523">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w:t>
      </w:r>
      <w:r>
        <w:rPr>
          <w:rFonts w:ascii="Times New Roman" w:eastAsia="宋体" w:hAnsi="Times New Roman" w:cs="Times New Roman"/>
          <w:sz w:val="24"/>
          <w:szCs w:val="24"/>
        </w:rPr>
        <w:t>公共利益的，双方当事人应当变更、中止或者终止合同。有过错的一方应当承担赔偿责任，双方都有过错的，各自承担相应的责任。</w:t>
      </w:r>
    </w:p>
    <w:p w:rsidR="00A0205F" w:rsidRDefault="003F652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A0205F" w:rsidRDefault="003F652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A0205F" w:rsidRDefault="003F6523">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A0205F" w:rsidRDefault="003F652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A0205F" w:rsidRDefault="003F652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A0205F" w:rsidRDefault="003F652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A0205F" w:rsidRDefault="003F6523">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A0205F" w:rsidRDefault="003F6523" w:rsidP="004537EB">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A0205F" w:rsidRDefault="003F6523" w:rsidP="004537EB">
      <w:pPr>
        <w:pStyle w:val="a5"/>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A0205F" w:rsidRDefault="003F6523">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A0205F" w:rsidRDefault="003F652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A0205F" w:rsidRDefault="003F652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w:t>
      </w:r>
      <w:r>
        <w:rPr>
          <w:rFonts w:ascii="Times New Roman" w:eastAsia="宋体" w:hAnsi="Times New Roman" w:cs="Times New Roman"/>
          <w:sz w:val="24"/>
          <w:szCs w:val="24"/>
        </w:rPr>
        <w:t>双方当事人应按照法律、行政法规的强制性规定修改本合同的相关条款。</w:t>
      </w:r>
    </w:p>
    <w:p w:rsidR="00A0205F" w:rsidRDefault="003F6523">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A0205F" w:rsidRDefault="003F6523">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A0205F" w:rsidRDefault="003F6523">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A0205F" w:rsidRDefault="003F6523" w:rsidP="004537EB">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A0205F" w:rsidRDefault="003F6523" w:rsidP="004537EB">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w:t>
      </w:r>
      <w:r>
        <w:rPr>
          <w:sz w:val="24"/>
          <w:szCs w:val="24"/>
        </w:rPr>
        <w:t>以送达之日或通知书中规定的生效之日起生效，两者中以较迟之日为准。</w:t>
      </w:r>
    </w:p>
    <w:p w:rsidR="00A0205F" w:rsidRDefault="003F6523">
      <w:pPr>
        <w:numPr>
          <w:ilvl w:val="0"/>
          <w:numId w:val="8"/>
        </w:numPr>
        <w:adjustRightInd w:val="0"/>
        <w:snapToGrid w:val="0"/>
        <w:spacing w:line="360" w:lineRule="auto"/>
        <w:ind w:firstLineChars="200" w:firstLine="448"/>
        <w:jc w:val="left"/>
        <w:rPr>
          <w:b/>
          <w:bCs/>
          <w:sz w:val="24"/>
          <w:szCs w:val="24"/>
        </w:rPr>
      </w:pPr>
      <w:r>
        <w:rPr>
          <w:b/>
          <w:bCs/>
          <w:sz w:val="24"/>
          <w:szCs w:val="24"/>
        </w:rPr>
        <w:t>合同未尽事项</w:t>
      </w:r>
    </w:p>
    <w:p w:rsidR="00A0205F" w:rsidRDefault="003F6523" w:rsidP="004537EB">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A0205F" w:rsidRDefault="003F6523" w:rsidP="004537EB">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2" w:name="_Toc20313"/>
    </w:p>
    <w:p w:rsidR="00A0205F" w:rsidRDefault="00A0205F">
      <w:pPr>
        <w:adjustRightInd w:val="0"/>
        <w:snapToGrid w:val="0"/>
        <w:jc w:val="center"/>
        <w:rPr>
          <w:rFonts w:eastAsia="黑体"/>
          <w:sz w:val="28"/>
          <w:szCs w:val="28"/>
        </w:rPr>
      </w:pPr>
    </w:p>
    <w:p w:rsidR="00A0205F" w:rsidRDefault="00A0205F">
      <w:pPr>
        <w:adjustRightInd w:val="0"/>
        <w:snapToGrid w:val="0"/>
        <w:jc w:val="center"/>
        <w:rPr>
          <w:rFonts w:eastAsia="黑体"/>
          <w:sz w:val="28"/>
          <w:szCs w:val="28"/>
        </w:rPr>
      </w:pPr>
    </w:p>
    <w:p w:rsidR="00A0205F" w:rsidRDefault="003F6523">
      <w:pPr>
        <w:adjustRightInd w:val="0"/>
        <w:snapToGrid w:val="0"/>
        <w:jc w:val="center"/>
        <w:rPr>
          <w:rFonts w:eastAsia="黑体"/>
          <w:sz w:val="28"/>
          <w:szCs w:val="28"/>
        </w:rPr>
      </w:pPr>
      <w:r>
        <w:rPr>
          <w:rFonts w:eastAsia="黑体"/>
          <w:sz w:val="28"/>
          <w:szCs w:val="28"/>
        </w:rPr>
        <w:br w:type="page"/>
      </w:r>
    </w:p>
    <w:p w:rsidR="00A0205F" w:rsidRDefault="003F6523">
      <w:pPr>
        <w:pStyle w:val="20"/>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A0205F">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rPr>
                <w:szCs w:val="24"/>
              </w:rPr>
            </w:pPr>
          </w:p>
        </w:tc>
      </w:tr>
      <w:tr w:rsidR="00A0205F">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A0205F" w:rsidRDefault="00A0205F">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rPr>
                <w:szCs w:val="24"/>
              </w:rPr>
            </w:pPr>
          </w:p>
        </w:tc>
      </w:tr>
      <w:tr w:rsidR="00A0205F">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rPr>
                <w:szCs w:val="24"/>
              </w:rPr>
            </w:pPr>
          </w:p>
        </w:tc>
      </w:tr>
      <w:tr w:rsidR="00A0205F">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rPr>
                <w:szCs w:val="24"/>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rsidP="004537EB">
            <w:pPr>
              <w:autoSpaceDE w:val="0"/>
              <w:autoSpaceDN w:val="0"/>
              <w:adjustRightInd w:val="0"/>
              <w:snapToGrid w:val="0"/>
              <w:ind w:firstLineChars="200" w:firstLine="386"/>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货物质量缺陷</w:t>
            </w:r>
          </w:p>
          <w:p w:rsidR="00A0205F" w:rsidRDefault="003F6523">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snapToGrid w:val="0"/>
              <w:jc w:val="center"/>
              <w:rPr>
                <w:szCs w:val="21"/>
              </w:rPr>
            </w:pPr>
            <w:r>
              <w:rPr>
                <w:szCs w:val="21"/>
              </w:rPr>
              <w:t>第二节</w:t>
            </w:r>
          </w:p>
          <w:p w:rsidR="00A0205F" w:rsidRDefault="003F6523">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lastRenderedPageBreak/>
              <w:t>第二节</w:t>
            </w:r>
          </w:p>
          <w:p w:rsidR="00A0205F" w:rsidRDefault="003F6523">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u w:val="single"/>
              </w:rPr>
            </w:pPr>
          </w:p>
        </w:tc>
      </w:tr>
      <w:tr w:rsidR="00A0205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A0205F" w:rsidRDefault="003F6523">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A0205F" w:rsidRDefault="00A0205F">
            <w:pPr>
              <w:adjustRightInd w:val="0"/>
              <w:snapToGrid w:val="0"/>
              <w:jc w:val="left"/>
              <w:rPr>
                <w:szCs w:val="21"/>
                <w:u w:val="single"/>
              </w:rPr>
            </w:pPr>
          </w:p>
        </w:tc>
      </w:tr>
      <w:tr w:rsidR="00A0205F">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A0205F" w:rsidRDefault="003F6523">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A0205F" w:rsidRDefault="00A0205F">
            <w:pPr>
              <w:adjustRightInd w:val="0"/>
              <w:snapToGrid w:val="0"/>
              <w:jc w:val="left"/>
              <w:rPr>
                <w:szCs w:val="21"/>
                <w:u w:val="single"/>
              </w:rPr>
            </w:pPr>
          </w:p>
        </w:tc>
      </w:tr>
      <w:tr w:rsidR="00A0205F">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A0205F" w:rsidRDefault="003F6523">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A0205F" w:rsidRDefault="003F6523">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A0205F" w:rsidRDefault="003F6523">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A0205F" w:rsidRDefault="003F6523">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A0205F">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A0205F" w:rsidRDefault="003F6523">
            <w:pPr>
              <w:adjustRightInd w:val="0"/>
              <w:snapToGrid w:val="0"/>
              <w:jc w:val="center"/>
              <w:rPr>
                <w:szCs w:val="21"/>
              </w:rPr>
            </w:pPr>
            <w:r>
              <w:rPr>
                <w:szCs w:val="21"/>
              </w:rPr>
              <w:t>第二节</w:t>
            </w:r>
          </w:p>
          <w:p w:rsidR="00A0205F" w:rsidRDefault="003F6523">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A0205F" w:rsidRDefault="003F6523">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A0205F" w:rsidRDefault="00A0205F">
            <w:pPr>
              <w:adjustRightInd w:val="0"/>
              <w:snapToGrid w:val="0"/>
              <w:jc w:val="left"/>
              <w:rPr>
                <w:szCs w:val="21"/>
              </w:rPr>
            </w:pPr>
          </w:p>
        </w:tc>
      </w:tr>
    </w:tbl>
    <w:p w:rsidR="00A0205F" w:rsidRDefault="00A0205F" w:rsidP="004537EB">
      <w:pPr>
        <w:tabs>
          <w:tab w:val="left" w:pos="360"/>
        </w:tabs>
        <w:spacing w:line="520" w:lineRule="exact"/>
        <w:ind w:firstLineChars="171" w:firstLine="382"/>
        <w:rPr>
          <w:sz w:val="24"/>
          <w:szCs w:val="24"/>
        </w:rPr>
      </w:pPr>
    </w:p>
    <w:p w:rsidR="00A0205F" w:rsidRDefault="00A0205F" w:rsidP="004537EB">
      <w:pPr>
        <w:autoSpaceDE w:val="0"/>
        <w:autoSpaceDN w:val="0"/>
        <w:adjustRightInd w:val="0"/>
        <w:spacing w:line="360" w:lineRule="auto"/>
        <w:ind w:firstLineChars="200" w:firstLine="446"/>
        <w:rPr>
          <w:sz w:val="24"/>
        </w:rPr>
      </w:pPr>
    </w:p>
    <w:p w:rsidR="00A0205F" w:rsidRDefault="003F6523">
      <w:pPr>
        <w:widowControl/>
        <w:jc w:val="left"/>
        <w:rPr>
          <w:sz w:val="24"/>
        </w:rPr>
      </w:pPr>
      <w:r>
        <w:rPr>
          <w:sz w:val="24"/>
        </w:rPr>
        <w:br w:type="page"/>
      </w:r>
    </w:p>
    <w:p w:rsidR="00A0205F" w:rsidRDefault="003F6523">
      <w:pPr>
        <w:pStyle w:val="ac"/>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A0205F" w:rsidRDefault="003F6523">
      <w:pPr>
        <w:autoSpaceDN w:val="0"/>
        <w:spacing w:line="360" w:lineRule="auto"/>
        <w:jc w:val="center"/>
        <w:rPr>
          <w:b/>
          <w:bCs/>
          <w:sz w:val="24"/>
        </w:rPr>
      </w:pPr>
      <w:r>
        <w:rPr>
          <w:b/>
          <w:bCs/>
          <w:sz w:val="24"/>
        </w:rPr>
        <w:t>投标文件封面格式</w:t>
      </w:r>
    </w:p>
    <w:p w:rsidR="00A0205F" w:rsidRDefault="00A0205F">
      <w:pPr>
        <w:autoSpaceDE w:val="0"/>
        <w:autoSpaceDN w:val="0"/>
        <w:adjustRightInd w:val="0"/>
        <w:spacing w:line="520" w:lineRule="exact"/>
      </w:pPr>
    </w:p>
    <w:p w:rsidR="00A0205F" w:rsidRDefault="003F6523">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A0205F" w:rsidRDefault="00A0205F">
      <w:pPr>
        <w:autoSpaceDE w:val="0"/>
        <w:autoSpaceDN w:val="0"/>
        <w:adjustRightInd w:val="0"/>
        <w:spacing w:line="520" w:lineRule="exact"/>
        <w:rPr>
          <w:b/>
          <w:kern w:val="0"/>
          <w:sz w:val="24"/>
        </w:rPr>
      </w:pPr>
    </w:p>
    <w:p w:rsidR="00A0205F" w:rsidRDefault="00A0205F">
      <w:pPr>
        <w:autoSpaceDE w:val="0"/>
        <w:autoSpaceDN w:val="0"/>
        <w:adjustRightInd w:val="0"/>
        <w:spacing w:line="520" w:lineRule="exact"/>
        <w:rPr>
          <w:b/>
          <w:kern w:val="0"/>
          <w:sz w:val="24"/>
        </w:rPr>
      </w:pPr>
    </w:p>
    <w:p w:rsidR="00A0205F" w:rsidRDefault="003F6523">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A0205F" w:rsidRDefault="00A0205F">
      <w:pPr>
        <w:autoSpaceDE w:val="0"/>
        <w:autoSpaceDN w:val="0"/>
        <w:adjustRightInd w:val="0"/>
        <w:spacing w:line="520" w:lineRule="exact"/>
        <w:rPr>
          <w:b/>
          <w:kern w:val="0"/>
          <w:sz w:val="36"/>
          <w:szCs w:val="36"/>
        </w:rPr>
      </w:pPr>
    </w:p>
    <w:p w:rsidR="00A0205F" w:rsidRDefault="003F6523">
      <w:pPr>
        <w:autoSpaceDE w:val="0"/>
        <w:autoSpaceDN w:val="0"/>
        <w:adjustRightInd w:val="0"/>
        <w:spacing w:line="520" w:lineRule="exact"/>
        <w:jc w:val="center"/>
        <w:rPr>
          <w:b/>
          <w:color w:val="FF0000"/>
          <w:kern w:val="0"/>
          <w:sz w:val="24"/>
        </w:rPr>
      </w:pPr>
      <w:r>
        <w:rPr>
          <w:b/>
          <w:color w:val="FF0000"/>
          <w:kern w:val="0"/>
          <w:sz w:val="24"/>
        </w:rPr>
        <w:t>（加盖电子签章）</w:t>
      </w:r>
    </w:p>
    <w:p w:rsidR="00A0205F" w:rsidRDefault="003F6523" w:rsidP="004537EB">
      <w:pPr>
        <w:spacing w:beforeLines="30" w:before="85" w:afterLines="70" w:after="199" w:line="540" w:lineRule="exact"/>
        <w:ind w:leftChars="300" w:left="579"/>
        <w:rPr>
          <w:b/>
          <w:sz w:val="34"/>
          <w:szCs w:val="34"/>
        </w:rPr>
      </w:pPr>
      <w:r>
        <w:rPr>
          <w:b/>
          <w:sz w:val="34"/>
          <w:szCs w:val="34"/>
        </w:rPr>
        <w:t>项目编号：</w:t>
      </w:r>
    </w:p>
    <w:p w:rsidR="00A0205F" w:rsidRDefault="003F6523" w:rsidP="004537EB">
      <w:pPr>
        <w:spacing w:beforeLines="30" w:before="85" w:afterLines="70" w:after="199" w:line="540" w:lineRule="exact"/>
        <w:ind w:leftChars="300" w:left="2026" w:hangingChars="446" w:hanging="1447"/>
        <w:rPr>
          <w:b/>
          <w:sz w:val="34"/>
          <w:szCs w:val="34"/>
        </w:rPr>
      </w:pPr>
      <w:r>
        <w:rPr>
          <w:b/>
          <w:sz w:val="34"/>
          <w:szCs w:val="34"/>
        </w:rPr>
        <w:t>项目名称：</w:t>
      </w:r>
    </w:p>
    <w:p w:rsidR="00A0205F" w:rsidRDefault="003F6523" w:rsidP="004537EB">
      <w:pPr>
        <w:spacing w:beforeLines="30" w:before="85" w:afterLines="70" w:after="199" w:line="540" w:lineRule="exact"/>
        <w:ind w:leftChars="300" w:left="2026" w:hangingChars="446" w:hanging="1447"/>
        <w:rPr>
          <w:b/>
          <w:sz w:val="34"/>
          <w:szCs w:val="34"/>
        </w:rPr>
      </w:pPr>
      <w:r>
        <w:rPr>
          <w:b/>
          <w:sz w:val="34"/>
          <w:szCs w:val="34"/>
        </w:rPr>
        <w:t>所投包号：</w:t>
      </w:r>
    </w:p>
    <w:p w:rsidR="00A0205F" w:rsidRDefault="003F6523" w:rsidP="004537EB">
      <w:pPr>
        <w:spacing w:beforeLines="30" w:before="85" w:afterLines="70" w:after="199" w:line="540" w:lineRule="exact"/>
        <w:ind w:leftChars="300" w:left="579"/>
        <w:rPr>
          <w:b/>
          <w:sz w:val="34"/>
          <w:szCs w:val="34"/>
        </w:rPr>
      </w:pPr>
      <w:r>
        <w:rPr>
          <w:b/>
          <w:sz w:val="34"/>
          <w:szCs w:val="34"/>
        </w:rPr>
        <w:t>投标单位名称：</w:t>
      </w:r>
    </w:p>
    <w:p w:rsidR="00A0205F" w:rsidRDefault="003F6523" w:rsidP="004537EB">
      <w:pPr>
        <w:spacing w:beforeLines="30" w:before="85" w:afterLines="70" w:after="199" w:line="540" w:lineRule="exact"/>
        <w:ind w:leftChars="300" w:left="579"/>
        <w:rPr>
          <w:b/>
          <w:sz w:val="34"/>
          <w:szCs w:val="34"/>
        </w:rPr>
      </w:pPr>
      <w:r>
        <w:rPr>
          <w:rFonts w:hint="eastAsia"/>
          <w:b/>
          <w:sz w:val="34"/>
          <w:szCs w:val="34"/>
        </w:rPr>
        <w:t>投标代表人姓名：</w:t>
      </w:r>
    </w:p>
    <w:p w:rsidR="00A0205F" w:rsidRDefault="00A0205F" w:rsidP="004537EB">
      <w:pPr>
        <w:spacing w:beforeLines="30" w:before="85" w:afterLines="70" w:after="199" w:line="540" w:lineRule="exact"/>
        <w:ind w:leftChars="300" w:left="579"/>
        <w:rPr>
          <w:b/>
          <w:sz w:val="34"/>
          <w:szCs w:val="34"/>
        </w:rPr>
      </w:pPr>
    </w:p>
    <w:p w:rsidR="00A0205F" w:rsidRDefault="00A0205F" w:rsidP="004537EB">
      <w:pPr>
        <w:spacing w:beforeLines="30" w:before="85" w:afterLines="70" w:after="199" w:line="540" w:lineRule="exact"/>
        <w:ind w:leftChars="300" w:left="579"/>
        <w:rPr>
          <w:b/>
          <w:sz w:val="34"/>
          <w:szCs w:val="34"/>
        </w:rPr>
      </w:pPr>
    </w:p>
    <w:p w:rsidR="00A0205F" w:rsidRDefault="00A0205F" w:rsidP="004537EB">
      <w:pPr>
        <w:spacing w:beforeLines="30" w:before="85" w:afterLines="70" w:after="199" w:line="540" w:lineRule="exact"/>
        <w:ind w:leftChars="300" w:left="579"/>
        <w:rPr>
          <w:b/>
          <w:sz w:val="34"/>
          <w:szCs w:val="34"/>
        </w:rPr>
      </w:pPr>
    </w:p>
    <w:p w:rsidR="00A0205F" w:rsidRDefault="003F6523" w:rsidP="004537EB">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A0205F" w:rsidRDefault="003F6523">
      <w:pPr>
        <w:widowControl/>
        <w:jc w:val="left"/>
        <w:rPr>
          <w:b/>
          <w:bCs/>
          <w:sz w:val="24"/>
        </w:rPr>
      </w:pPr>
      <w:r>
        <w:rPr>
          <w:b/>
          <w:bCs/>
          <w:sz w:val="24"/>
        </w:rPr>
        <w:br w:type="page"/>
      </w:r>
    </w:p>
    <w:p w:rsidR="00A0205F" w:rsidRDefault="003F6523">
      <w:pPr>
        <w:autoSpaceDN w:val="0"/>
        <w:spacing w:line="360" w:lineRule="auto"/>
        <w:jc w:val="center"/>
        <w:rPr>
          <w:b/>
          <w:bCs/>
          <w:sz w:val="24"/>
        </w:rPr>
      </w:pPr>
      <w:r>
        <w:rPr>
          <w:b/>
          <w:bCs/>
          <w:sz w:val="24"/>
        </w:rPr>
        <w:lastRenderedPageBreak/>
        <w:t>投标文件总目录</w:t>
      </w:r>
    </w:p>
    <w:p w:rsidR="00A0205F" w:rsidRDefault="003F6523">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A0205F" w:rsidRDefault="00A0205F">
      <w:pPr>
        <w:widowControl/>
        <w:jc w:val="center"/>
        <w:rPr>
          <w:b/>
          <w:sz w:val="24"/>
        </w:rPr>
      </w:pPr>
    </w:p>
    <w:p w:rsidR="00A0205F" w:rsidRDefault="003F6523">
      <w:pPr>
        <w:widowControl/>
        <w:jc w:val="left"/>
        <w:rPr>
          <w:b/>
          <w:sz w:val="24"/>
        </w:rPr>
      </w:pPr>
      <w:r>
        <w:rPr>
          <w:b/>
          <w:sz w:val="24"/>
        </w:rPr>
        <w:br w:type="page"/>
      </w:r>
    </w:p>
    <w:p w:rsidR="00A0205F" w:rsidRDefault="003F6523">
      <w:pPr>
        <w:widowControl/>
        <w:jc w:val="center"/>
        <w:rPr>
          <w:b/>
          <w:sz w:val="24"/>
        </w:rPr>
      </w:pPr>
      <w:r>
        <w:rPr>
          <w:b/>
          <w:sz w:val="24"/>
        </w:rPr>
        <w:lastRenderedPageBreak/>
        <w:t>评分因素及评标标准页码检索</w:t>
      </w:r>
    </w:p>
    <w:p w:rsidR="00A0205F" w:rsidRDefault="003F6523">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A0205F" w:rsidRDefault="003F6523">
      <w:pPr>
        <w:widowControl/>
        <w:jc w:val="left"/>
        <w:rPr>
          <w:sz w:val="24"/>
        </w:rPr>
      </w:pPr>
      <w:r>
        <w:rPr>
          <w:sz w:val="24"/>
        </w:rPr>
        <w:br w:type="page"/>
      </w:r>
    </w:p>
    <w:p w:rsidR="00A0205F" w:rsidRDefault="003F6523">
      <w:pPr>
        <w:tabs>
          <w:tab w:val="left" w:pos="360"/>
        </w:tabs>
        <w:spacing w:afterLines="100" w:after="285" w:line="360" w:lineRule="auto"/>
        <w:rPr>
          <w:b/>
          <w:sz w:val="24"/>
        </w:rPr>
      </w:pPr>
      <w:r>
        <w:rPr>
          <w:b/>
          <w:sz w:val="24"/>
        </w:rPr>
        <w:lastRenderedPageBreak/>
        <w:t>附件</w:t>
      </w:r>
      <w:r>
        <w:rPr>
          <w:b/>
          <w:sz w:val="24"/>
        </w:rPr>
        <w:t>1</w:t>
      </w:r>
    </w:p>
    <w:p w:rsidR="00A0205F" w:rsidRDefault="003F6523">
      <w:pPr>
        <w:autoSpaceDN w:val="0"/>
        <w:spacing w:line="360" w:lineRule="auto"/>
        <w:jc w:val="center"/>
        <w:rPr>
          <w:b/>
          <w:bCs/>
          <w:sz w:val="24"/>
        </w:rPr>
      </w:pPr>
      <w:r>
        <w:rPr>
          <w:b/>
          <w:bCs/>
          <w:sz w:val="24"/>
        </w:rPr>
        <w:t>投标书</w:t>
      </w:r>
    </w:p>
    <w:p w:rsidR="00A0205F" w:rsidRDefault="003F6523">
      <w:pPr>
        <w:spacing w:line="360" w:lineRule="auto"/>
        <w:rPr>
          <w:sz w:val="24"/>
        </w:rPr>
      </w:pPr>
      <w:r>
        <w:rPr>
          <w:sz w:val="24"/>
        </w:rPr>
        <w:t>致：天津市政府采购中心</w:t>
      </w:r>
    </w:p>
    <w:p w:rsidR="00A0205F" w:rsidRDefault="003F6523" w:rsidP="004537EB">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A0205F" w:rsidRDefault="003F6523" w:rsidP="004537EB">
      <w:pPr>
        <w:spacing w:line="360" w:lineRule="auto"/>
        <w:ind w:firstLineChars="200" w:firstLine="446"/>
        <w:rPr>
          <w:sz w:val="24"/>
        </w:rPr>
      </w:pPr>
      <w:r>
        <w:rPr>
          <w:sz w:val="24"/>
        </w:rPr>
        <w:t>据此函，签字代表宣布同意如下：</w:t>
      </w:r>
    </w:p>
    <w:p w:rsidR="00A0205F" w:rsidRDefault="003F6523" w:rsidP="004537EB">
      <w:pPr>
        <w:spacing w:line="360" w:lineRule="auto"/>
        <w:ind w:firstLineChars="200" w:firstLine="446"/>
        <w:rPr>
          <w:sz w:val="24"/>
        </w:rPr>
      </w:pPr>
      <w:r>
        <w:rPr>
          <w:sz w:val="24"/>
        </w:rPr>
        <w:t xml:space="preserve">1. </w:t>
      </w:r>
      <w:r>
        <w:rPr>
          <w:rFonts w:hint="eastAsia"/>
          <w:sz w:val="24"/>
        </w:rPr>
        <w:t>我公司所</w:t>
      </w:r>
      <w:proofErr w:type="gramStart"/>
      <w:r>
        <w:rPr>
          <w:rFonts w:hint="eastAsia"/>
          <w:sz w:val="24"/>
        </w:rPr>
        <w:t>报费率</w:t>
      </w:r>
      <w:proofErr w:type="gramEnd"/>
      <w:r>
        <w:rPr>
          <w:rFonts w:hint="eastAsia"/>
          <w:sz w:val="24"/>
        </w:rPr>
        <w:t>如下：</w:t>
      </w:r>
    </w:p>
    <w:p w:rsidR="00A0205F" w:rsidRDefault="003F6523" w:rsidP="004537EB">
      <w:pPr>
        <w:spacing w:line="360" w:lineRule="auto"/>
        <w:ind w:firstLineChars="200" w:firstLine="446"/>
        <w:rPr>
          <w:sz w:val="24"/>
        </w:rPr>
      </w:pPr>
      <w:r>
        <w:rPr>
          <w:rFonts w:hint="eastAsia"/>
          <w:sz w:val="24"/>
        </w:rPr>
        <w:t>第一包：</w:t>
      </w:r>
      <w:r>
        <w:rPr>
          <w:sz w:val="24"/>
          <w:u w:val="single"/>
        </w:rPr>
        <w:t xml:space="preserve">      </w:t>
      </w:r>
      <w:r>
        <w:rPr>
          <w:rFonts w:hint="eastAsia"/>
          <w:sz w:val="24"/>
        </w:rPr>
        <w:t>%</w:t>
      </w:r>
      <w:r>
        <w:rPr>
          <w:sz w:val="24"/>
        </w:rPr>
        <w:t>，大写</w:t>
      </w:r>
      <w:r>
        <w:rPr>
          <w:rFonts w:hint="eastAsia"/>
          <w:sz w:val="24"/>
        </w:rPr>
        <w:t>：</w:t>
      </w:r>
      <w:r>
        <w:rPr>
          <w:sz w:val="24"/>
        </w:rPr>
        <w:t>百分之</w:t>
      </w:r>
      <w:r>
        <w:rPr>
          <w:sz w:val="24"/>
          <w:u w:val="single"/>
        </w:rPr>
        <w:t xml:space="preserve">                   </w:t>
      </w:r>
      <w:r>
        <w:rPr>
          <w:sz w:val="24"/>
        </w:rPr>
        <w:t>。</w:t>
      </w:r>
    </w:p>
    <w:p w:rsidR="00A0205F" w:rsidRDefault="003F6523" w:rsidP="004537EB">
      <w:pPr>
        <w:spacing w:line="360" w:lineRule="auto"/>
        <w:ind w:firstLineChars="200" w:firstLine="446"/>
        <w:rPr>
          <w:sz w:val="24"/>
        </w:rPr>
      </w:pPr>
      <w:r>
        <w:rPr>
          <w:sz w:val="24"/>
        </w:rPr>
        <w:t xml:space="preserve">2. </w:t>
      </w:r>
      <w:r>
        <w:rPr>
          <w:sz w:val="24"/>
        </w:rPr>
        <w:t>我公司将按招标文件的规定履行合同责任和义务。</w:t>
      </w:r>
    </w:p>
    <w:p w:rsidR="00A0205F" w:rsidRDefault="003F6523" w:rsidP="004537EB">
      <w:pPr>
        <w:spacing w:line="360" w:lineRule="auto"/>
        <w:ind w:firstLineChars="200" w:firstLine="446"/>
        <w:rPr>
          <w:sz w:val="24"/>
        </w:rPr>
      </w:pPr>
      <w:r>
        <w:rPr>
          <w:sz w:val="24"/>
        </w:rPr>
        <w:t xml:space="preserve">3. </w:t>
      </w:r>
      <w:r>
        <w:rPr>
          <w:sz w:val="24"/>
        </w:rPr>
        <w:t>我公司</w:t>
      </w:r>
      <w:r>
        <w:rPr>
          <w:sz w:val="24"/>
        </w:rPr>
        <w:t>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A0205F" w:rsidRDefault="003F6523" w:rsidP="004537EB">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A0205F" w:rsidRDefault="003F6523" w:rsidP="004537EB">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A0205F" w:rsidRDefault="003F6523" w:rsidP="004537EB">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w:t>
      </w:r>
      <w:r>
        <w:rPr>
          <w:sz w:val="24"/>
        </w:rPr>
        <w:t>材料。如果提供非法渠道的商品，视为欺诈，并承担相关责任。</w:t>
      </w:r>
    </w:p>
    <w:p w:rsidR="00A0205F" w:rsidRDefault="003F6523" w:rsidP="004537EB">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A0205F" w:rsidRDefault="003F6523" w:rsidP="004537EB">
      <w:pPr>
        <w:spacing w:line="360" w:lineRule="auto"/>
        <w:ind w:firstLineChars="200" w:firstLine="446"/>
        <w:rPr>
          <w:sz w:val="24"/>
        </w:rPr>
      </w:pPr>
      <w:r>
        <w:rPr>
          <w:sz w:val="24"/>
        </w:rPr>
        <w:lastRenderedPageBreak/>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w:t>
      </w:r>
      <w:r>
        <w:rPr>
          <w:sz w:val="24"/>
        </w:rPr>
        <w:t>依照相关法律法规和招标文件的规定给予处罚。</w:t>
      </w:r>
    </w:p>
    <w:p w:rsidR="00A0205F" w:rsidRDefault="003F6523" w:rsidP="004537EB">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A0205F" w:rsidRDefault="003F6523" w:rsidP="004537EB">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A0205F" w:rsidRDefault="003F6523" w:rsidP="004537EB">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w:t>
      </w:r>
      <w:r>
        <w:rPr>
          <w:sz w:val="24"/>
        </w:rPr>
        <w:t>诺，我公司投标无效且接受相关部门依法</w:t>
      </w:r>
      <w:proofErr w:type="gramStart"/>
      <w:r>
        <w:rPr>
          <w:sz w:val="24"/>
        </w:rPr>
        <w:t>作出</w:t>
      </w:r>
      <w:proofErr w:type="gramEnd"/>
      <w:r>
        <w:rPr>
          <w:sz w:val="24"/>
        </w:rPr>
        <w:t>的处罚，并承担通过相关媒体予以公布的任何风险和责任。</w:t>
      </w:r>
    </w:p>
    <w:p w:rsidR="00A0205F" w:rsidRDefault="003F6523" w:rsidP="004537EB">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A0205F" w:rsidRDefault="003F6523" w:rsidP="004537EB">
      <w:pPr>
        <w:spacing w:line="360" w:lineRule="auto"/>
        <w:ind w:firstLineChars="200" w:firstLine="446"/>
        <w:rPr>
          <w:sz w:val="24"/>
        </w:rPr>
      </w:pPr>
      <w:r>
        <w:rPr>
          <w:rFonts w:hint="eastAsia"/>
          <w:sz w:val="24"/>
        </w:rPr>
        <w:t>纳税人识别号：</w:t>
      </w:r>
    </w:p>
    <w:p w:rsidR="00A0205F" w:rsidRDefault="003F6523" w:rsidP="004537EB">
      <w:pPr>
        <w:spacing w:line="360" w:lineRule="auto"/>
        <w:ind w:firstLineChars="200" w:firstLine="446"/>
        <w:rPr>
          <w:sz w:val="24"/>
        </w:rPr>
      </w:pPr>
      <w:r>
        <w:rPr>
          <w:rFonts w:hint="eastAsia"/>
          <w:sz w:val="24"/>
        </w:rPr>
        <w:t>地址、电话：</w:t>
      </w:r>
    </w:p>
    <w:p w:rsidR="00A0205F" w:rsidRDefault="003F6523" w:rsidP="004537EB">
      <w:pPr>
        <w:spacing w:line="360" w:lineRule="auto"/>
        <w:ind w:firstLineChars="200" w:firstLine="446"/>
        <w:rPr>
          <w:sz w:val="24"/>
        </w:rPr>
      </w:pPr>
      <w:r>
        <w:rPr>
          <w:rFonts w:hint="eastAsia"/>
          <w:sz w:val="24"/>
        </w:rPr>
        <w:t>开户行及账号：</w:t>
      </w:r>
    </w:p>
    <w:p w:rsidR="00A0205F" w:rsidRDefault="003F6523" w:rsidP="004537EB">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A0205F" w:rsidRDefault="003F6523" w:rsidP="004537EB">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A0205F" w:rsidRDefault="003F6523">
      <w:pPr>
        <w:spacing w:line="360" w:lineRule="auto"/>
        <w:ind w:firstLineChars="200" w:firstLine="448"/>
        <w:rPr>
          <w:b/>
          <w:sz w:val="24"/>
        </w:rPr>
      </w:pPr>
      <w:r>
        <w:rPr>
          <w:rFonts w:hint="eastAsia"/>
          <w:b/>
          <w:sz w:val="24"/>
        </w:rPr>
        <w:t>□</w:t>
      </w:r>
      <w:r>
        <w:rPr>
          <w:b/>
          <w:sz w:val="24"/>
        </w:rPr>
        <w:t>上门自取</w:t>
      </w:r>
    </w:p>
    <w:p w:rsidR="00A0205F" w:rsidRDefault="00A0205F" w:rsidP="004537EB">
      <w:pPr>
        <w:spacing w:line="360" w:lineRule="auto"/>
        <w:ind w:firstLineChars="200" w:firstLine="446"/>
        <w:rPr>
          <w:sz w:val="24"/>
        </w:rPr>
      </w:pPr>
    </w:p>
    <w:p w:rsidR="00A0205F" w:rsidRDefault="003F6523">
      <w:pPr>
        <w:spacing w:line="360" w:lineRule="auto"/>
        <w:ind w:firstLineChars="200" w:firstLine="448"/>
        <w:rPr>
          <w:b/>
          <w:sz w:val="24"/>
        </w:rPr>
      </w:pPr>
      <w:r>
        <w:rPr>
          <w:rFonts w:hint="eastAsia"/>
          <w:b/>
          <w:sz w:val="24"/>
        </w:rPr>
        <w:t>□</w:t>
      </w:r>
      <w:r>
        <w:rPr>
          <w:b/>
          <w:sz w:val="24"/>
        </w:rPr>
        <w:t>到付邮寄</w:t>
      </w:r>
    </w:p>
    <w:p w:rsidR="00A0205F" w:rsidRDefault="003F6523" w:rsidP="004537EB">
      <w:pPr>
        <w:spacing w:line="360" w:lineRule="auto"/>
        <w:ind w:firstLineChars="200" w:firstLine="446"/>
        <w:rPr>
          <w:sz w:val="24"/>
        </w:rPr>
      </w:pPr>
      <w:r>
        <w:rPr>
          <w:sz w:val="24"/>
        </w:rPr>
        <w:t>邮寄地址</w:t>
      </w:r>
      <w:r>
        <w:rPr>
          <w:rFonts w:hint="eastAsia"/>
          <w:sz w:val="24"/>
        </w:rPr>
        <w:t>、邮编</w:t>
      </w:r>
      <w:r>
        <w:rPr>
          <w:sz w:val="24"/>
        </w:rPr>
        <w:t>：</w:t>
      </w:r>
    </w:p>
    <w:p w:rsidR="00A0205F" w:rsidRDefault="003F6523" w:rsidP="004537EB">
      <w:pPr>
        <w:spacing w:line="360" w:lineRule="auto"/>
        <w:ind w:firstLineChars="200" w:firstLine="446"/>
        <w:rPr>
          <w:sz w:val="24"/>
        </w:rPr>
      </w:pPr>
      <w:r>
        <w:rPr>
          <w:sz w:val="24"/>
        </w:rPr>
        <w:t>邮寄联系人、手机号码：</w:t>
      </w:r>
    </w:p>
    <w:p w:rsidR="00A0205F" w:rsidRDefault="00A0205F" w:rsidP="004537EB">
      <w:pPr>
        <w:spacing w:line="360" w:lineRule="auto"/>
        <w:ind w:firstLineChars="1700" w:firstLine="3794"/>
        <w:rPr>
          <w:sz w:val="24"/>
        </w:rPr>
      </w:pPr>
    </w:p>
    <w:p w:rsidR="00A0205F" w:rsidRDefault="003F6523" w:rsidP="004537EB">
      <w:pPr>
        <w:spacing w:line="360" w:lineRule="auto"/>
        <w:ind w:firstLineChars="1700" w:firstLine="3794"/>
        <w:rPr>
          <w:sz w:val="24"/>
        </w:rPr>
      </w:pPr>
      <w:r>
        <w:rPr>
          <w:sz w:val="24"/>
        </w:rPr>
        <w:lastRenderedPageBreak/>
        <w:t>投标人名称：</w:t>
      </w:r>
    </w:p>
    <w:p w:rsidR="00A0205F" w:rsidRDefault="00A0205F" w:rsidP="004537EB">
      <w:pPr>
        <w:spacing w:line="360" w:lineRule="auto"/>
        <w:ind w:firstLineChars="1700" w:firstLine="3794"/>
        <w:rPr>
          <w:sz w:val="24"/>
        </w:rPr>
      </w:pPr>
    </w:p>
    <w:p w:rsidR="00A0205F" w:rsidRDefault="003F6523" w:rsidP="004537EB">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0205F" w:rsidRDefault="00A0205F">
      <w:pPr>
        <w:spacing w:line="460" w:lineRule="exact"/>
        <w:rPr>
          <w:sz w:val="24"/>
        </w:rPr>
      </w:pPr>
    </w:p>
    <w:p w:rsidR="00A0205F" w:rsidRDefault="003F6523">
      <w:pPr>
        <w:widowControl/>
        <w:jc w:val="left"/>
        <w:rPr>
          <w:sz w:val="24"/>
        </w:rPr>
      </w:pPr>
      <w:r>
        <w:rPr>
          <w:sz w:val="24"/>
        </w:rPr>
        <w:br w:type="page"/>
      </w:r>
    </w:p>
    <w:p w:rsidR="00A0205F" w:rsidRDefault="003F6523">
      <w:pPr>
        <w:widowControl/>
        <w:jc w:val="left"/>
        <w:rPr>
          <w:b/>
          <w:sz w:val="24"/>
        </w:rPr>
      </w:pPr>
      <w:r>
        <w:rPr>
          <w:b/>
          <w:sz w:val="24"/>
        </w:rPr>
        <w:lastRenderedPageBreak/>
        <w:t>附件</w:t>
      </w:r>
      <w:r>
        <w:rPr>
          <w:b/>
          <w:sz w:val="24"/>
        </w:rPr>
        <w:t>2</w:t>
      </w:r>
      <w:r>
        <w:rPr>
          <w:rFonts w:hint="eastAsia"/>
          <w:b/>
          <w:sz w:val="24"/>
        </w:rPr>
        <w:t>-1</w:t>
      </w:r>
    </w:p>
    <w:p w:rsidR="00A0205F" w:rsidRDefault="003F6523">
      <w:pPr>
        <w:autoSpaceDN w:val="0"/>
        <w:spacing w:line="360" w:lineRule="auto"/>
        <w:jc w:val="center"/>
        <w:rPr>
          <w:b/>
          <w:bCs/>
          <w:sz w:val="24"/>
        </w:rPr>
      </w:pPr>
      <w:r>
        <w:rPr>
          <w:b/>
          <w:bCs/>
          <w:sz w:val="24"/>
        </w:rPr>
        <w:t>开标一览表</w:t>
      </w:r>
    </w:p>
    <w:p w:rsidR="00A0205F" w:rsidRDefault="00A0205F">
      <w:pPr>
        <w:ind w:right="84"/>
        <w:rPr>
          <w:sz w:val="24"/>
        </w:rPr>
      </w:pPr>
    </w:p>
    <w:p w:rsidR="00A0205F" w:rsidRDefault="003F6523">
      <w:pPr>
        <w:spacing w:line="460" w:lineRule="exact"/>
        <w:rPr>
          <w:sz w:val="24"/>
        </w:rPr>
      </w:pPr>
      <w:r>
        <w:rPr>
          <w:sz w:val="24"/>
        </w:rPr>
        <w:t>项目名称：</w:t>
      </w:r>
      <w:r>
        <w:rPr>
          <w:sz w:val="24"/>
          <w:u w:val="single"/>
        </w:rPr>
        <w:t xml:space="preserve">                    </w:t>
      </w:r>
    </w:p>
    <w:p w:rsidR="00A0205F" w:rsidRDefault="003F6523">
      <w:pPr>
        <w:spacing w:line="460" w:lineRule="exact"/>
        <w:rPr>
          <w:sz w:val="24"/>
        </w:rPr>
      </w:pPr>
      <w:r>
        <w:rPr>
          <w:sz w:val="24"/>
        </w:rPr>
        <w:t>项目编号：</w:t>
      </w:r>
      <w:r>
        <w:rPr>
          <w:sz w:val="24"/>
          <w:u w:val="single"/>
        </w:rPr>
        <w:t xml:space="preserve">                    </w:t>
      </w:r>
    </w:p>
    <w:p w:rsidR="00A0205F" w:rsidRDefault="003F6523">
      <w:pPr>
        <w:spacing w:line="460" w:lineRule="exact"/>
        <w:rPr>
          <w:sz w:val="24"/>
          <w:u w:val="single"/>
        </w:rPr>
      </w:pPr>
      <w:r>
        <w:rPr>
          <w:sz w:val="24"/>
        </w:rPr>
        <w:t>包号：</w:t>
      </w:r>
      <w:r>
        <w:rPr>
          <w:sz w:val="24"/>
          <w:u w:val="single"/>
        </w:rPr>
        <w:t xml:space="preserve">                        </w:t>
      </w:r>
    </w:p>
    <w:p w:rsidR="00A0205F" w:rsidRDefault="003F6523">
      <w:pPr>
        <w:spacing w:line="460" w:lineRule="exact"/>
        <w:rPr>
          <w:sz w:val="24"/>
        </w:rPr>
      </w:pPr>
      <w:r>
        <w:rPr>
          <w:sz w:val="24"/>
        </w:rPr>
        <w:t xml:space="preserve">                                               </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105"/>
        <w:gridCol w:w="1728"/>
        <w:gridCol w:w="2108"/>
      </w:tblGrid>
      <w:tr w:rsidR="00A0205F">
        <w:trPr>
          <w:jc w:val="center"/>
        </w:trPr>
        <w:tc>
          <w:tcPr>
            <w:tcW w:w="588" w:type="pct"/>
            <w:vAlign w:val="center"/>
          </w:tcPr>
          <w:p w:rsidR="00A0205F" w:rsidRDefault="003F6523">
            <w:pPr>
              <w:spacing w:line="460" w:lineRule="exact"/>
              <w:jc w:val="center"/>
              <w:rPr>
                <w:sz w:val="24"/>
              </w:rPr>
            </w:pPr>
            <w:proofErr w:type="gramStart"/>
            <w:r>
              <w:rPr>
                <w:sz w:val="24"/>
              </w:rPr>
              <w:t>包号</w:t>
            </w:r>
            <w:proofErr w:type="gramEnd"/>
          </w:p>
        </w:tc>
        <w:tc>
          <w:tcPr>
            <w:tcW w:w="2281" w:type="pct"/>
            <w:vAlign w:val="center"/>
          </w:tcPr>
          <w:p w:rsidR="00A0205F" w:rsidRDefault="003F6523">
            <w:pPr>
              <w:spacing w:line="460" w:lineRule="exact"/>
              <w:jc w:val="center"/>
              <w:rPr>
                <w:sz w:val="24"/>
              </w:rPr>
            </w:pPr>
            <w:r>
              <w:rPr>
                <w:sz w:val="24"/>
              </w:rPr>
              <w:t>服务名称</w:t>
            </w:r>
          </w:p>
        </w:tc>
        <w:tc>
          <w:tcPr>
            <w:tcW w:w="960" w:type="pct"/>
            <w:vAlign w:val="center"/>
          </w:tcPr>
          <w:p w:rsidR="00A0205F" w:rsidRDefault="003F6523">
            <w:pPr>
              <w:spacing w:line="460" w:lineRule="exact"/>
              <w:jc w:val="center"/>
              <w:rPr>
                <w:sz w:val="24"/>
              </w:rPr>
            </w:pPr>
            <w:r>
              <w:rPr>
                <w:rFonts w:hint="eastAsia"/>
                <w:sz w:val="24"/>
              </w:rPr>
              <w:t>费率</w:t>
            </w:r>
          </w:p>
        </w:tc>
        <w:tc>
          <w:tcPr>
            <w:tcW w:w="1171" w:type="pct"/>
            <w:vAlign w:val="center"/>
          </w:tcPr>
          <w:p w:rsidR="00A0205F" w:rsidRDefault="003F6523">
            <w:pPr>
              <w:spacing w:line="460" w:lineRule="exact"/>
              <w:jc w:val="center"/>
              <w:rPr>
                <w:sz w:val="24"/>
              </w:rPr>
            </w:pPr>
            <w:r>
              <w:rPr>
                <w:rFonts w:hint="eastAsia"/>
                <w:sz w:val="24"/>
              </w:rPr>
              <w:t>服务期</w:t>
            </w:r>
          </w:p>
        </w:tc>
      </w:tr>
      <w:tr w:rsidR="00A0205F">
        <w:trPr>
          <w:jc w:val="center"/>
        </w:trPr>
        <w:tc>
          <w:tcPr>
            <w:tcW w:w="588" w:type="pct"/>
            <w:vAlign w:val="center"/>
          </w:tcPr>
          <w:p w:rsidR="00A0205F" w:rsidRDefault="003F6523">
            <w:pPr>
              <w:spacing w:line="460" w:lineRule="exact"/>
              <w:jc w:val="center"/>
              <w:rPr>
                <w:sz w:val="24"/>
                <w:szCs w:val="24"/>
              </w:rPr>
            </w:pPr>
            <w:r>
              <w:rPr>
                <w:rFonts w:hint="eastAsia"/>
                <w:sz w:val="24"/>
                <w:szCs w:val="24"/>
              </w:rPr>
              <w:t>1</w:t>
            </w:r>
          </w:p>
        </w:tc>
        <w:tc>
          <w:tcPr>
            <w:tcW w:w="2281" w:type="pct"/>
            <w:vAlign w:val="center"/>
          </w:tcPr>
          <w:p w:rsidR="00A0205F" w:rsidRDefault="003F6523">
            <w:pPr>
              <w:spacing w:line="460" w:lineRule="exact"/>
              <w:jc w:val="center"/>
              <w:rPr>
                <w:sz w:val="24"/>
                <w:szCs w:val="24"/>
              </w:rPr>
            </w:pPr>
            <w:r>
              <w:rPr>
                <w:rFonts w:hint="eastAsia"/>
                <w:sz w:val="24"/>
                <w:szCs w:val="24"/>
              </w:rPr>
              <w:t>国家税务总局天津市税务局机关食堂食材（主副食调料等其他类）配送</w:t>
            </w:r>
          </w:p>
        </w:tc>
        <w:tc>
          <w:tcPr>
            <w:tcW w:w="960" w:type="pct"/>
            <w:vAlign w:val="center"/>
          </w:tcPr>
          <w:p w:rsidR="00A0205F" w:rsidRDefault="003F6523">
            <w:pPr>
              <w:spacing w:line="460" w:lineRule="exact"/>
              <w:jc w:val="center"/>
              <w:rPr>
                <w:sz w:val="24"/>
                <w:szCs w:val="24"/>
              </w:rPr>
            </w:pPr>
            <w:r>
              <w:rPr>
                <w:rFonts w:hint="eastAsia"/>
                <w:sz w:val="24"/>
                <w:szCs w:val="24"/>
              </w:rPr>
              <w:t>%</w:t>
            </w:r>
          </w:p>
        </w:tc>
        <w:tc>
          <w:tcPr>
            <w:tcW w:w="1171" w:type="pct"/>
            <w:vAlign w:val="center"/>
          </w:tcPr>
          <w:p w:rsidR="00A0205F" w:rsidRDefault="003F6523">
            <w:pPr>
              <w:spacing w:line="460" w:lineRule="exact"/>
              <w:jc w:val="center"/>
              <w:rPr>
                <w:sz w:val="24"/>
                <w:szCs w:val="24"/>
              </w:rPr>
            </w:pPr>
            <w:r>
              <w:rPr>
                <w:sz w:val="24"/>
                <w:szCs w:val="24"/>
              </w:rPr>
              <w:t>一年</w:t>
            </w:r>
          </w:p>
        </w:tc>
      </w:tr>
      <w:tr w:rsidR="00A0205F">
        <w:trPr>
          <w:jc w:val="center"/>
        </w:trPr>
        <w:tc>
          <w:tcPr>
            <w:tcW w:w="588" w:type="pct"/>
            <w:vAlign w:val="center"/>
          </w:tcPr>
          <w:p w:rsidR="00A0205F" w:rsidRDefault="00A0205F">
            <w:pPr>
              <w:spacing w:line="460" w:lineRule="exact"/>
              <w:jc w:val="center"/>
              <w:rPr>
                <w:sz w:val="24"/>
                <w:szCs w:val="24"/>
              </w:rPr>
            </w:pPr>
          </w:p>
        </w:tc>
        <w:tc>
          <w:tcPr>
            <w:tcW w:w="2281" w:type="pct"/>
            <w:vAlign w:val="center"/>
          </w:tcPr>
          <w:p w:rsidR="00A0205F" w:rsidRDefault="00A0205F">
            <w:pPr>
              <w:spacing w:line="460" w:lineRule="exact"/>
              <w:jc w:val="center"/>
              <w:rPr>
                <w:sz w:val="24"/>
                <w:szCs w:val="24"/>
              </w:rPr>
            </w:pPr>
          </w:p>
        </w:tc>
        <w:tc>
          <w:tcPr>
            <w:tcW w:w="960" w:type="pct"/>
            <w:vAlign w:val="center"/>
          </w:tcPr>
          <w:p w:rsidR="00A0205F" w:rsidRDefault="00A0205F">
            <w:pPr>
              <w:spacing w:line="460" w:lineRule="exact"/>
              <w:jc w:val="center"/>
              <w:rPr>
                <w:sz w:val="24"/>
                <w:szCs w:val="24"/>
              </w:rPr>
            </w:pPr>
          </w:p>
        </w:tc>
        <w:tc>
          <w:tcPr>
            <w:tcW w:w="1171" w:type="pct"/>
            <w:vAlign w:val="center"/>
          </w:tcPr>
          <w:p w:rsidR="00A0205F" w:rsidRDefault="00A0205F">
            <w:pPr>
              <w:spacing w:line="460" w:lineRule="exact"/>
              <w:jc w:val="center"/>
              <w:rPr>
                <w:sz w:val="24"/>
                <w:szCs w:val="24"/>
              </w:rPr>
            </w:pPr>
          </w:p>
        </w:tc>
      </w:tr>
    </w:tbl>
    <w:p w:rsidR="00A0205F" w:rsidRDefault="003F6523">
      <w:pPr>
        <w:spacing w:line="360" w:lineRule="auto"/>
        <w:ind w:right="84" w:firstLine="420"/>
        <w:rPr>
          <w:sz w:val="24"/>
        </w:rPr>
      </w:pPr>
      <w:r>
        <w:rPr>
          <w:sz w:val="24"/>
        </w:rPr>
        <w:t>注</w:t>
      </w:r>
      <w:r>
        <w:rPr>
          <w:rFonts w:hint="eastAsia"/>
          <w:sz w:val="24"/>
        </w:rPr>
        <w:t>：</w:t>
      </w:r>
    </w:p>
    <w:p w:rsidR="00A0205F" w:rsidRDefault="003F6523">
      <w:pPr>
        <w:spacing w:line="360" w:lineRule="auto"/>
        <w:ind w:right="84" w:firstLine="420"/>
        <w:rPr>
          <w:sz w:val="24"/>
        </w:rPr>
      </w:pPr>
      <w:r>
        <w:rPr>
          <w:rFonts w:hint="eastAsia"/>
          <w:sz w:val="24"/>
        </w:rPr>
        <w:t>以上价格包含人员费用、</w:t>
      </w:r>
      <w:proofErr w:type="gramStart"/>
      <w:r>
        <w:rPr>
          <w:rFonts w:hint="eastAsia"/>
          <w:sz w:val="24"/>
        </w:rPr>
        <w:t>食材费用</w:t>
      </w:r>
      <w:proofErr w:type="gramEnd"/>
      <w:r>
        <w:rPr>
          <w:rFonts w:hint="eastAsia"/>
          <w:sz w:val="24"/>
        </w:rPr>
        <w:t>、配送费用、运输保险费用、装卸费用、管理费、利润税金等为完成招标文件规定的一切工作所需的全部费用。</w:t>
      </w:r>
    </w:p>
    <w:p w:rsidR="00A0205F" w:rsidRDefault="00A0205F">
      <w:pPr>
        <w:spacing w:line="360" w:lineRule="auto"/>
        <w:ind w:right="84" w:firstLine="420"/>
        <w:rPr>
          <w:sz w:val="24"/>
        </w:rPr>
      </w:pPr>
    </w:p>
    <w:p w:rsidR="00A0205F" w:rsidRDefault="00A0205F">
      <w:pPr>
        <w:spacing w:line="360" w:lineRule="auto"/>
        <w:ind w:right="84" w:firstLine="420"/>
        <w:rPr>
          <w:sz w:val="24"/>
        </w:rPr>
      </w:pPr>
    </w:p>
    <w:p w:rsidR="00A0205F" w:rsidRDefault="003F6523" w:rsidP="004537EB">
      <w:pPr>
        <w:spacing w:line="360" w:lineRule="auto"/>
        <w:ind w:firstLineChars="1700" w:firstLine="3794"/>
        <w:rPr>
          <w:sz w:val="24"/>
        </w:rPr>
      </w:pPr>
      <w:r>
        <w:rPr>
          <w:sz w:val="24"/>
        </w:rPr>
        <w:t>投标人名称：</w:t>
      </w:r>
    </w:p>
    <w:p w:rsidR="00A0205F" w:rsidRDefault="00A0205F" w:rsidP="004537EB">
      <w:pPr>
        <w:spacing w:line="360" w:lineRule="auto"/>
        <w:ind w:firstLineChars="1700" w:firstLine="3794"/>
        <w:rPr>
          <w:sz w:val="24"/>
        </w:rPr>
      </w:pPr>
    </w:p>
    <w:p w:rsidR="00A0205F" w:rsidRDefault="003F6523" w:rsidP="004537EB">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0205F" w:rsidRDefault="00A0205F">
      <w:pPr>
        <w:spacing w:line="360" w:lineRule="auto"/>
        <w:ind w:right="84" w:firstLine="420"/>
        <w:rPr>
          <w:sz w:val="24"/>
        </w:rPr>
      </w:pPr>
    </w:p>
    <w:p w:rsidR="00A0205F" w:rsidRDefault="003F6523">
      <w:pPr>
        <w:widowControl/>
        <w:jc w:val="left"/>
        <w:rPr>
          <w:sz w:val="24"/>
        </w:rPr>
      </w:pPr>
      <w:r>
        <w:rPr>
          <w:sz w:val="24"/>
        </w:rPr>
        <w:br w:type="page"/>
      </w:r>
    </w:p>
    <w:p w:rsidR="00A0205F" w:rsidRDefault="003F6523">
      <w:pPr>
        <w:autoSpaceDN w:val="0"/>
        <w:spacing w:line="360" w:lineRule="auto"/>
        <w:jc w:val="center"/>
        <w:rPr>
          <w:b/>
          <w:bCs/>
          <w:sz w:val="24"/>
        </w:rPr>
      </w:pPr>
      <w:r>
        <w:rPr>
          <w:b/>
          <w:bCs/>
          <w:sz w:val="24"/>
        </w:rPr>
        <w:lastRenderedPageBreak/>
        <w:t>开标分项一览表</w:t>
      </w:r>
    </w:p>
    <w:p w:rsidR="00A0205F" w:rsidRDefault="00A0205F">
      <w:pPr>
        <w:ind w:right="84"/>
        <w:rPr>
          <w:sz w:val="24"/>
        </w:rPr>
      </w:pPr>
    </w:p>
    <w:p w:rsidR="00A0205F" w:rsidRDefault="003F6523">
      <w:pPr>
        <w:spacing w:line="460" w:lineRule="exact"/>
        <w:rPr>
          <w:sz w:val="24"/>
        </w:rPr>
      </w:pPr>
      <w:r>
        <w:rPr>
          <w:sz w:val="24"/>
        </w:rPr>
        <w:t>项目名称：</w:t>
      </w:r>
      <w:r>
        <w:rPr>
          <w:sz w:val="24"/>
          <w:u w:val="single"/>
        </w:rPr>
        <w:t xml:space="preserve">                    </w:t>
      </w:r>
    </w:p>
    <w:p w:rsidR="00A0205F" w:rsidRDefault="003F6523">
      <w:pPr>
        <w:spacing w:line="460" w:lineRule="exact"/>
        <w:rPr>
          <w:sz w:val="24"/>
        </w:rPr>
      </w:pPr>
      <w:r>
        <w:rPr>
          <w:sz w:val="24"/>
        </w:rPr>
        <w:t>项目编号：</w:t>
      </w:r>
      <w:r>
        <w:rPr>
          <w:sz w:val="24"/>
          <w:u w:val="single"/>
        </w:rPr>
        <w:t xml:space="preserve">                    </w:t>
      </w:r>
    </w:p>
    <w:p w:rsidR="00A0205F" w:rsidRDefault="003F6523">
      <w:pPr>
        <w:spacing w:line="460" w:lineRule="exact"/>
        <w:rPr>
          <w:sz w:val="24"/>
          <w:u w:val="single"/>
        </w:rPr>
      </w:pPr>
      <w:r>
        <w:rPr>
          <w:sz w:val="24"/>
        </w:rPr>
        <w:t>包号：</w:t>
      </w:r>
      <w:r>
        <w:rPr>
          <w:sz w:val="24"/>
          <w:u w:val="single"/>
        </w:rPr>
        <w:t xml:space="preserve">                        </w:t>
      </w:r>
    </w:p>
    <w:p w:rsidR="00A0205F" w:rsidRDefault="00A0205F">
      <w:pPr>
        <w:widowControl/>
        <w:jc w:val="left"/>
        <w:rPr>
          <w:sz w:val="24"/>
        </w:rPr>
      </w:pPr>
    </w:p>
    <w:p w:rsidR="00A0205F" w:rsidRDefault="00A0205F">
      <w:pPr>
        <w:widowControl/>
        <w:jc w:val="left"/>
        <w:rPr>
          <w:sz w:val="24"/>
        </w:rPr>
      </w:pPr>
    </w:p>
    <w:p w:rsidR="00A0205F" w:rsidRDefault="00A0205F">
      <w:pPr>
        <w:widowControl/>
        <w:jc w:val="left"/>
        <w:rPr>
          <w:sz w:val="24"/>
        </w:rPr>
      </w:pPr>
    </w:p>
    <w:tbl>
      <w:tblPr>
        <w:tblW w:w="5004" w:type="pct"/>
        <w:jc w:val="center"/>
        <w:tblCellMar>
          <w:top w:w="15" w:type="dxa"/>
          <w:left w:w="15" w:type="dxa"/>
          <w:bottom w:w="15" w:type="dxa"/>
          <w:right w:w="15" w:type="dxa"/>
        </w:tblCellMar>
        <w:tblLook w:val="04A0" w:firstRow="1" w:lastRow="0" w:firstColumn="1" w:lastColumn="0" w:noHBand="0" w:noVBand="1"/>
      </w:tblPr>
      <w:tblGrid>
        <w:gridCol w:w="780"/>
        <w:gridCol w:w="1554"/>
        <w:gridCol w:w="1554"/>
        <w:gridCol w:w="1554"/>
        <w:gridCol w:w="588"/>
        <w:gridCol w:w="777"/>
        <w:gridCol w:w="777"/>
        <w:gridCol w:w="772"/>
      </w:tblGrid>
      <w:tr w:rsidR="00A0205F">
        <w:trPr>
          <w:tblHeade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序号</w:t>
            </w:r>
          </w:p>
        </w:tc>
        <w:tc>
          <w:tcPr>
            <w:tcW w:w="93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产品类别</w:t>
            </w:r>
          </w:p>
        </w:tc>
        <w:tc>
          <w:tcPr>
            <w:tcW w:w="93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产品名称</w:t>
            </w:r>
          </w:p>
        </w:tc>
        <w:tc>
          <w:tcPr>
            <w:tcW w:w="93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数量</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单位</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b/>
                <w:bCs/>
                <w:color w:val="000000"/>
                <w:szCs w:val="21"/>
              </w:rPr>
            </w:pPr>
            <w:r>
              <w:rPr>
                <w:rFonts w:eastAsiaTheme="minorEastAsia"/>
                <w:b/>
                <w:bCs/>
                <w:color w:val="000000"/>
                <w:szCs w:val="21"/>
              </w:rPr>
              <w:t>备注</w:t>
            </w:r>
          </w:p>
        </w:tc>
        <w:tc>
          <w:tcPr>
            <w:tcW w:w="465" w:type="pct"/>
            <w:tcBorders>
              <w:top w:val="single" w:sz="6" w:space="0" w:color="000000"/>
              <w:left w:val="single" w:sz="6" w:space="0" w:color="000000"/>
              <w:bottom w:val="single" w:sz="6" w:space="0" w:color="000000"/>
              <w:right w:val="single" w:sz="6" w:space="0" w:color="000000"/>
            </w:tcBorders>
          </w:tcPr>
          <w:p w:rsidR="00A0205F" w:rsidRDefault="003F6523">
            <w:pPr>
              <w:jc w:val="center"/>
              <w:rPr>
                <w:rFonts w:eastAsiaTheme="minorEastAsia"/>
                <w:b/>
                <w:bCs/>
                <w:color w:val="000000"/>
                <w:szCs w:val="21"/>
              </w:rPr>
            </w:pPr>
            <w:r>
              <w:rPr>
                <w:rFonts w:eastAsiaTheme="minorEastAsia"/>
                <w:b/>
                <w:bCs/>
                <w:color w:val="000000"/>
                <w:szCs w:val="21"/>
              </w:rPr>
              <w:t>品牌</w:t>
            </w:r>
          </w:p>
        </w:tc>
        <w:tc>
          <w:tcPr>
            <w:tcW w:w="463" w:type="pct"/>
            <w:tcBorders>
              <w:top w:val="single" w:sz="6" w:space="0" w:color="000000"/>
              <w:left w:val="single" w:sz="6" w:space="0" w:color="000000"/>
              <w:bottom w:val="single" w:sz="6" w:space="0" w:color="000000"/>
              <w:right w:val="single" w:sz="6" w:space="0" w:color="000000"/>
            </w:tcBorders>
          </w:tcPr>
          <w:p w:rsidR="00A0205F" w:rsidRDefault="003F6523">
            <w:pPr>
              <w:jc w:val="center"/>
              <w:rPr>
                <w:rFonts w:eastAsiaTheme="minorEastAsia"/>
                <w:b/>
                <w:bCs/>
                <w:color w:val="000000"/>
                <w:szCs w:val="21"/>
              </w:rPr>
            </w:pPr>
            <w:r>
              <w:rPr>
                <w:rFonts w:eastAsiaTheme="minorEastAsia"/>
                <w:b/>
                <w:bCs/>
                <w:color w:val="000000"/>
                <w:szCs w:val="21"/>
              </w:rPr>
              <w:t>制造商</w:t>
            </w: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hint="eastAsia"/>
                <w:sz w:val="24"/>
              </w:rPr>
              <w:t>▲</w:t>
            </w:r>
            <w:r>
              <w:rPr>
                <w:rFonts w:eastAsiaTheme="minorEastAsia"/>
                <w:color w:val="000000"/>
                <w:szCs w:val="21"/>
              </w:rPr>
              <w:t>大米</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15600.0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小米</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玉米</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1510.0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黑米</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紫米</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624.0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大豆</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4820.0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蚕豆</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635.0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绿豆</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1780.0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红小豆</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426.0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黑豆</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11</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青豆</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12</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芝麻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13</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花生</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7800.0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14</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谷物杂粮类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面粉</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46800.0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食用油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20860.0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升</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16</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食用盐</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17</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酱油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4850.0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香油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19</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豆瓣酱</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1300.0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20</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料酒</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940.0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21</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麻酱</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22</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花生酱</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23</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火锅底料</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750.0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24</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蚝</w:t>
            </w:r>
            <w:r>
              <w:rPr>
                <w:rFonts w:eastAsiaTheme="minorEastAsia"/>
                <w:color w:val="000000"/>
                <w:szCs w:val="21"/>
              </w:rPr>
              <w:t>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724.0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25</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蒸鱼</w:t>
            </w:r>
            <w:proofErr w:type="gramStart"/>
            <w:r>
              <w:rPr>
                <w:rFonts w:eastAsiaTheme="minorEastAsia"/>
                <w:color w:val="000000"/>
                <w:szCs w:val="21"/>
              </w:rPr>
              <w:t>豉</w:t>
            </w:r>
            <w:proofErr w:type="gramEnd"/>
            <w:r>
              <w:rPr>
                <w:rFonts w:eastAsiaTheme="minorEastAsia"/>
                <w:color w:val="000000"/>
                <w:szCs w:val="21"/>
              </w:rPr>
              <w:t>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412.0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食用醋</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3080.0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27</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胡椒粉</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104.0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28</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椒盐</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86.0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29</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proofErr w:type="gramStart"/>
            <w:r>
              <w:rPr>
                <w:rFonts w:eastAsiaTheme="minorEastAsia"/>
                <w:color w:val="000000"/>
                <w:szCs w:val="21"/>
              </w:rPr>
              <w:t>孜</w:t>
            </w:r>
            <w:proofErr w:type="gramEnd"/>
            <w:r>
              <w:rPr>
                <w:rFonts w:eastAsiaTheme="minorEastAsia"/>
                <w:color w:val="000000"/>
                <w:szCs w:val="21"/>
              </w:rPr>
              <w:t>然</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78.0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lastRenderedPageBreak/>
              <w:t>30</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花椒</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31</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八角</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32</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干辣椒</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33</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辣椒面</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47.0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34</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辣椒酱</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428.0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35</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proofErr w:type="gramStart"/>
            <w:r>
              <w:rPr>
                <w:rFonts w:eastAsiaTheme="minorEastAsia"/>
                <w:color w:val="000000"/>
                <w:szCs w:val="21"/>
              </w:rPr>
              <w:t>其他干</w:t>
            </w:r>
            <w:proofErr w:type="gramEnd"/>
            <w:r>
              <w:rPr>
                <w:rFonts w:eastAsiaTheme="minorEastAsia"/>
                <w:color w:val="000000"/>
                <w:szCs w:val="21"/>
              </w:rPr>
              <w:t>调料</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320.0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36</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味精</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37</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鸡精</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38</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糖</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2950.0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39</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淀粉</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40</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腐乳</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140.0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41</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复合调料粉</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65.0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42</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酵母</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120.0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43</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黄油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120.0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44</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猪油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45</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奶油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小苏打</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47</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泡打粉</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吉利丁</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49</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点心调味粉</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50</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调料类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酥油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51</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速冻水饺</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8900.0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52</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粉丝</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53</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粉条</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54</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春卷皮</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24.0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55</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副食类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米线</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720.0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56</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蛋类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鸡蛋</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14400.0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57</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蛋类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鸭蛋</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58</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蛋类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鹌鹑蛋</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59</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干木耳</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干香菇</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61</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银耳</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210.0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62</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干腐竹</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170.0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63</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紫菜</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64</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大枣</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65</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桂圆</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66</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蛋</w:t>
            </w:r>
            <w:proofErr w:type="gramStart"/>
            <w:r>
              <w:rPr>
                <w:rFonts w:eastAsiaTheme="minorEastAsia"/>
                <w:color w:val="000000"/>
                <w:szCs w:val="21"/>
              </w:rPr>
              <w:t>挞</w:t>
            </w:r>
            <w:proofErr w:type="gramEnd"/>
            <w:r>
              <w:rPr>
                <w:rFonts w:eastAsiaTheme="minorEastAsia"/>
                <w:color w:val="000000"/>
                <w:szCs w:val="21"/>
              </w:rPr>
              <w:t>皮</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proofErr w:type="gramStart"/>
            <w:r>
              <w:rPr>
                <w:rFonts w:eastAsiaTheme="minorEastAsia"/>
                <w:color w:val="000000"/>
                <w:szCs w:val="21"/>
              </w:rPr>
              <w:t>个</w:t>
            </w:r>
            <w:proofErr w:type="gramEnd"/>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67</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披</w:t>
            </w:r>
            <w:proofErr w:type="gramStart"/>
            <w:r>
              <w:rPr>
                <w:rFonts w:eastAsiaTheme="minorEastAsia"/>
                <w:color w:val="000000"/>
                <w:szCs w:val="21"/>
              </w:rPr>
              <w:t>萨</w:t>
            </w:r>
            <w:proofErr w:type="gramEnd"/>
            <w:r>
              <w:rPr>
                <w:rFonts w:eastAsiaTheme="minorEastAsia"/>
                <w:color w:val="000000"/>
                <w:szCs w:val="21"/>
              </w:rPr>
              <w:t>皮</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proofErr w:type="gramStart"/>
            <w:r>
              <w:rPr>
                <w:rFonts w:eastAsiaTheme="minorEastAsia"/>
                <w:color w:val="000000"/>
                <w:szCs w:val="21"/>
              </w:rPr>
              <w:t>个</w:t>
            </w:r>
            <w:proofErr w:type="gramEnd"/>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9</w:t>
            </w:r>
            <w:r>
              <w:rPr>
                <w:rFonts w:eastAsiaTheme="minorEastAsia"/>
                <w:color w:val="000000"/>
                <w:szCs w:val="21"/>
              </w:rPr>
              <w:t>寸</w:t>
            </w:r>
            <w:r>
              <w:rPr>
                <w:rFonts w:eastAsiaTheme="minorEastAsia"/>
                <w:color w:val="000000"/>
                <w:szCs w:val="21"/>
              </w:rPr>
              <w:t>/</w:t>
            </w:r>
            <w:proofErr w:type="gramStart"/>
            <w:r>
              <w:rPr>
                <w:rFonts w:eastAsiaTheme="minorEastAsia"/>
                <w:color w:val="000000"/>
                <w:szCs w:val="21"/>
              </w:rPr>
              <w:t>个</w:t>
            </w:r>
            <w:proofErr w:type="gramEnd"/>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68</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奥</w:t>
            </w:r>
            <w:proofErr w:type="gramStart"/>
            <w:r>
              <w:rPr>
                <w:rFonts w:eastAsiaTheme="minorEastAsia"/>
                <w:color w:val="000000"/>
                <w:szCs w:val="21"/>
              </w:rPr>
              <w:t>利奥碎</w:t>
            </w:r>
            <w:proofErr w:type="gramEnd"/>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15.0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lastRenderedPageBreak/>
              <w:t>69</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糯米粉</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70</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瓜子仁</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71</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果干</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72</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干果碎</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73</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蜂蜜</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180.0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74</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果酱</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260.0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75</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豆馅</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560.0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76</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麦片</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300.0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77</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点心馅</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78</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面包</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520.0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79</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咸菜</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1425.0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80</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锅巴菜</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468.0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r w:rsidR="00A0205F">
        <w:trPr>
          <w:jc w:val="center"/>
        </w:trPr>
        <w:tc>
          <w:tcPr>
            <w:tcW w:w="46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hint="eastAsia"/>
                <w:color w:val="000000"/>
                <w:szCs w:val="21"/>
              </w:rPr>
              <w:t>81</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其他类</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云吞皮</w:t>
            </w:r>
          </w:p>
        </w:tc>
        <w:tc>
          <w:tcPr>
            <w:tcW w:w="93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620.0</w:t>
            </w:r>
          </w:p>
        </w:tc>
        <w:tc>
          <w:tcPr>
            <w:tcW w:w="35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3F6523">
            <w:pPr>
              <w:jc w:val="center"/>
              <w:rPr>
                <w:rFonts w:eastAsiaTheme="minorEastAsia"/>
                <w:color w:val="000000"/>
                <w:szCs w:val="21"/>
              </w:rPr>
            </w:pPr>
            <w:r>
              <w:rPr>
                <w:rFonts w:eastAsiaTheme="minorEastAsia"/>
                <w:color w:val="000000"/>
                <w:szCs w:val="21"/>
              </w:rPr>
              <w:t>斤</w:t>
            </w:r>
          </w:p>
        </w:tc>
        <w:tc>
          <w:tcPr>
            <w:tcW w:w="465"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rsidR="00A0205F" w:rsidRDefault="00A0205F">
            <w:pPr>
              <w:jc w:val="center"/>
              <w:rPr>
                <w:rFonts w:eastAsiaTheme="minorEastAsia"/>
                <w:color w:val="000000"/>
                <w:szCs w:val="21"/>
              </w:rPr>
            </w:pPr>
          </w:p>
        </w:tc>
        <w:tc>
          <w:tcPr>
            <w:tcW w:w="465"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c>
          <w:tcPr>
            <w:tcW w:w="463" w:type="pct"/>
            <w:tcBorders>
              <w:top w:val="single" w:sz="6" w:space="0" w:color="000000"/>
              <w:left w:val="single" w:sz="6" w:space="0" w:color="000000"/>
              <w:bottom w:val="single" w:sz="6" w:space="0" w:color="000000"/>
              <w:right w:val="single" w:sz="6" w:space="0" w:color="000000"/>
            </w:tcBorders>
          </w:tcPr>
          <w:p w:rsidR="00A0205F" w:rsidRDefault="00A0205F">
            <w:pPr>
              <w:jc w:val="center"/>
              <w:rPr>
                <w:rFonts w:eastAsiaTheme="minorEastAsia"/>
                <w:color w:val="000000"/>
                <w:szCs w:val="21"/>
              </w:rPr>
            </w:pPr>
          </w:p>
        </w:tc>
      </w:tr>
    </w:tbl>
    <w:p w:rsidR="00A0205F" w:rsidRDefault="00A0205F">
      <w:pPr>
        <w:widowControl/>
        <w:jc w:val="left"/>
        <w:rPr>
          <w:sz w:val="24"/>
        </w:rPr>
      </w:pPr>
    </w:p>
    <w:p w:rsidR="00A0205F" w:rsidRDefault="003F6523" w:rsidP="004537EB">
      <w:pPr>
        <w:spacing w:line="360" w:lineRule="auto"/>
        <w:ind w:firstLineChars="1700" w:firstLine="3794"/>
        <w:rPr>
          <w:sz w:val="24"/>
        </w:rPr>
      </w:pPr>
      <w:r>
        <w:rPr>
          <w:sz w:val="24"/>
        </w:rPr>
        <w:t>投标人名称：</w:t>
      </w:r>
    </w:p>
    <w:p w:rsidR="00A0205F" w:rsidRDefault="00A0205F" w:rsidP="004537EB">
      <w:pPr>
        <w:spacing w:line="360" w:lineRule="auto"/>
        <w:ind w:firstLineChars="1700" w:firstLine="3794"/>
        <w:rPr>
          <w:sz w:val="24"/>
        </w:rPr>
      </w:pPr>
    </w:p>
    <w:p w:rsidR="00A0205F" w:rsidRDefault="003F6523" w:rsidP="004537EB">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0205F" w:rsidRDefault="00A0205F">
      <w:pPr>
        <w:widowControl/>
        <w:jc w:val="left"/>
        <w:rPr>
          <w:sz w:val="24"/>
        </w:rPr>
      </w:pPr>
    </w:p>
    <w:p w:rsidR="00A0205F" w:rsidRDefault="00A0205F">
      <w:pPr>
        <w:widowControl/>
        <w:jc w:val="left"/>
        <w:rPr>
          <w:sz w:val="24"/>
        </w:rPr>
      </w:pPr>
    </w:p>
    <w:p w:rsidR="00A0205F" w:rsidRDefault="00A0205F">
      <w:pPr>
        <w:widowControl/>
        <w:jc w:val="left"/>
        <w:rPr>
          <w:sz w:val="24"/>
        </w:rPr>
      </w:pPr>
    </w:p>
    <w:p w:rsidR="00A0205F" w:rsidRDefault="00A0205F">
      <w:pPr>
        <w:widowControl/>
        <w:jc w:val="left"/>
        <w:rPr>
          <w:sz w:val="24"/>
        </w:rPr>
      </w:pPr>
    </w:p>
    <w:p w:rsidR="00A0205F" w:rsidRDefault="00A0205F">
      <w:pPr>
        <w:widowControl/>
        <w:jc w:val="left"/>
        <w:rPr>
          <w:sz w:val="24"/>
        </w:rPr>
      </w:pPr>
    </w:p>
    <w:p w:rsidR="00A0205F" w:rsidRDefault="003F6523">
      <w:pPr>
        <w:widowControl/>
        <w:jc w:val="left"/>
        <w:rPr>
          <w:b/>
          <w:sz w:val="24"/>
        </w:rPr>
      </w:pPr>
      <w:r>
        <w:rPr>
          <w:b/>
          <w:sz w:val="24"/>
        </w:rPr>
        <w:br w:type="page"/>
      </w:r>
    </w:p>
    <w:p w:rsidR="00A0205F" w:rsidRDefault="003F6523">
      <w:pPr>
        <w:widowControl/>
        <w:jc w:val="left"/>
        <w:rPr>
          <w:sz w:val="24"/>
        </w:rPr>
      </w:pPr>
      <w:r>
        <w:rPr>
          <w:b/>
          <w:sz w:val="24"/>
        </w:rPr>
        <w:lastRenderedPageBreak/>
        <w:t>附件</w:t>
      </w:r>
      <w:r>
        <w:rPr>
          <w:b/>
          <w:sz w:val="24"/>
        </w:rPr>
        <w:t>3</w:t>
      </w:r>
    </w:p>
    <w:p w:rsidR="00A0205F" w:rsidRDefault="003F6523">
      <w:pPr>
        <w:autoSpaceDN w:val="0"/>
        <w:spacing w:line="360" w:lineRule="auto"/>
        <w:jc w:val="center"/>
        <w:rPr>
          <w:b/>
          <w:bCs/>
          <w:sz w:val="24"/>
        </w:rPr>
      </w:pPr>
      <w:r>
        <w:rPr>
          <w:b/>
          <w:bCs/>
          <w:sz w:val="24"/>
        </w:rPr>
        <w:t>商务要求点对点应答表</w:t>
      </w:r>
    </w:p>
    <w:p w:rsidR="00A0205F" w:rsidRDefault="00A0205F">
      <w:pPr>
        <w:spacing w:line="460" w:lineRule="exact"/>
        <w:rPr>
          <w:sz w:val="24"/>
        </w:rPr>
      </w:pPr>
    </w:p>
    <w:p w:rsidR="00A0205F" w:rsidRDefault="003F6523">
      <w:pPr>
        <w:spacing w:line="460" w:lineRule="exact"/>
        <w:rPr>
          <w:sz w:val="24"/>
        </w:rPr>
      </w:pPr>
      <w:r>
        <w:rPr>
          <w:sz w:val="24"/>
        </w:rPr>
        <w:t>项目名称：</w:t>
      </w:r>
      <w:r>
        <w:rPr>
          <w:sz w:val="24"/>
          <w:u w:val="single"/>
        </w:rPr>
        <w:t xml:space="preserve">                    </w:t>
      </w:r>
    </w:p>
    <w:p w:rsidR="00A0205F" w:rsidRDefault="003F6523">
      <w:pPr>
        <w:spacing w:line="460" w:lineRule="exact"/>
        <w:rPr>
          <w:sz w:val="24"/>
        </w:rPr>
      </w:pPr>
      <w:r>
        <w:rPr>
          <w:sz w:val="24"/>
        </w:rPr>
        <w:t>项目编号：</w:t>
      </w:r>
      <w:r>
        <w:rPr>
          <w:sz w:val="24"/>
          <w:u w:val="single"/>
        </w:rPr>
        <w:t xml:space="preserve">                    </w:t>
      </w:r>
    </w:p>
    <w:p w:rsidR="00A0205F" w:rsidRDefault="003F6523">
      <w:pPr>
        <w:spacing w:line="460" w:lineRule="exact"/>
        <w:rPr>
          <w:sz w:val="24"/>
          <w:u w:val="single"/>
        </w:rPr>
      </w:pPr>
      <w:r>
        <w:rPr>
          <w:sz w:val="24"/>
        </w:rPr>
        <w:t>包号：</w:t>
      </w:r>
      <w:r>
        <w:rPr>
          <w:sz w:val="24"/>
          <w:u w:val="single"/>
        </w:rPr>
        <w:t xml:space="preserve">                        </w:t>
      </w:r>
    </w:p>
    <w:p w:rsidR="00A0205F" w:rsidRDefault="00A0205F">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A0205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A0205F" w:rsidRDefault="003F6523">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A0205F" w:rsidRDefault="003F6523">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A0205F" w:rsidRDefault="003F6523">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A0205F" w:rsidRDefault="003F6523">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A0205F" w:rsidRDefault="003F6523">
            <w:pPr>
              <w:widowControl/>
              <w:jc w:val="center"/>
              <w:rPr>
                <w:color w:val="000000"/>
                <w:kern w:val="0"/>
                <w:szCs w:val="21"/>
              </w:rPr>
            </w:pPr>
            <w:r>
              <w:rPr>
                <w:color w:val="000000"/>
                <w:kern w:val="0"/>
                <w:szCs w:val="21"/>
              </w:rPr>
              <w:t>备注</w:t>
            </w:r>
          </w:p>
        </w:tc>
      </w:tr>
      <w:tr w:rsidR="00A0205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0205F" w:rsidRDefault="003F6523">
            <w:pPr>
              <w:widowControl/>
              <w:jc w:val="left"/>
              <w:rPr>
                <w:color w:val="000000"/>
                <w:kern w:val="0"/>
                <w:szCs w:val="21"/>
              </w:rPr>
            </w:pPr>
            <w:r>
              <w:rPr>
                <w:color w:val="000000"/>
                <w:kern w:val="0"/>
                <w:szCs w:val="21"/>
              </w:rPr>
              <w:t>（一）报价要求</w:t>
            </w:r>
          </w:p>
        </w:tc>
      </w:tr>
      <w:tr w:rsidR="00A0205F">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r>
      <w:tr w:rsidR="00A0205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0205F" w:rsidRDefault="003F6523">
            <w:pPr>
              <w:widowControl/>
              <w:jc w:val="left"/>
              <w:rPr>
                <w:color w:val="000000"/>
                <w:kern w:val="0"/>
                <w:szCs w:val="21"/>
              </w:rPr>
            </w:pPr>
            <w:r>
              <w:rPr>
                <w:color w:val="000000"/>
                <w:kern w:val="0"/>
                <w:szCs w:val="21"/>
              </w:rPr>
              <w:t>（</w:t>
            </w:r>
            <w:r>
              <w:rPr>
                <w:rFonts w:hint="eastAsia"/>
                <w:color w:val="000000"/>
                <w:kern w:val="0"/>
                <w:szCs w:val="21"/>
              </w:rPr>
              <w:t>二</w:t>
            </w:r>
            <w:r>
              <w:rPr>
                <w:color w:val="000000"/>
                <w:kern w:val="0"/>
                <w:szCs w:val="21"/>
              </w:rPr>
              <w:t>）时间、地点要求</w:t>
            </w:r>
          </w:p>
        </w:tc>
      </w:tr>
      <w:tr w:rsidR="00A0205F">
        <w:tc>
          <w:tcPr>
            <w:tcW w:w="974" w:type="pct"/>
            <w:tcBorders>
              <w:top w:val="nil"/>
              <w:left w:val="single" w:sz="8" w:space="0" w:color="auto"/>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r>
      <w:tr w:rsidR="00A0205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0205F" w:rsidRDefault="003F6523">
            <w:pPr>
              <w:widowControl/>
              <w:jc w:val="left"/>
              <w:rPr>
                <w:color w:val="000000"/>
                <w:kern w:val="0"/>
                <w:szCs w:val="21"/>
              </w:rPr>
            </w:pPr>
            <w:r>
              <w:rPr>
                <w:color w:val="000000"/>
                <w:kern w:val="0"/>
                <w:szCs w:val="21"/>
              </w:rPr>
              <w:t>（</w:t>
            </w:r>
            <w:r>
              <w:rPr>
                <w:rFonts w:hint="eastAsia"/>
                <w:color w:val="000000"/>
                <w:kern w:val="0"/>
                <w:szCs w:val="21"/>
              </w:rPr>
              <w:t>三</w:t>
            </w:r>
            <w:r>
              <w:rPr>
                <w:color w:val="000000"/>
                <w:kern w:val="0"/>
                <w:szCs w:val="21"/>
              </w:rPr>
              <w:t>）付款方式</w:t>
            </w:r>
          </w:p>
        </w:tc>
      </w:tr>
      <w:tr w:rsidR="00A0205F">
        <w:tc>
          <w:tcPr>
            <w:tcW w:w="974" w:type="pct"/>
            <w:tcBorders>
              <w:top w:val="nil"/>
              <w:left w:val="single" w:sz="8" w:space="0" w:color="auto"/>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r>
      <w:tr w:rsidR="00A0205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0205F" w:rsidRDefault="003F6523">
            <w:pPr>
              <w:widowControl/>
              <w:jc w:val="left"/>
              <w:rPr>
                <w:color w:val="000000"/>
                <w:kern w:val="0"/>
                <w:szCs w:val="21"/>
              </w:rPr>
            </w:pPr>
            <w:r>
              <w:rPr>
                <w:color w:val="000000"/>
                <w:kern w:val="0"/>
                <w:szCs w:val="21"/>
              </w:rPr>
              <w:t>（</w:t>
            </w:r>
            <w:r>
              <w:rPr>
                <w:rFonts w:hint="eastAsia"/>
                <w:color w:val="000000"/>
                <w:kern w:val="0"/>
                <w:szCs w:val="21"/>
              </w:rPr>
              <w:t>四</w:t>
            </w:r>
            <w:r>
              <w:rPr>
                <w:color w:val="000000"/>
                <w:kern w:val="0"/>
                <w:szCs w:val="21"/>
              </w:rPr>
              <w:t>）投标保证金和履约保证金</w:t>
            </w:r>
          </w:p>
        </w:tc>
      </w:tr>
      <w:tr w:rsidR="00A0205F">
        <w:tc>
          <w:tcPr>
            <w:tcW w:w="974" w:type="pct"/>
            <w:tcBorders>
              <w:top w:val="nil"/>
              <w:left w:val="single" w:sz="8" w:space="0" w:color="auto"/>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A0205F" w:rsidRDefault="003F6523">
            <w:pPr>
              <w:widowControl/>
              <w:jc w:val="left"/>
              <w:rPr>
                <w:color w:val="000000"/>
                <w:kern w:val="0"/>
                <w:szCs w:val="21"/>
              </w:rPr>
            </w:pPr>
            <w:r>
              <w:rPr>
                <w:color w:val="000000"/>
                <w:kern w:val="0"/>
                <w:szCs w:val="21"/>
              </w:rPr>
              <w:t xml:space="preserve">　</w:t>
            </w:r>
          </w:p>
        </w:tc>
      </w:tr>
    </w:tbl>
    <w:p w:rsidR="00A0205F" w:rsidRDefault="003F6523">
      <w:pPr>
        <w:spacing w:line="620" w:lineRule="exact"/>
        <w:rPr>
          <w:sz w:val="24"/>
        </w:rPr>
      </w:pPr>
      <w:r>
        <w:rPr>
          <w:sz w:val="24"/>
        </w:rPr>
        <w:t>注：</w:t>
      </w:r>
    </w:p>
    <w:p w:rsidR="00A0205F" w:rsidRDefault="003F6523">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A0205F" w:rsidRDefault="003F6523">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A0205F" w:rsidRDefault="003F6523">
      <w:pPr>
        <w:spacing w:line="360" w:lineRule="auto"/>
        <w:rPr>
          <w:sz w:val="24"/>
        </w:rPr>
      </w:pPr>
      <w:r>
        <w:rPr>
          <w:rFonts w:hint="eastAsia"/>
          <w:sz w:val="24"/>
        </w:rPr>
        <w:t>3</w:t>
      </w:r>
      <w:r>
        <w:rPr>
          <w:sz w:val="24"/>
        </w:rPr>
        <w:t xml:space="preserve">. </w:t>
      </w:r>
      <w:r>
        <w:rPr>
          <w:sz w:val="24"/>
        </w:rPr>
        <w:t>偏离说明指招标要求与投标应答之间的不同之处。</w:t>
      </w:r>
    </w:p>
    <w:p w:rsidR="00A0205F" w:rsidRDefault="00A0205F">
      <w:pPr>
        <w:spacing w:line="360" w:lineRule="auto"/>
        <w:rPr>
          <w:sz w:val="24"/>
        </w:rPr>
      </w:pPr>
    </w:p>
    <w:p w:rsidR="00A0205F" w:rsidRDefault="003F6523" w:rsidP="004537EB">
      <w:pPr>
        <w:spacing w:line="360" w:lineRule="auto"/>
        <w:ind w:firstLineChars="1700" w:firstLine="3794"/>
        <w:rPr>
          <w:sz w:val="24"/>
        </w:rPr>
      </w:pPr>
      <w:r>
        <w:rPr>
          <w:sz w:val="24"/>
        </w:rPr>
        <w:t>投标人名称：</w:t>
      </w:r>
    </w:p>
    <w:p w:rsidR="00A0205F" w:rsidRDefault="00A0205F" w:rsidP="004537EB">
      <w:pPr>
        <w:spacing w:line="360" w:lineRule="auto"/>
        <w:ind w:firstLineChars="1700" w:firstLine="3794"/>
        <w:rPr>
          <w:sz w:val="24"/>
        </w:rPr>
      </w:pPr>
    </w:p>
    <w:p w:rsidR="00A0205F" w:rsidRDefault="003F6523" w:rsidP="004537EB">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0205F" w:rsidRDefault="003F6523">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4</w:t>
      </w:r>
    </w:p>
    <w:p w:rsidR="00A0205F" w:rsidRDefault="003F6523">
      <w:pPr>
        <w:autoSpaceDN w:val="0"/>
        <w:spacing w:line="360" w:lineRule="auto"/>
        <w:jc w:val="center"/>
        <w:rPr>
          <w:b/>
          <w:bCs/>
          <w:sz w:val="24"/>
        </w:rPr>
      </w:pPr>
      <w:r>
        <w:rPr>
          <w:b/>
          <w:bCs/>
          <w:sz w:val="24"/>
        </w:rPr>
        <w:t>技术要求点对点应答表</w:t>
      </w:r>
    </w:p>
    <w:p w:rsidR="00A0205F" w:rsidRDefault="00A0205F">
      <w:pPr>
        <w:spacing w:line="460" w:lineRule="exact"/>
        <w:rPr>
          <w:sz w:val="24"/>
        </w:rPr>
      </w:pPr>
    </w:p>
    <w:p w:rsidR="00A0205F" w:rsidRDefault="003F6523">
      <w:pPr>
        <w:spacing w:line="460" w:lineRule="exact"/>
        <w:rPr>
          <w:sz w:val="24"/>
        </w:rPr>
      </w:pPr>
      <w:r>
        <w:rPr>
          <w:sz w:val="24"/>
        </w:rPr>
        <w:t>项目名称：</w:t>
      </w:r>
      <w:r>
        <w:rPr>
          <w:sz w:val="24"/>
          <w:u w:val="single"/>
        </w:rPr>
        <w:t xml:space="preserve">                    </w:t>
      </w:r>
    </w:p>
    <w:p w:rsidR="00A0205F" w:rsidRDefault="003F6523">
      <w:pPr>
        <w:spacing w:line="460" w:lineRule="exact"/>
        <w:rPr>
          <w:sz w:val="24"/>
        </w:rPr>
      </w:pPr>
      <w:r>
        <w:rPr>
          <w:sz w:val="24"/>
        </w:rPr>
        <w:t>项目编号：</w:t>
      </w:r>
      <w:r>
        <w:rPr>
          <w:sz w:val="24"/>
          <w:u w:val="single"/>
        </w:rPr>
        <w:t xml:space="preserve">                    </w:t>
      </w:r>
    </w:p>
    <w:p w:rsidR="00A0205F" w:rsidRDefault="003F6523">
      <w:pPr>
        <w:spacing w:line="460" w:lineRule="exact"/>
        <w:rPr>
          <w:sz w:val="24"/>
          <w:u w:val="single"/>
        </w:rPr>
      </w:pPr>
      <w:r>
        <w:rPr>
          <w:sz w:val="24"/>
        </w:rPr>
        <w:t>包号：</w:t>
      </w:r>
      <w:r>
        <w:rPr>
          <w:sz w:val="24"/>
          <w:u w:val="single"/>
        </w:rPr>
        <w:t xml:space="preserve">                        </w:t>
      </w:r>
    </w:p>
    <w:p w:rsidR="00A0205F" w:rsidRDefault="00A0205F">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0205F">
        <w:trPr>
          <w:tblHeader/>
          <w:jc w:val="center"/>
        </w:trPr>
        <w:tc>
          <w:tcPr>
            <w:tcW w:w="843" w:type="dxa"/>
            <w:shd w:val="clear" w:color="auto" w:fill="auto"/>
            <w:vAlign w:val="center"/>
          </w:tcPr>
          <w:p w:rsidR="00A0205F" w:rsidRDefault="003F6523">
            <w:pPr>
              <w:widowControl/>
              <w:snapToGrid w:val="0"/>
              <w:jc w:val="center"/>
              <w:rPr>
                <w:kern w:val="0"/>
                <w:sz w:val="24"/>
                <w:szCs w:val="21"/>
              </w:rPr>
            </w:pPr>
            <w:r>
              <w:rPr>
                <w:kern w:val="0"/>
                <w:sz w:val="24"/>
                <w:szCs w:val="21"/>
              </w:rPr>
              <w:t>序号</w:t>
            </w:r>
          </w:p>
        </w:tc>
        <w:tc>
          <w:tcPr>
            <w:tcW w:w="3922" w:type="dxa"/>
            <w:shd w:val="clear" w:color="auto" w:fill="auto"/>
            <w:vAlign w:val="center"/>
          </w:tcPr>
          <w:p w:rsidR="00A0205F" w:rsidRDefault="003F6523">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A0205F" w:rsidRDefault="003F652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A0205F" w:rsidRDefault="003F6523">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A0205F" w:rsidRDefault="003F6523">
            <w:pPr>
              <w:widowControl/>
              <w:snapToGrid w:val="0"/>
              <w:jc w:val="center"/>
              <w:rPr>
                <w:kern w:val="0"/>
                <w:sz w:val="24"/>
                <w:szCs w:val="21"/>
              </w:rPr>
            </w:pPr>
            <w:r>
              <w:rPr>
                <w:kern w:val="0"/>
                <w:sz w:val="24"/>
                <w:szCs w:val="21"/>
              </w:rPr>
              <w:t>备注</w:t>
            </w:r>
          </w:p>
        </w:tc>
      </w:tr>
      <w:tr w:rsidR="00A0205F">
        <w:trPr>
          <w:jc w:val="center"/>
        </w:trPr>
        <w:tc>
          <w:tcPr>
            <w:tcW w:w="843" w:type="dxa"/>
            <w:shd w:val="clear" w:color="auto" w:fill="auto"/>
            <w:vAlign w:val="center"/>
          </w:tcPr>
          <w:p w:rsidR="00A0205F" w:rsidRDefault="003F6523">
            <w:pPr>
              <w:widowControl/>
              <w:snapToGrid w:val="0"/>
              <w:jc w:val="center"/>
              <w:rPr>
                <w:kern w:val="0"/>
                <w:sz w:val="24"/>
                <w:szCs w:val="21"/>
              </w:rPr>
            </w:pPr>
            <w:r>
              <w:rPr>
                <w:kern w:val="0"/>
                <w:sz w:val="24"/>
                <w:szCs w:val="21"/>
              </w:rPr>
              <w:t>1</w:t>
            </w:r>
          </w:p>
        </w:tc>
        <w:tc>
          <w:tcPr>
            <w:tcW w:w="3922" w:type="dxa"/>
            <w:shd w:val="clear" w:color="auto" w:fill="auto"/>
            <w:vAlign w:val="center"/>
          </w:tcPr>
          <w:p w:rsidR="00A0205F" w:rsidRDefault="003F6523">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A0205F" w:rsidRDefault="00A0205F">
            <w:pPr>
              <w:widowControl/>
              <w:snapToGrid w:val="0"/>
              <w:jc w:val="center"/>
              <w:rPr>
                <w:kern w:val="0"/>
                <w:sz w:val="24"/>
                <w:szCs w:val="21"/>
              </w:rPr>
            </w:pPr>
          </w:p>
        </w:tc>
        <w:tc>
          <w:tcPr>
            <w:tcW w:w="1289" w:type="dxa"/>
            <w:shd w:val="clear" w:color="auto" w:fill="auto"/>
            <w:vAlign w:val="center"/>
          </w:tcPr>
          <w:p w:rsidR="00A0205F" w:rsidRDefault="00A0205F">
            <w:pPr>
              <w:widowControl/>
              <w:snapToGrid w:val="0"/>
              <w:jc w:val="center"/>
              <w:rPr>
                <w:kern w:val="0"/>
                <w:sz w:val="24"/>
                <w:szCs w:val="21"/>
              </w:rPr>
            </w:pPr>
          </w:p>
        </w:tc>
        <w:tc>
          <w:tcPr>
            <w:tcW w:w="843" w:type="dxa"/>
            <w:shd w:val="clear" w:color="auto" w:fill="auto"/>
            <w:vAlign w:val="center"/>
          </w:tcPr>
          <w:p w:rsidR="00A0205F" w:rsidRDefault="00A0205F">
            <w:pPr>
              <w:widowControl/>
              <w:snapToGrid w:val="0"/>
              <w:jc w:val="center"/>
              <w:rPr>
                <w:kern w:val="0"/>
                <w:sz w:val="24"/>
                <w:szCs w:val="21"/>
              </w:rPr>
            </w:pPr>
          </w:p>
        </w:tc>
      </w:tr>
      <w:tr w:rsidR="00A0205F">
        <w:trPr>
          <w:jc w:val="center"/>
        </w:trPr>
        <w:tc>
          <w:tcPr>
            <w:tcW w:w="843" w:type="dxa"/>
            <w:shd w:val="clear" w:color="auto" w:fill="auto"/>
            <w:vAlign w:val="center"/>
          </w:tcPr>
          <w:p w:rsidR="00A0205F" w:rsidRDefault="003F6523">
            <w:pPr>
              <w:widowControl/>
              <w:snapToGrid w:val="0"/>
              <w:jc w:val="center"/>
              <w:rPr>
                <w:kern w:val="0"/>
                <w:sz w:val="24"/>
                <w:szCs w:val="21"/>
              </w:rPr>
            </w:pPr>
            <w:r>
              <w:rPr>
                <w:rFonts w:hint="eastAsia"/>
                <w:kern w:val="0"/>
                <w:sz w:val="24"/>
                <w:szCs w:val="21"/>
              </w:rPr>
              <w:t>2</w:t>
            </w:r>
          </w:p>
        </w:tc>
        <w:tc>
          <w:tcPr>
            <w:tcW w:w="3922" w:type="dxa"/>
            <w:shd w:val="clear" w:color="auto" w:fill="auto"/>
            <w:vAlign w:val="center"/>
          </w:tcPr>
          <w:p w:rsidR="00A0205F" w:rsidRDefault="003F6523">
            <w:pPr>
              <w:widowControl/>
              <w:snapToGrid w:val="0"/>
              <w:jc w:val="left"/>
              <w:rPr>
                <w:kern w:val="0"/>
                <w:sz w:val="24"/>
                <w:szCs w:val="21"/>
              </w:rPr>
            </w:pPr>
            <w:r>
              <w:rPr>
                <w:rFonts w:hint="eastAsia"/>
                <w:sz w:val="24"/>
              </w:rPr>
              <w:t>（二）服务期内，中标供应商应确保其食品经营许可证有效，证书经营项目应涵盖实际配送的全部食材。</w:t>
            </w:r>
          </w:p>
        </w:tc>
        <w:tc>
          <w:tcPr>
            <w:tcW w:w="2438" w:type="dxa"/>
            <w:shd w:val="clear" w:color="auto" w:fill="auto"/>
            <w:vAlign w:val="center"/>
          </w:tcPr>
          <w:p w:rsidR="00A0205F" w:rsidRDefault="00A0205F">
            <w:pPr>
              <w:widowControl/>
              <w:snapToGrid w:val="0"/>
              <w:jc w:val="center"/>
              <w:rPr>
                <w:kern w:val="0"/>
                <w:sz w:val="24"/>
                <w:szCs w:val="21"/>
              </w:rPr>
            </w:pPr>
          </w:p>
        </w:tc>
        <w:tc>
          <w:tcPr>
            <w:tcW w:w="1289" w:type="dxa"/>
            <w:shd w:val="clear" w:color="auto" w:fill="auto"/>
            <w:vAlign w:val="center"/>
          </w:tcPr>
          <w:p w:rsidR="00A0205F" w:rsidRDefault="00A0205F">
            <w:pPr>
              <w:widowControl/>
              <w:snapToGrid w:val="0"/>
              <w:jc w:val="center"/>
              <w:rPr>
                <w:kern w:val="0"/>
                <w:sz w:val="24"/>
                <w:szCs w:val="21"/>
              </w:rPr>
            </w:pPr>
          </w:p>
        </w:tc>
        <w:tc>
          <w:tcPr>
            <w:tcW w:w="843" w:type="dxa"/>
            <w:shd w:val="clear" w:color="auto" w:fill="auto"/>
            <w:vAlign w:val="center"/>
          </w:tcPr>
          <w:p w:rsidR="00A0205F" w:rsidRDefault="00A0205F">
            <w:pPr>
              <w:widowControl/>
              <w:snapToGrid w:val="0"/>
              <w:jc w:val="center"/>
              <w:rPr>
                <w:kern w:val="0"/>
                <w:sz w:val="24"/>
                <w:szCs w:val="21"/>
              </w:rPr>
            </w:pPr>
          </w:p>
        </w:tc>
      </w:tr>
      <w:tr w:rsidR="00A0205F">
        <w:trPr>
          <w:jc w:val="center"/>
        </w:trPr>
        <w:tc>
          <w:tcPr>
            <w:tcW w:w="9335" w:type="dxa"/>
            <w:gridSpan w:val="5"/>
            <w:shd w:val="clear" w:color="auto" w:fill="auto"/>
            <w:vAlign w:val="center"/>
          </w:tcPr>
          <w:p w:rsidR="00A0205F" w:rsidRDefault="003F6523" w:rsidP="004537EB">
            <w:pPr>
              <w:widowControl/>
              <w:snapToGrid w:val="0"/>
              <w:ind w:firstLineChars="150" w:firstLine="335"/>
              <w:rPr>
                <w:kern w:val="0"/>
                <w:sz w:val="24"/>
                <w:szCs w:val="21"/>
              </w:rPr>
            </w:pPr>
            <w:r>
              <w:rPr>
                <w:rFonts w:hint="eastAsia"/>
                <w:kern w:val="0"/>
                <w:sz w:val="24"/>
                <w:szCs w:val="21"/>
              </w:rPr>
              <w:t>3</w:t>
            </w:r>
            <w:r>
              <w:rPr>
                <w:kern w:val="0"/>
                <w:sz w:val="24"/>
                <w:szCs w:val="21"/>
              </w:rPr>
              <w:t xml:space="preserve">. </w:t>
            </w:r>
            <w:r>
              <w:rPr>
                <w:kern w:val="0"/>
                <w:sz w:val="24"/>
                <w:szCs w:val="21"/>
              </w:rPr>
              <w:t>项目需求书要求</w:t>
            </w:r>
          </w:p>
        </w:tc>
      </w:tr>
      <w:tr w:rsidR="00A0205F">
        <w:trPr>
          <w:jc w:val="center"/>
        </w:trPr>
        <w:tc>
          <w:tcPr>
            <w:tcW w:w="843" w:type="dxa"/>
            <w:shd w:val="clear" w:color="auto" w:fill="auto"/>
            <w:vAlign w:val="center"/>
          </w:tcPr>
          <w:p w:rsidR="00A0205F" w:rsidRDefault="003F6523">
            <w:pPr>
              <w:widowControl/>
              <w:snapToGrid w:val="0"/>
              <w:jc w:val="center"/>
              <w:rPr>
                <w:kern w:val="0"/>
                <w:sz w:val="24"/>
                <w:szCs w:val="21"/>
              </w:rPr>
            </w:pPr>
            <w:r>
              <w:rPr>
                <w:kern w:val="0"/>
                <w:sz w:val="24"/>
                <w:szCs w:val="21"/>
              </w:rPr>
              <w:t>序号</w:t>
            </w:r>
          </w:p>
        </w:tc>
        <w:tc>
          <w:tcPr>
            <w:tcW w:w="3922" w:type="dxa"/>
            <w:shd w:val="clear" w:color="auto" w:fill="auto"/>
            <w:vAlign w:val="center"/>
          </w:tcPr>
          <w:p w:rsidR="00A0205F" w:rsidRDefault="003F6523">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A0205F" w:rsidRDefault="003F652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A0205F" w:rsidRDefault="003F6523">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A0205F" w:rsidRDefault="003F6523">
            <w:pPr>
              <w:widowControl/>
              <w:snapToGrid w:val="0"/>
              <w:jc w:val="center"/>
              <w:rPr>
                <w:kern w:val="0"/>
                <w:sz w:val="24"/>
                <w:szCs w:val="21"/>
              </w:rPr>
            </w:pPr>
            <w:r>
              <w:rPr>
                <w:kern w:val="0"/>
                <w:sz w:val="24"/>
                <w:szCs w:val="21"/>
              </w:rPr>
              <w:t>备注</w:t>
            </w:r>
          </w:p>
        </w:tc>
      </w:tr>
      <w:tr w:rsidR="00A0205F">
        <w:trPr>
          <w:jc w:val="center"/>
        </w:trPr>
        <w:tc>
          <w:tcPr>
            <w:tcW w:w="843" w:type="dxa"/>
            <w:shd w:val="clear" w:color="auto" w:fill="auto"/>
            <w:vAlign w:val="center"/>
          </w:tcPr>
          <w:p w:rsidR="00A0205F" w:rsidRDefault="00A0205F">
            <w:pPr>
              <w:widowControl/>
              <w:snapToGrid w:val="0"/>
              <w:jc w:val="center"/>
              <w:rPr>
                <w:kern w:val="0"/>
                <w:sz w:val="24"/>
                <w:szCs w:val="21"/>
              </w:rPr>
            </w:pPr>
          </w:p>
        </w:tc>
        <w:tc>
          <w:tcPr>
            <w:tcW w:w="3922" w:type="dxa"/>
            <w:shd w:val="clear" w:color="auto" w:fill="auto"/>
            <w:vAlign w:val="center"/>
          </w:tcPr>
          <w:p w:rsidR="00A0205F" w:rsidRDefault="00A0205F">
            <w:pPr>
              <w:widowControl/>
              <w:snapToGrid w:val="0"/>
              <w:jc w:val="center"/>
              <w:rPr>
                <w:kern w:val="0"/>
                <w:sz w:val="24"/>
                <w:szCs w:val="21"/>
              </w:rPr>
            </w:pPr>
          </w:p>
        </w:tc>
        <w:tc>
          <w:tcPr>
            <w:tcW w:w="2438" w:type="dxa"/>
            <w:shd w:val="clear" w:color="auto" w:fill="auto"/>
            <w:vAlign w:val="center"/>
          </w:tcPr>
          <w:p w:rsidR="00A0205F" w:rsidRDefault="00A0205F">
            <w:pPr>
              <w:widowControl/>
              <w:snapToGrid w:val="0"/>
              <w:jc w:val="center"/>
              <w:rPr>
                <w:kern w:val="0"/>
                <w:sz w:val="24"/>
                <w:szCs w:val="21"/>
              </w:rPr>
            </w:pPr>
          </w:p>
        </w:tc>
        <w:tc>
          <w:tcPr>
            <w:tcW w:w="1289" w:type="dxa"/>
            <w:shd w:val="clear" w:color="auto" w:fill="auto"/>
            <w:vAlign w:val="center"/>
          </w:tcPr>
          <w:p w:rsidR="00A0205F" w:rsidRDefault="00A0205F">
            <w:pPr>
              <w:widowControl/>
              <w:snapToGrid w:val="0"/>
              <w:jc w:val="center"/>
              <w:rPr>
                <w:kern w:val="0"/>
                <w:sz w:val="24"/>
                <w:szCs w:val="21"/>
              </w:rPr>
            </w:pPr>
          </w:p>
        </w:tc>
        <w:tc>
          <w:tcPr>
            <w:tcW w:w="843" w:type="dxa"/>
            <w:shd w:val="clear" w:color="auto" w:fill="auto"/>
            <w:vAlign w:val="center"/>
          </w:tcPr>
          <w:p w:rsidR="00A0205F" w:rsidRDefault="00A0205F">
            <w:pPr>
              <w:widowControl/>
              <w:snapToGrid w:val="0"/>
              <w:jc w:val="center"/>
              <w:rPr>
                <w:kern w:val="0"/>
                <w:sz w:val="24"/>
                <w:szCs w:val="21"/>
              </w:rPr>
            </w:pPr>
          </w:p>
        </w:tc>
      </w:tr>
      <w:tr w:rsidR="00A0205F">
        <w:trPr>
          <w:jc w:val="center"/>
        </w:trPr>
        <w:tc>
          <w:tcPr>
            <w:tcW w:w="843" w:type="dxa"/>
            <w:shd w:val="clear" w:color="auto" w:fill="auto"/>
            <w:vAlign w:val="center"/>
          </w:tcPr>
          <w:p w:rsidR="00A0205F" w:rsidRDefault="00A0205F">
            <w:pPr>
              <w:widowControl/>
              <w:snapToGrid w:val="0"/>
              <w:jc w:val="center"/>
              <w:rPr>
                <w:kern w:val="0"/>
                <w:sz w:val="24"/>
                <w:szCs w:val="21"/>
              </w:rPr>
            </w:pPr>
          </w:p>
        </w:tc>
        <w:tc>
          <w:tcPr>
            <w:tcW w:w="3922" w:type="dxa"/>
            <w:shd w:val="clear" w:color="auto" w:fill="auto"/>
            <w:vAlign w:val="center"/>
          </w:tcPr>
          <w:p w:rsidR="00A0205F" w:rsidRDefault="00A0205F">
            <w:pPr>
              <w:widowControl/>
              <w:snapToGrid w:val="0"/>
              <w:jc w:val="center"/>
              <w:rPr>
                <w:kern w:val="0"/>
                <w:sz w:val="24"/>
                <w:szCs w:val="21"/>
              </w:rPr>
            </w:pPr>
          </w:p>
        </w:tc>
        <w:tc>
          <w:tcPr>
            <w:tcW w:w="2438" w:type="dxa"/>
            <w:shd w:val="clear" w:color="auto" w:fill="auto"/>
            <w:vAlign w:val="center"/>
          </w:tcPr>
          <w:p w:rsidR="00A0205F" w:rsidRDefault="00A0205F">
            <w:pPr>
              <w:widowControl/>
              <w:snapToGrid w:val="0"/>
              <w:jc w:val="center"/>
              <w:rPr>
                <w:kern w:val="0"/>
                <w:sz w:val="24"/>
                <w:szCs w:val="21"/>
              </w:rPr>
            </w:pPr>
          </w:p>
        </w:tc>
        <w:tc>
          <w:tcPr>
            <w:tcW w:w="1289" w:type="dxa"/>
            <w:shd w:val="clear" w:color="auto" w:fill="auto"/>
            <w:vAlign w:val="center"/>
          </w:tcPr>
          <w:p w:rsidR="00A0205F" w:rsidRDefault="00A0205F">
            <w:pPr>
              <w:widowControl/>
              <w:snapToGrid w:val="0"/>
              <w:jc w:val="center"/>
              <w:rPr>
                <w:kern w:val="0"/>
                <w:sz w:val="24"/>
                <w:szCs w:val="21"/>
              </w:rPr>
            </w:pPr>
          </w:p>
        </w:tc>
        <w:tc>
          <w:tcPr>
            <w:tcW w:w="843" w:type="dxa"/>
            <w:shd w:val="clear" w:color="auto" w:fill="auto"/>
            <w:vAlign w:val="center"/>
          </w:tcPr>
          <w:p w:rsidR="00A0205F" w:rsidRDefault="00A0205F">
            <w:pPr>
              <w:widowControl/>
              <w:snapToGrid w:val="0"/>
              <w:jc w:val="center"/>
              <w:rPr>
                <w:kern w:val="0"/>
                <w:sz w:val="24"/>
                <w:szCs w:val="21"/>
              </w:rPr>
            </w:pPr>
          </w:p>
        </w:tc>
      </w:tr>
      <w:tr w:rsidR="00A0205F">
        <w:trPr>
          <w:jc w:val="center"/>
        </w:trPr>
        <w:tc>
          <w:tcPr>
            <w:tcW w:w="843" w:type="dxa"/>
            <w:shd w:val="clear" w:color="auto" w:fill="auto"/>
            <w:vAlign w:val="center"/>
          </w:tcPr>
          <w:p w:rsidR="00A0205F" w:rsidRDefault="00A0205F">
            <w:pPr>
              <w:widowControl/>
              <w:snapToGrid w:val="0"/>
              <w:jc w:val="center"/>
              <w:rPr>
                <w:kern w:val="0"/>
                <w:sz w:val="24"/>
                <w:szCs w:val="21"/>
              </w:rPr>
            </w:pPr>
          </w:p>
        </w:tc>
        <w:tc>
          <w:tcPr>
            <w:tcW w:w="3922" w:type="dxa"/>
            <w:shd w:val="clear" w:color="auto" w:fill="auto"/>
            <w:vAlign w:val="center"/>
          </w:tcPr>
          <w:p w:rsidR="00A0205F" w:rsidRDefault="00A0205F">
            <w:pPr>
              <w:widowControl/>
              <w:snapToGrid w:val="0"/>
              <w:jc w:val="center"/>
              <w:rPr>
                <w:kern w:val="0"/>
                <w:sz w:val="24"/>
                <w:szCs w:val="21"/>
              </w:rPr>
            </w:pPr>
          </w:p>
        </w:tc>
        <w:tc>
          <w:tcPr>
            <w:tcW w:w="2438" w:type="dxa"/>
            <w:shd w:val="clear" w:color="auto" w:fill="auto"/>
            <w:vAlign w:val="center"/>
          </w:tcPr>
          <w:p w:rsidR="00A0205F" w:rsidRDefault="00A0205F">
            <w:pPr>
              <w:widowControl/>
              <w:snapToGrid w:val="0"/>
              <w:jc w:val="center"/>
              <w:rPr>
                <w:kern w:val="0"/>
                <w:sz w:val="24"/>
                <w:szCs w:val="21"/>
              </w:rPr>
            </w:pPr>
          </w:p>
        </w:tc>
        <w:tc>
          <w:tcPr>
            <w:tcW w:w="1289" w:type="dxa"/>
            <w:shd w:val="clear" w:color="auto" w:fill="auto"/>
            <w:vAlign w:val="center"/>
          </w:tcPr>
          <w:p w:rsidR="00A0205F" w:rsidRDefault="00A0205F">
            <w:pPr>
              <w:widowControl/>
              <w:snapToGrid w:val="0"/>
              <w:jc w:val="center"/>
              <w:rPr>
                <w:kern w:val="0"/>
                <w:sz w:val="24"/>
                <w:szCs w:val="21"/>
              </w:rPr>
            </w:pPr>
          </w:p>
        </w:tc>
        <w:tc>
          <w:tcPr>
            <w:tcW w:w="843" w:type="dxa"/>
            <w:shd w:val="clear" w:color="auto" w:fill="auto"/>
            <w:vAlign w:val="center"/>
          </w:tcPr>
          <w:p w:rsidR="00A0205F" w:rsidRDefault="00A0205F">
            <w:pPr>
              <w:widowControl/>
              <w:snapToGrid w:val="0"/>
              <w:jc w:val="center"/>
              <w:rPr>
                <w:kern w:val="0"/>
                <w:sz w:val="24"/>
                <w:szCs w:val="21"/>
              </w:rPr>
            </w:pPr>
          </w:p>
        </w:tc>
      </w:tr>
      <w:tr w:rsidR="00A0205F">
        <w:trPr>
          <w:jc w:val="center"/>
        </w:trPr>
        <w:tc>
          <w:tcPr>
            <w:tcW w:w="843" w:type="dxa"/>
            <w:shd w:val="clear" w:color="auto" w:fill="auto"/>
            <w:vAlign w:val="center"/>
          </w:tcPr>
          <w:p w:rsidR="00A0205F" w:rsidRDefault="00A0205F">
            <w:pPr>
              <w:widowControl/>
              <w:snapToGrid w:val="0"/>
              <w:jc w:val="center"/>
              <w:rPr>
                <w:kern w:val="0"/>
                <w:sz w:val="24"/>
                <w:szCs w:val="21"/>
              </w:rPr>
            </w:pPr>
          </w:p>
        </w:tc>
        <w:tc>
          <w:tcPr>
            <w:tcW w:w="3922" w:type="dxa"/>
            <w:shd w:val="clear" w:color="auto" w:fill="auto"/>
            <w:vAlign w:val="center"/>
          </w:tcPr>
          <w:p w:rsidR="00A0205F" w:rsidRDefault="00A0205F">
            <w:pPr>
              <w:widowControl/>
              <w:snapToGrid w:val="0"/>
              <w:jc w:val="center"/>
              <w:rPr>
                <w:kern w:val="0"/>
                <w:sz w:val="24"/>
                <w:szCs w:val="21"/>
              </w:rPr>
            </w:pPr>
          </w:p>
        </w:tc>
        <w:tc>
          <w:tcPr>
            <w:tcW w:w="2438" w:type="dxa"/>
            <w:shd w:val="clear" w:color="auto" w:fill="auto"/>
            <w:vAlign w:val="center"/>
          </w:tcPr>
          <w:p w:rsidR="00A0205F" w:rsidRDefault="00A0205F">
            <w:pPr>
              <w:widowControl/>
              <w:snapToGrid w:val="0"/>
              <w:jc w:val="center"/>
              <w:rPr>
                <w:kern w:val="0"/>
                <w:sz w:val="24"/>
                <w:szCs w:val="21"/>
              </w:rPr>
            </w:pPr>
          </w:p>
        </w:tc>
        <w:tc>
          <w:tcPr>
            <w:tcW w:w="1289" w:type="dxa"/>
            <w:shd w:val="clear" w:color="auto" w:fill="auto"/>
            <w:vAlign w:val="center"/>
          </w:tcPr>
          <w:p w:rsidR="00A0205F" w:rsidRDefault="00A0205F">
            <w:pPr>
              <w:widowControl/>
              <w:snapToGrid w:val="0"/>
              <w:jc w:val="center"/>
              <w:rPr>
                <w:kern w:val="0"/>
                <w:sz w:val="24"/>
                <w:szCs w:val="21"/>
              </w:rPr>
            </w:pPr>
          </w:p>
        </w:tc>
        <w:tc>
          <w:tcPr>
            <w:tcW w:w="843" w:type="dxa"/>
            <w:shd w:val="clear" w:color="auto" w:fill="auto"/>
            <w:vAlign w:val="center"/>
          </w:tcPr>
          <w:p w:rsidR="00A0205F" w:rsidRDefault="00A0205F">
            <w:pPr>
              <w:widowControl/>
              <w:snapToGrid w:val="0"/>
              <w:jc w:val="center"/>
              <w:rPr>
                <w:kern w:val="0"/>
                <w:sz w:val="24"/>
                <w:szCs w:val="21"/>
              </w:rPr>
            </w:pPr>
          </w:p>
        </w:tc>
      </w:tr>
      <w:tr w:rsidR="00A0205F">
        <w:trPr>
          <w:jc w:val="center"/>
        </w:trPr>
        <w:tc>
          <w:tcPr>
            <w:tcW w:w="843" w:type="dxa"/>
            <w:shd w:val="clear" w:color="auto" w:fill="auto"/>
            <w:vAlign w:val="center"/>
          </w:tcPr>
          <w:p w:rsidR="00A0205F" w:rsidRDefault="00A0205F">
            <w:pPr>
              <w:widowControl/>
              <w:snapToGrid w:val="0"/>
              <w:jc w:val="center"/>
              <w:rPr>
                <w:kern w:val="0"/>
                <w:sz w:val="24"/>
                <w:szCs w:val="21"/>
              </w:rPr>
            </w:pPr>
          </w:p>
        </w:tc>
        <w:tc>
          <w:tcPr>
            <w:tcW w:w="3922" w:type="dxa"/>
            <w:shd w:val="clear" w:color="auto" w:fill="auto"/>
            <w:vAlign w:val="center"/>
          </w:tcPr>
          <w:p w:rsidR="00A0205F" w:rsidRDefault="00A0205F">
            <w:pPr>
              <w:widowControl/>
              <w:snapToGrid w:val="0"/>
              <w:jc w:val="center"/>
              <w:rPr>
                <w:kern w:val="0"/>
                <w:sz w:val="24"/>
                <w:szCs w:val="21"/>
              </w:rPr>
            </w:pPr>
          </w:p>
        </w:tc>
        <w:tc>
          <w:tcPr>
            <w:tcW w:w="2438" w:type="dxa"/>
            <w:shd w:val="clear" w:color="auto" w:fill="auto"/>
            <w:vAlign w:val="center"/>
          </w:tcPr>
          <w:p w:rsidR="00A0205F" w:rsidRDefault="00A0205F">
            <w:pPr>
              <w:widowControl/>
              <w:snapToGrid w:val="0"/>
              <w:jc w:val="center"/>
              <w:rPr>
                <w:kern w:val="0"/>
                <w:sz w:val="24"/>
                <w:szCs w:val="21"/>
              </w:rPr>
            </w:pPr>
          </w:p>
        </w:tc>
        <w:tc>
          <w:tcPr>
            <w:tcW w:w="1289" w:type="dxa"/>
            <w:shd w:val="clear" w:color="auto" w:fill="auto"/>
            <w:vAlign w:val="center"/>
          </w:tcPr>
          <w:p w:rsidR="00A0205F" w:rsidRDefault="00A0205F">
            <w:pPr>
              <w:widowControl/>
              <w:snapToGrid w:val="0"/>
              <w:jc w:val="center"/>
              <w:rPr>
                <w:kern w:val="0"/>
                <w:sz w:val="24"/>
                <w:szCs w:val="21"/>
              </w:rPr>
            </w:pPr>
          </w:p>
        </w:tc>
        <w:tc>
          <w:tcPr>
            <w:tcW w:w="843" w:type="dxa"/>
            <w:shd w:val="clear" w:color="auto" w:fill="auto"/>
            <w:vAlign w:val="center"/>
          </w:tcPr>
          <w:p w:rsidR="00A0205F" w:rsidRDefault="00A0205F">
            <w:pPr>
              <w:widowControl/>
              <w:snapToGrid w:val="0"/>
              <w:jc w:val="center"/>
              <w:rPr>
                <w:kern w:val="0"/>
                <w:sz w:val="24"/>
                <w:szCs w:val="21"/>
              </w:rPr>
            </w:pPr>
          </w:p>
        </w:tc>
      </w:tr>
    </w:tbl>
    <w:p w:rsidR="00A0205F" w:rsidRDefault="003F6523">
      <w:pPr>
        <w:spacing w:line="620" w:lineRule="exact"/>
        <w:rPr>
          <w:sz w:val="24"/>
        </w:rPr>
      </w:pPr>
      <w:r>
        <w:rPr>
          <w:sz w:val="24"/>
        </w:rPr>
        <w:t>注：</w:t>
      </w:r>
    </w:p>
    <w:p w:rsidR="00A0205F" w:rsidRDefault="003F6523">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A0205F" w:rsidRDefault="003F6523">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A0205F" w:rsidRDefault="003F6523">
      <w:pPr>
        <w:spacing w:line="360" w:lineRule="auto"/>
        <w:rPr>
          <w:sz w:val="24"/>
        </w:rPr>
      </w:pPr>
      <w:r>
        <w:rPr>
          <w:sz w:val="24"/>
        </w:rPr>
        <w:t xml:space="preserve">3. </w:t>
      </w:r>
      <w:r>
        <w:rPr>
          <w:sz w:val="24"/>
        </w:rPr>
        <w:t>偏离说明指招标要求与投标应答之间的不同之处。</w:t>
      </w:r>
    </w:p>
    <w:p w:rsidR="00A0205F" w:rsidRDefault="003F6523">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A0205F" w:rsidRDefault="00A0205F">
      <w:pPr>
        <w:spacing w:line="360" w:lineRule="auto"/>
        <w:rPr>
          <w:sz w:val="24"/>
        </w:rPr>
      </w:pPr>
    </w:p>
    <w:p w:rsidR="00A0205F" w:rsidRDefault="003F6523" w:rsidP="004537EB">
      <w:pPr>
        <w:spacing w:line="360" w:lineRule="auto"/>
        <w:ind w:firstLineChars="1700" w:firstLine="3794"/>
        <w:rPr>
          <w:sz w:val="24"/>
        </w:rPr>
      </w:pPr>
      <w:r>
        <w:rPr>
          <w:sz w:val="24"/>
        </w:rPr>
        <w:t>投标人名称：</w:t>
      </w:r>
    </w:p>
    <w:p w:rsidR="00A0205F" w:rsidRDefault="00A0205F" w:rsidP="004537EB">
      <w:pPr>
        <w:spacing w:line="360" w:lineRule="auto"/>
        <w:ind w:firstLineChars="1700" w:firstLine="3794"/>
        <w:rPr>
          <w:sz w:val="24"/>
        </w:rPr>
      </w:pPr>
    </w:p>
    <w:p w:rsidR="00A0205F" w:rsidRDefault="003F6523" w:rsidP="004537EB">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0205F" w:rsidRDefault="003F6523">
      <w:pPr>
        <w:tabs>
          <w:tab w:val="left" w:pos="360"/>
        </w:tabs>
        <w:spacing w:line="360" w:lineRule="auto"/>
        <w:rPr>
          <w:b/>
          <w:sz w:val="24"/>
        </w:rPr>
      </w:pPr>
      <w:r>
        <w:rPr>
          <w:sz w:val="24"/>
        </w:rPr>
        <w:br w:type="page"/>
      </w:r>
      <w:r>
        <w:rPr>
          <w:b/>
          <w:sz w:val="24"/>
        </w:rPr>
        <w:lastRenderedPageBreak/>
        <w:t>附件</w:t>
      </w:r>
      <w:r>
        <w:rPr>
          <w:rFonts w:hint="eastAsia"/>
          <w:b/>
          <w:sz w:val="24"/>
        </w:rPr>
        <w:t>5</w:t>
      </w:r>
    </w:p>
    <w:p w:rsidR="00A0205F" w:rsidRDefault="003F6523">
      <w:pPr>
        <w:autoSpaceDN w:val="0"/>
        <w:spacing w:line="360" w:lineRule="auto"/>
        <w:jc w:val="center"/>
        <w:rPr>
          <w:b/>
          <w:bCs/>
          <w:sz w:val="24"/>
        </w:rPr>
      </w:pPr>
      <w:r>
        <w:rPr>
          <w:b/>
          <w:sz w:val="24"/>
        </w:rPr>
        <w:t>主要相关项目业绩一览表</w:t>
      </w:r>
    </w:p>
    <w:p w:rsidR="00A0205F" w:rsidRDefault="00A0205F">
      <w:pPr>
        <w:spacing w:line="460" w:lineRule="exact"/>
        <w:ind w:left="192"/>
        <w:rPr>
          <w:sz w:val="24"/>
        </w:rPr>
      </w:pPr>
    </w:p>
    <w:p w:rsidR="00A0205F" w:rsidRDefault="003F6523">
      <w:pPr>
        <w:spacing w:line="460" w:lineRule="exact"/>
        <w:rPr>
          <w:sz w:val="24"/>
        </w:rPr>
      </w:pPr>
      <w:r>
        <w:rPr>
          <w:sz w:val="24"/>
        </w:rPr>
        <w:t>项目名称：</w:t>
      </w:r>
      <w:r>
        <w:rPr>
          <w:sz w:val="24"/>
          <w:u w:val="single"/>
        </w:rPr>
        <w:t xml:space="preserve">                    </w:t>
      </w:r>
    </w:p>
    <w:p w:rsidR="00A0205F" w:rsidRDefault="003F6523">
      <w:pPr>
        <w:spacing w:line="460" w:lineRule="exact"/>
        <w:rPr>
          <w:sz w:val="24"/>
        </w:rPr>
      </w:pPr>
      <w:r>
        <w:rPr>
          <w:sz w:val="24"/>
        </w:rPr>
        <w:t>项目编号：</w:t>
      </w:r>
      <w:r>
        <w:rPr>
          <w:sz w:val="24"/>
          <w:u w:val="single"/>
        </w:rPr>
        <w:t xml:space="preserve">                    </w:t>
      </w:r>
    </w:p>
    <w:p w:rsidR="00A0205F" w:rsidRDefault="003F6523">
      <w:pPr>
        <w:spacing w:line="460" w:lineRule="exact"/>
        <w:rPr>
          <w:sz w:val="24"/>
          <w:u w:val="single"/>
        </w:rPr>
      </w:pPr>
      <w:r>
        <w:rPr>
          <w:sz w:val="24"/>
        </w:rPr>
        <w:t>包号：</w:t>
      </w:r>
      <w:r>
        <w:rPr>
          <w:sz w:val="24"/>
          <w:u w:val="single"/>
        </w:rPr>
        <w:t xml:space="preserve">                        </w:t>
      </w:r>
    </w:p>
    <w:p w:rsidR="00A0205F" w:rsidRDefault="00A0205F">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3F6523">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3F6523">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3F6523">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3F6523">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3F6523">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3F6523">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3F6523">
            <w:pPr>
              <w:snapToGrid w:val="0"/>
              <w:jc w:val="center"/>
              <w:rPr>
                <w:sz w:val="24"/>
              </w:rPr>
            </w:pPr>
            <w:r>
              <w:rPr>
                <w:sz w:val="24"/>
              </w:rPr>
              <w:t>合同金额</w:t>
            </w: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r w:rsidR="00A0205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0205F" w:rsidRDefault="00A0205F">
            <w:pPr>
              <w:snapToGrid w:val="0"/>
              <w:jc w:val="center"/>
              <w:rPr>
                <w:sz w:val="24"/>
              </w:rPr>
            </w:pPr>
          </w:p>
        </w:tc>
      </w:tr>
    </w:tbl>
    <w:p w:rsidR="00A0205F" w:rsidRDefault="003F6523">
      <w:pPr>
        <w:spacing w:line="560" w:lineRule="exact"/>
        <w:rPr>
          <w:sz w:val="24"/>
        </w:rPr>
      </w:pPr>
      <w:r>
        <w:rPr>
          <w:sz w:val="24"/>
        </w:rPr>
        <w:t>备注：若招标文件第二部分评分因素及评标标准中要求提供业绩的，投标人所列业绩应按其要求将证明材料按顺序附后。</w:t>
      </w:r>
    </w:p>
    <w:p w:rsidR="00A0205F" w:rsidRDefault="00A0205F">
      <w:pPr>
        <w:spacing w:line="560" w:lineRule="exact"/>
        <w:rPr>
          <w:sz w:val="24"/>
        </w:rPr>
      </w:pPr>
    </w:p>
    <w:p w:rsidR="00A0205F" w:rsidRDefault="003F6523" w:rsidP="004537EB">
      <w:pPr>
        <w:spacing w:line="360" w:lineRule="auto"/>
        <w:ind w:firstLineChars="1700" w:firstLine="3794"/>
        <w:rPr>
          <w:sz w:val="24"/>
        </w:rPr>
      </w:pPr>
      <w:r>
        <w:rPr>
          <w:sz w:val="24"/>
        </w:rPr>
        <w:t>投标人名称：</w:t>
      </w:r>
    </w:p>
    <w:p w:rsidR="00A0205F" w:rsidRDefault="00A0205F" w:rsidP="004537EB">
      <w:pPr>
        <w:spacing w:line="360" w:lineRule="auto"/>
        <w:ind w:firstLineChars="1700" w:firstLine="3794"/>
        <w:rPr>
          <w:sz w:val="24"/>
        </w:rPr>
      </w:pPr>
    </w:p>
    <w:p w:rsidR="00A0205F" w:rsidRDefault="003F6523" w:rsidP="004537EB">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0205F" w:rsidRDefault="00A0205F">
      <w:pPr>
        <w:spacing w:line="460" w:lineRule="exact"/>
        <w:rPr>
          <w:sz w:val="24"/>
        </w:rPr>
      </w:pPr>
    </w:p>
    <w:p w:rsidR="00A0205F" w:rsidRDefault="003F6523">
      <w:pPr>
        <w:widowControl/>
        <w:jc w:val="left"/>
        <w:rPr>
          <w:sz w:val="24"/>
        </w:rPr>
      </w:pPr>
      <w:r>
        <w:rPr>
          <w:sz w:val="24"/>
        </w:rPr>
        <w:br w:type="page"/>
      </w:r>
    </w:p>
    <w:p w:rsidR="00A0205F" w:rsidRDefault="003F6523">
      <w:pPr>
        <w:tabs>
          <w:tab w:val="left" w:pos="360"/>
        </w:tabs>
        <w:spacing w:afterLines="100" w:after="285" w:line="360" w:lineRule="auto"/>
        <w:rPr>
          <w:b/>
          <w:sz w:val="24"/>
        </w:rPr>
      </w:pPr>
      <w:r>
        <w:rPr>
          <w:b/>
          <w:sz w:val="24"/>
        </w:rPr>
        <w:lastRenderedPageBreak/>
        <w:t>附件</w:t>
      </w:r>
      <w:r>
        <w:rPr>
          <w:rFonts w:hint="eastAsia"/>
          <w:b/>
          <w:sz w:val="24"/>
        </w:rPr>
        <w:t>6</w:t>
      </w:r>
    </w:p>
    <w:p w:rsidR="00A0205F" w:rsidRDefault="003F6523">
      <w:pPr>
        <w:autoSpaceDN w:val="0"/>
        <w:spacing w:line="360" w:lineRule="auto"/>
        <w:jc w:val="center"/>
        <w:rPr>
          <w:b/>
          <w:bCs/>
          <w:sz w:val="24"/>
        </w:rPr>
      </w:pPr>
      <w:r>
        <w:rPr>
          <w:rFonts w:hint="eastAsia"/>
          <w:b/>
          <w:bCs/>
          <w:sz w:val="24"/>
        </w:rPr>
        <w:t>投标</w:t>
      </w:r>
      <w:r>
        <w:rPr>
          <w:b/>
          <w:bCs/>
          <w:sz w:val="24"/>
        </w:rPr>
        <w:t>代表人授权书</w:t>
      </w:r>
    </w:p>
    <w:p w:rsidR="00A0205F" w:rsidRDefault="00A0205F">
      <w:pPr>
        <w:spacing w:line="360" w:lineRule="auto"/>
        <w:rPr>
          <w:sz w:val="24"/>
          <w:szCs w:val="21"/>
        </w:rPr>
      </w:pPr>
    </w:p>
    <w:p w:rsidR="00A0205F" w:rsidRDefault="003F6523">
      <w:pPr>
        <w:spacing w:line="360" w:lineRule="auto"/>
        <w:rPr>
          <w:sz w:val="24"/>
          <w:szCs w:val="21"/>
        </w:rPr>
      </w:pPr>
      <w:r>
        <w:rPr>
          <w:sz w:val="24"/>
          <w:szCs w:val="21"/>
        </w:rPr>
        <w:t>致：天津市政府采购中心</w:t>
      </w:r>
    </w:p>
    <w:p w:rsidR="00A0205F" w:rsidRDefault="003F6523" w:rsidP="004537EB">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A0205F" w:rsidRDefault="003F6523" w:rsidP="004537EB">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A0205F" w:rsidRDefault="003F6523" w:rsidP="004537EB">
      <w:pPr>
        <w:spacing w:line="360" w:lineRule="auto"/>
        <w:ind w:firstLineChars="200" w:firstLine="446"/>
        <w:rPr>
          <w:sz w:val="24"/>
          <w:szCs w:val="21"/>
        </w:rPr>
      </w:pPr>
      <w:r>
        <w:rPr>
          <w:sz w:val="24"/>
          <w:szCs w:val="21"/>
        </w:rPr>
        <w:t>本授权书至投标有效期结束前始终有效。</w:t>
      </w:r>
    </w:p>
    <w:p w:rsidR="00A0205F" w:rsidRDefault="003F6523" w:rsidP="004537EB">
      <w:pPr>
        <w:spacing w:line="360" w:lineRule="auto"/>
        <w:ind w:firstLineChars="200" w:firstLine="446"/>
        <w:rPr>
          <w:sz w:val="24"/>
          <w:szCs w:val="21"/>
        </w:rPr>
      </w:pPr>
      <w:r>
        <w:rPr>
          <w:sz w:val="24"/>
          <w:szCs w:val="21"/>
        </w:rPr>
        <w:t>投标代表人无转委托权，特此委托。</w:t>
      </w:r>
    </w:p>
    <w:p w:rsidR="00A0205F" w:rsidRDefault="00A0205F" w:rsidP="004537EB">
      <w:pPr>
        <w:spacing w:line="360" w:lineRule="auto"/>
        <w:ind w:firstLineChars="200" w:firstLine="446"/>
        <w:rPr>
          <w:sz w:val="24"/>
        </w:rPr>
      </w:pPr>
    </w:p>
    <w:p w:rsidR="00A0205F" w:rsidRDefault="00A0205F" w:rsidP="004537EB">
      <w:pPr>
        <w:spacing w:line="360" w:lineRule="auto"/>
        <w:ind w:firstLineChars="200" w:firstLine="446"/>
        <w:rPr>
          <w:sz w:val="24"/>
        </w:rPr>
      </w:pPr>
    </w:p>
    <w:p w:rsidR="00A0205F" w:rsidRDefault="00A0205F" w:rsidP="004537EB">
      <w:pPr>
        <w:spacing w:line="360" w:lineRule="auto"/>
        <w:ind w:firstLineChars="200" w:firstLine="446"/>
        <w:rPr>
          <w:sz w:val="24"/>
        </w:rPr>
      </w:pPr>
    </w:p>
    <w:p w:rsidR="00A0205F" w:rsidRDefault="003F6523">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A0205F" w:rsidRDefault="00A0205F" w:rsidP="004537EB">
      <w:pPr>
        <w:spacing w:line="360" w:lineRule="auto"/>
        <w:ind w:firstLineChars="2100" w:firstLine="4686"/>
        <w:rPr>
          <w:sz w:val="24"/>
        </w:rPr>
      </w:pPr>
    </w:p>
    <w:tbl>
      <w:tblPr>
        <w:tblStyle w:val="af"/>
        <w:tblW w:w="0" w:type="auto"/>
        <w:tblLook w:val="04A0" w:firstRow="1" w:lastRow="0" w:firstColumn="1" w:lastColumn="0" w:noHBand="0" w:noVBand="1"/>
      </w:tblPr>
      <w:tblGrid>
        <w:gridCol w:w="4264"/>
        <w:gridCol w:w="4264"/>
      </w:tblGrid>
      <w:tr w:rsidR="00A0205F">
        <w:tc>
          <w:tcPr>
            <w:tcW w:w="4264" w:type="dxa"/>
          </w:tcPr>
          <w:p w:rsidR="00A0205F" w:rsidRDefault="003F6523">
            <w:pPr>
              <w:spacing w:line="360" w:lineRule="auto"/>
              <w:jc w:val="left"/>
              <w:rPr>
                <w:sz w:val="24"/>
              </w:rPr>
            </w:pPr>
            <w:r>
              <w:rPr>
                <w:sz w:val="24"/>
              </w:rPr>
              <w:t>投标代表人身份证正面</w:t>
            </w:r>
          </w:p>
          <w:p w:rsidR="00A0205F" w:rsidRDefault="00A0205F">
            <w:pPr>
              <w:spacing w:line="360" w:lineRule="auto"/>
              <w:jc w:val="left"/>
              <w:rPr>
                <w:sz w:val="24"/>
              </w:rPr>
            </w:pPr>
          </w:p>
          <w:p w:rsidR="00A0205F" w:rsidRDefault="00A0205F">
            <w:pPr>
              <w:spacing w:line="360" w:lineRule="auto"/>
              <w:jc w:val="left"/>
              <w:rPr>
                <w:sz w:val="24"/>
              </w:rPr>
            </w:pPr>
          </w:p>
          <w:p w:rsidR="00A0205F" w:rsidRDefault="00A0205F">
            <w:pPr>
              <w:spacing w:line="360" w:lineRule="auto"/>
              <w:jc w:val="left"/>
              <w:rPr>
                <w:sz w:val="24"/>
              </w:rPr>
            </w:pPr>
          </w:p>
          <w:p w:rsidR="00A0205F" w:rsidRDefault="00A0205F">
            <w:pPr>
              <w:spacing w:line="360" w:lineRule="auto"/>
              <w:jc w:val="left"/>
              <w:rPr>
                <w:sz w:val="24"/>
              </w:rPr>
            </w:pPr>
          </w:p>
          <w:p w:rsidR="00A0205F" w:rsidRDefault="00A0205F">
            <w:pPr>
              <w:spacing w:line="360" w:lineRule="auto"/>
              <w:jc w:val="left"/>
              <w:rPr>
                <w:sz w:val="24"/>
              </w:rPr>
            </w:pPr>
          </w:p>
        </w:tc>
        <w:tc>
          <w:tcPr>
            <w:tcW w:w="4264" w:type="dxa"/>
          </w:tcPr>
          <w:p w:rsidR="00A0205F" w:rsidRDefault="003F6523">
            <w:pPr>
              <w:spacing w:line="360" w:lineRule="auto"/>
              <w:jc w:val="left"/>
              <w:rPr>
                <w:sz w:val="24"/>
              </w:rPr>
            </w:pPr>
            <w:r>
              <w:rPr>
                <w:sz w:val="24"/>
              </w:rPr>
              <w:t>投标代表人身份证背面</w:t>
            </w:r>
          </w:p>
        </w:tc>
      </w:tr>
    </w:tbl>
    <w:p w:rsidR="00A0205F" w:rsidRDefault="003F6523">
      <w:pPr>
        <w:widowControl/>
        <w:jc w:val="left"/>
        <w:rPr>
          <w:sz w:val="24"/>
        </w:rPr>
      </w:pPr>
      <w:r>
        <w:rPr>
          <w:sz w:val="24"/>
        </w:rPr>
        <w:br w:type="page"/>
      </w:r>
    </w:p>
    <w:p w:rsidR="00A0205F" w:rsidRDefault="003F6523">
      <w:pPr>
        <w:autoSpaceDN w:val="0"/>
        <w:spacing w:line="360" w:lineRule="auto"/>
        <w:jc w:val="left"/>
        <w:rPr>
          <w:b/>
          <w:bCs/>
          <w:sz w:val="24"/>
        </w:rPr>
      </w:pPr>
      <w:r>
        <w:rPr>
          <w:b/>
          <w:bCs/>
          <w:sz w:val="24"/>
        </w:rPr>
        <w:lastRenderedPageBreak/>
        <w:t>附件</w:t>
      </w:r>
      <w:r>
        <w:rPr>
          <w:rFonts w:hint="eastAsia"/>
          <w:b/>
          <w:bCs/>
          <w:sz w:val="24"/>
        </w:rPr>
        <w:t>7</w:t>
      </w:r>
    </w:p>
    <w:p w:rsidR="00A0205F" w:rsidRDefault="003F6523">
      <w:pPr>
        <w:autoSpaceDE w:val="0"/>
        <w:autoSpaceDN w:val="0"/>
        <w:spacing w:line="480" w:lineRule="auto"/>
        <w:jc w:val="center"/>
        <w:rPr>
          <w:b/>
          <w:sz w:val="24"/>
          <w:szCs w:val="24"/>
        </w:rPr>
      </w:pPr>
      <w:r>
        <w:rPr>
          <w:b/>
          <w:sz w:val="24"/>
          <w:szCs w:val="24"/>
        </w:rPr>
        <w:t>中小企业声明函（货物）</w:t>
      </w:r>
    </w:p>
    <w:p w:rsidR="00A0205F" w:rsidRDefault="003F6523" w:rsidP="004537EB">
      <w:pPr>
        <w:widowControl/>
        <w:spacing w:line="500" w:lineRule="exact"/>
        <w:ind w:firstLineChars="200" w:firstLine="446"/>
        <w:jc w:val="left"/>
        <w:rPr>
          <w:sz w:val="24"/>
          <w:szCs w:val="24"/>
        </w:rPr>
      </w:pPr>
      <w:r>
        <w:rPr>
          <w:sz w:val="24"/>
          <w:szCs w:val="24"/>
        </w:rPr>
        <w:t>本公司郑重声明，针对本项目提供的货物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A0205F" w:rsidRDefault="003F6523" w:rsidP="004537EB">
      <w:pPr>
        <w:widowControl/>
        <w:spacing w:line="500" w:lineRule="exact"/>
        <w:ind w:firstLineChars="200" w:firstLine="446"/>
        <w:jc w:val="left"/>
        <w:rPr>
          <w:sz w:val="24"/>
          <w:szCs w:val="24"/>
        </w:rPr>
      </w:pPr>
      <w:r>
        <w:rPr>
          <w:sz w:val="24"/>
          <w:szCs w:val="24"/>
        </w:rPr>
        <w:t>本公司郑重声明，根据《政府采购促进中小企业发展管理办法》（财库﹝</w:t>
      </w:r>
      <w:r>
        <w:rPr>
          <w:sz w:val="24"/>
          <w:szCs w:val="24"/>
        </w:rPr>
        <w:t>2020</w:t>
      </w:r>
      <w:r>
        <w:rPr>
          <w:sz w:val="24"/>
          <w:szCs w:val="24"/>
        </w:rPr>
        <w:t>﹞</w:t>
      </w:r>
      <w:r>
        <w:rPr>
          <w:sz w:val="24"/>
          <w:szCs w:val="24"/>
        </w:rPr>
        <w:t>46</w:t>
      </w:r>
      <w:r>
        <w:rPr>
          <w:sz w:val="24"/>
          <w:szCs w:val="24"/>
        </w:rPr>
        <w:t>号）的规定，本公司参加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A0205F" w:rsidRDefault="003F6523" w:rsidP="004537EB">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A0205F" w:rsidRDefault="003F6523" w:rsidP="004537EB">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A0205F" w:rsidRDefault="003F6523">
      <w:pPr>
        <w:autoSpaceDE w:val="0"/>
        <w:autoSpaceDN w:val="0"/>
        <w:spacing w:line="500" w:lineRule="exact"/>
        <w:ind w:left="641"/>
        <w:jc w:val="left"/>
        <w:rPr>
          <w:sz w:val="24"/>
          <w:szCs w:val="24"/>
        </w:rPr>
      </w:pPr>
      <w:r>
        <w:rPr>
          <w:sz w:val="24"/>
          <w:szCs w:val="24"/>
        </w:rPr>
        <w:t>……</w:t>
      </w:r>
    </w:p>
    <w:p w:rsidR="00A0205F" w:rsidRDefault="003F6523" w:rsidP="004537EB">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A0205F" w:rsidRDefault="003F6523" w:rsidP="004537EB">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A0205F" w:rsidRDefault="003F6523">
      <w:pPr>
        <w:autoSpaceDE w:val="0"/>
        <w:autoSpaceDN w:val="0"/>
        <w:spacing w:line="500" w:lineRule="exact"/>
        <w:ind w:left="3840"/>
        <w:jc w:val="left"/>
        <w:rPr>
          <w:sz w:val="24"/>
          <w:szCs w:val="24"/>
        </w:rPr>
      </w:pPr>
      <w:r>
        <w:rPr>
          <w:sz w:val="24"/>
          <w:szCs w:val="24"/>
        </w:rPr>
        <w:t>投标人名称：</w:t>
      </w:r>
    </w:p>
    <w:p w:rsidR="00A0205F" w:rsidRDefault="003F6523">
      <w:pPr>
        <w:autoSpaceDE w:val="0"/>
        <w:autoSpaceDN w:val="0"/>
        <w:spacing w:line="500" w:lineRule="exact"/>
        <w:ind w:left="3840"/>
        <w:jc w:val="left"/>
        <w:rPr>
          <w:b/>
          <w:sz w:val="24"/>
          <w:szCs w:val="24"/>
        </w:rPr>
      </w:pPr>
      <w:r>
        <w:rPr>
          <w:sz w:val="24"/>
          <w:szCs w:val="24"/>
        </w:rPr>
        <w:t>日期：</w:t>
      </w:r>
    </w:p>
    <w:p w:rsidR="00A0205F" w:rsidRDefault="003F6523">
      <w:pPr>
        <w:spacing w:line="360" w:lineRule="auto"/>
        <w:ind w:right="84" w:firstLineChars="100" w:firstLine="224"/>
        <w:rPr>
          <w:b/>
          <w:sz w:val="24"/>
          <w:szCs w:val="24"/>
        </w:rPr>
      </w:pPr>
      <w:r>
        <w:rPr>
          <w:b/>
          <w:sz w:val="24"/>
          <w:szCs w:val="24"/>
        </w:rPr>
        <w:t>注：</w:t>
      </w:r>
    </w:p>
    <w:p w:rsidR="00A0205F" w:rsidRDefault="003F6523">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A0205F" w:rsidRDefault="003F6523">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w:t>
      </w:r>
      <w:r>
        <w:rPr>
          <w:b/>
          <w:sz w:val="24"/>
          <w:szCs w:val="24"/>
        </w:rPr>
        <w:lastRenderedPageBreak/>
        <w:t>业可不填报。除新成立企业外，上表填写不全的，不享受中小企业扶持政策。</w:t>
      </w:r>
    </w:p>
    <w:p w:rsidR="00A0205F" w:rsidRDefault="003F6523">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A0205F" w:rsidRDefault="003F6523">
      <w:pPr>
        <w:widowControl/>
        <w:jc w:val="left"/>
        <w:rPr>
          <w:sz w:val="24"/>
        </w:rPr>
      </w:pPr>
      <w:r>
        <w:rPr>
          <w:sz w:val="24"/>
        </w:rPr>
        <w:br w:type="page"/>
      </w:r>
    </w:p>
    <w:p w:rsidR="00A0205F" w:rsidRDefault="003F6523">
      <w:pPr>
        <w:autoSpaceDN w:val="0"/>
        <w:spacing w:line="360" w:lineRule="auto"/>
        <w:rPr>
          <w:b/>
          <w:bCs/>
          <w:sz w:val="24"/>
        </w:rPr>
      </w:pPr>
      <w:bookmarkStart w:id="13" w:name="OLE_LINK13"/>
      <w:bookmarkStart w:id="14" w:name="OLE_LINK14"/>
      <w:r>
        <w:rPr>
          <w:rFonts w:hint="eastAsia"/>
          <w:b/>
          <w:bCs/>
          <w:sz w:val="24"/>
        </w:rPr>
        <w:lastRenderedPageBreak/>
        <w:t>附件</w:t>
      </w:r>
      <w:r>
        <w:rPr>
          <w:rFonts w:hint="eastAsia"/>
          <w:b/>
          <w:bCs/>
          <w:sz w:val="24"/>
        </w:rPr>
        <w:t>8</w:t>
      </w:r>
    </w:p>
    <w:bookmarkEnd w:id="13"/>
    <w:bookmarkEnd w:id="14"/>
    <w:p w:rsidR="00A0205F" w:rsidRDefault="003F6523">
      <w:pPr>
        <w:autoSpaceDN w:val="0"/>
        <w:spacing w:line="360" w:lineRule="auto"/>
        <w:jc w:val="left"/>
        <w:rPr>
          <w:b/>
          <w:bCs/>
          <w:sz w:val="24"/>
        </w:rPr>
      </w:pPr>
      <w:r>
        <w:rPr>
          <w:rFonts w:hint="eastAsia"/>
          <w:b/>
          <w:kern w:val="0"/>
          <w:sz w:val="24"/>
          <w:szCs w:val="21"/>
        </w:rPr>
        <w:t>若不是残疾人福利性单位，投标文件中可不提供此声明函</w:t>
      </w:r>
    </w:p>
    <w:p w:rsidR="00A0205F" w:rsidRDefault="00A0205F">
      <w:pPr>
        <w:autoSpaceDN w:val="0"/>
        <w:spacing w:line="360" w:lineRule="auto"/>
        <w:jc w:val="center"/>
        <w:rPr>
          <w:b/>
          <w:bCs/>
          <w:sz w:val="24"/>
        </w:rPr>
      </w:pPr>
    </w:p>
    <w:p w:rsidR="00A0205F" w:rsidRDefault="003F6523">
      <w:pPr>
        <w:snapToGrid w:val="0"/>
        <w:spacing w:line="360" w:lineRule="auto"/>
        <w:jc w:val="center"/>
        <w:rPr>
          <w:b/>
          <w:bCs/>
          <w:sz w:val="24"/>
        </w:rPr>
      </w:pPr>
      <w:r>
        <w:rPr>
          <w:rFonts w:hint="eastAsia"/>
          <w:b/>
          <w:bCs/>
          <w:sz w:val="24"/>
        </w:rPr>
        <w:t>残疾人福利性单位声明函</w:t>
      </w:r>
    </w:p>
    <w:p w:rsidR="00A0205F" w:rsidRDefault="00A0205F">
      <w:pPr>
        <w:snapToGrid w:val="0"/>
        <w:spacing w:line="360" w:lineRule="auto"/>
        <w:ind w:firstLineChars="200" w:firstLine="448"/>
        <w:jc w:val="left"/>
        <w:rPr>
          <w:b/>
          <w:bCs/>
          <w:sz w:val="24"/>
        </w:rPr>
      </w:pPr>
    </w:p>
    <w:p w:rsidR="00A0205F" w:rsidRDefault="003F6523" w:rsidP="004537EB">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A0205F" w:rsidRDefault="003F6523" w:rsidP="004537EB">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A0205F" w:rsidRDefault="00A0205F" w:rsidP="004537EB">
      <w:pPr>
        <w:snapToGrid w:val="0"/>
        <w:spacing w:line="360" w:lineRule="auto"/>
        <w:ind w:firstLineChars="200" w:firstLine="446"/>
        <w:jc w:val="left"/>
        <w:rPr>
          <w:bCs/>
          <w:sz w:val="24"/>
        </w:rPr>
      </w:pPr>
    </w:p>
    <w:p w:rsidR="00A0205F" w:rsidRDefault="00A0205F" w:rsidP="004537EB">
      <w:pPr>
        <w:snapToGrid w:val="0"/>
        <w:spacing w:line="360" w:lineRule="auto"/>
        <w:ind w:firstLineChars="200" w:firstLine="446"/>
        <w:jc w:val="left"/>
        <w:rPr>
          <w:bCs/>
          <w:sz w:val="24"/>
        </w:rPr>
      </w:pPr>
    </w:p>
    <w:p w:rsidR="00A0205F" w:rsidRDefault="003F6523" w:rsidP="004537EB">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A0205F" w:rsidRDefault="00A0205F" w:rsidP="004537EB">
      <w:pPr>
        <w:snapToGrid w:val="0"/>
        <w:spacing w:line="360" w:lineRule="auto"/>
        <w:ind w:firstLineChars="200" w:firstLine="446"/>
        <w:jc w:val="left"/>
        <w:rPr>
          <w:bCs/>
          <w:sz w:val="24"/>
        </w:rPr>
      </w:pPr>
    </w:p>
    <w:p w:rsidR="00A0205F" w:rsidRDefault="003F6523" w:rsidP="004537EB">
      <w:pPr>
        <w:snapToGrid w:val="0"/>
        <w:spacing w:line="360" w:lineRule="auto"/>
        <w:ind w:firstLineChars="200" w:firstLine="446"/>
        <w:jc w:val="left"/>
        <w:rPr>
          <w:sz w:val="24"/>
          <w:szCs w:val="21"/>
        </w:rPr>
      </w:pPr>
      <w:r>
        <w:rPr>
          <w:rFonts w:hint="eastAsia"/>
          <w:bCs/>
          <w:sz w:val="24"/>
        </w:rPr>
        <w:t xml:space="preserve">        </w:t>
      </w: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A0205F" w:rsidRDefault="00A0205F" w:rsidP="004537EB">
      <w:pPr>
        <w:snapToGrid w:val="0"/>
        <w:spacing w:line="360" w:lineRule="auto"/>
        <w:ind w:firstLineChars="200" w:firstLine="446"/>
        <w:jc w:val="left"/>
        <w:rPr>
          <w:sz w:val="24"/>
          <w:szCs w:val="21"/>
        </w:rPr>
      </w:pPr>
    </w:p>
    <w:p w:rsidR="00A0205F" w:rsidRDefault="003F6523" w:rsidP="004537EB">
      <w:pPr>
        <w:snapToGrid w:val="0"/>
        <w:spacing w:line="360" w:lineRule="auto"/>
        <w:ind w:firstLineChars="200" w:firstLine="446"/>
        <w:rPr>
          <w:sz w:val="24"/>
          <w:szCs w:val="21"/>
        </w:rPr>
      </w:pPr>
      <w:r>
        <w:rPr>
          <w:sz w:val="24"/>
          <w:szCs w:val="21"/>
        </w:rPr>
        <w:t>注：</w:t>
      </w:r>
    </w:p>
    <w:p w:rsidR="00A0205F" w:rsidRDefault="003F6523">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A0205F" w:rsidRDefault="003F6523">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A0205F" w:rsidRDefault="00A0205F" w:rsidP="004537EB">
      <w:pPr>
        <w:snapToGrid w:val="0"/>
        <w:spacing w:line="360" w:lineRule="auto"/>
        <w:ind w:firstLineChars="200" w:firstLine="446"/>
        <w:rPr>
          <w:color w:val="FF0000"/>
          <w:sz w:val="24"/>
          <w:szCs w:val="21"/>
        </w:rPr>
      </w:pPr>
    </w:p>
    <w:p w:rsidR="00A0205F" w:rsidRDefault="00A0205F" w:rsidP="004537EB">
      <w:pPr>
        <w:snapToGrid w:val="0"/>
        <w:spacing w:line="360" w:lineRule="auto"/>
        <w:ind w:firstLineChars="200" w:firstLine="446"/>
        <w:jc w:val="left"/>
        <w:rPr>
          <w:sz w:val="24"/>
          <w:szCs w:val="21"/>
        </w:rPr>
      </w:pPr>
    </w:p>
    <w:p w:rsidR="00A0205F" w:rsidRDefault="00A0205F" w:rsidP="004537EB">
      <w:pPr>
        <w:spacing w:line="360" w:lineRule="auto"/>
        <w:ind w:right="84" w:firstLineChars="100" w:firstLine="223"/>
        <w:rPr>
          <w:position w:val="-40"/>
          <w:sz w:val="24"/>
        </w:rPr>
      </w:pPr>
    </w:p>
    <w:p w:rsidR="00A0205F" w:rsidRDefault="003F6523">
      <w:pPr>
        <w:tabs>
          <w:tab w:val="left" w:pos="360"/>
        </w:tabs>
        <w:spacing w:line="360" w:lineRule="auto"/>
        <w:rPr>
          <w:b/>
          <w:sz w:val="24"/>
        </w:rPr>
      </w:pPr>
      <w:r>
        <w:rPr>
          <w:sz w:val="24"/>
        </w:rPr>
        <w:br w:type="page"/>
      </w:r>
      <w:r>
        <w:rPr>
          <w:b/>
          <w:sz w:val="24"/>
        </w:rPr>
        <w:lastRenderedPageBreak/>
        <w:t>附件</w:t>
      </w:r>
      <w:r>
        <w:rPr>
          <w:b/>
          <w:sz w:val="24"/>
        </w:rPr>
        <w:t>9</w:t>
      </w:r>
      <w:r>
        <w:rPr>
          <w:b/>
          <w:sz w:val="24"/>
          <w:szCs w:val="21"/>
        </w:rPr>
        <w:t>：</w:t>
      </w:r>
      <w:r>
        <w:rPr>
          <w:b/>
          <w:sz w:val="24"/>
        </w:rPr>
        <w:t>招标文件第一部分供应商资格要求的证件</w:t>
      </w:r>
    </w:p>
    <w:p w:rsidR="00A0205F" w:rsidRDefault="00A0205F">
      <w:pPr>
        <w:tabs>
          <w:tab w:val="left" w:pos="360"/>
        </w:tabs>
        <w:spacing w:line="360" w:lineRule="auto"/>
        <w:rPr>
          <w:b/>
          <w:sz w:val="24"/>
        </w:rPr>
      </w:pPr>
    </w:p>
    <w:p w:rsidR="00A0205F" w:rsidRDefault="00A0205F">
      <w:pPr>
        <w:tabs>
          <w:tab w:val="left" w:pos="360"/>
        </w:tabs>
        <w:spacing w:line="360" w:lineRule="auto"/>
        <w:rPr>
          <w:b/>
          <w:sz w:val="24"/>
        </w:rPr>
      </w:pPr>
    </w:p>
    <w:p w:rsidR="00A0205F" w:rsidRDefault="00A0205F">
      <w:pPr>
        <w:tabs>
          <w:tab w:val="left" w:pos="360"/>
        </w:tabs>
        <w:spacing w:line="360" w:lineRule="auto"/>
        <w:rPr>
          <w:b/>
          <w:sz w:val="24"/>
        </w:rPr>
      </w:pPr>
    </w:p>
    <w:p w:rsidR="00A0205F" w:rsidRDefault="003F6523">
      <w:pPr>
        <w:widowControl/>
        <w:jc w:val="left"/>
        <w:rPr>
          <w:b/>
          <w:sz w:val="24"/>
        </w:rPr>
      </w:pPr>
      <w:r>
        <w:rPr>
          <w:b/>
          <w:sz w:val="24"/>
        </w:rPr>
        <w:br w:type="page"/>
      </w:r>
    </w:p>
    <w:p w:rsidR="00A0205F" w:rsidRDefault="003F6523">
      <w:pPr>
        <w:tabs>
          <w:tab w:val="left" w:pos="360"/>
        </w:tabs>
        <w:spacing w:line="360" w:lineRule="auto"/>
        <w:rPr>
          <w:b/>
          <w:sz w:val="24"/>
        </w:rPr>
      </w:pPr>
      <w:r>
        <w:rPr>
          <w:b/>
          <w:sz w:val="24"/>
        </w:rPr>
        <w:lastRenderedPageBreak/>
        <w:t>附件</w:t>
      </w:r>
      <w:r>
        <w:rPr>
          <w:rFonts w:hint="eastAsia"/>
          <w:b/>
          <w:sz w:val="24"/>
        </w:rPr>
        <w:t>10</w:t>
      </w:r>
    </w:p>
    <w:p w:rsidR="00A0205F" w:rsidRDefault="003F6523">
      <w:pPr>
        <w:autoSpaceDN w:val="0"/>
        <w:spacing w:line="360" w:lineRule="auto"/>
        <w:jc w:val="center"/>
        <w:rPr>
          <w:b/>
          <w:bCs/>
          <w:sz w:val="24"/>
        </w:rPr>
      </w:pPr>
      <w:r>
        <w:rPr>
          <w:rFonts w:hint="eastAsia"/>
          <w:b/>
          <w:bCs/>
          <w:sz w:val="24"/>
        </w:rPr>
        <w:t>服务</w:t>
      </w:r>
      <w:r>
        <w:rPr>
          <w:b/>
          <w:bCs/>
          <w:sz w:val="24"/>
        </w:rPr>
        <w:t>承诺书</w:t>
      </w:r>
    </w:p>
    <w:p w:rsidR="00A0205F" w:rsidRDefault="00A0205F">
      <w:pPr>
        <w:spacing w:line="460" w:lineRule="exact"/>
        <w:jc w:val="center"/>
        <w:rPr>
          <w:sz w:val="24"/>
        </w:rPr>
      </w:pPr>
    </w:p>
    <w:p w:rsidR="00A0205F" w:rsidRDefault="003F6523">
      <w:pPr>
        <w:spacing w:line="460" w:lineRule="exact"/>
        <w:rPr>
          <w:sz w:val="24"/>
        </w:rPr>
      </w:pPr>
      <w:r>
        <w:rPr>
          <w:sz w:val="24"/>
        </w:rPr>
        <w:t>项目名称：</w:t>
      </w:r>
      <w:r>
        <w:rPr>
          <w:sz w:val="24"/>
          <w:u w:val="single"/>
        </w:rPr>
        <w:t xml:space="preserve">                    </w:t>
      </w:r>
    </w:p>
    <w:p w:rsidR="00A0205F" w:rsidRDefault="003F6523">
      <w:pPr>
        <w:spacing w:line="460" w:lineRule="exact"/>
        <w:rPr>
          <w:sz w:val="24"/>
        </w:rPr>
      </w:pPr>
      <w:r>
        <w:rPr>
          <w:sz w:val="24"/>
        </w:rPr>
        <w:t>项目编号：</w:t>
      </w:r>
      <w:r>
        <w:rPr>
          <w:sz w:val="24"/>
          <w:u w:val="single"/>
        </w:rPr>
        <w:t xml:space="preserve">                    </w:t>
      </w:r>
    </w:p>
    <w:p w:rsidR="00A0205F" w:rsidRDefault="00A0205F">
      <w:pPr>
        <w:spacing w:line="360" w:lineRule="auto"/>
        <w:rPr>
          <w:sz w:val="24"/>
        </w:rPr>
      </w:pPr>
    </w:p>
    <w:p w:rsidR="00A0205F" w:rsidRDefault="003F6523">
      <w:pPr>
        <w:spacing w:line="360" w:lineRule="auto"/>
        <w:rPr>
          <w:sz w:val="24"/>
        </w:rPr>
      </w:pPr>
      <w:r>
        <w:rPr>
          <w:rFonts w:hint="eastAsia"/>
          <w:sz w:val="24"/>
        </w:rPr>
        <w:t>国家税务总局天津市税务局：</w:t>
      </w:r>
    </w:p>
    <w:p w:rsidR="00A0205F" w:rsidRDefault="003F6523" w:rsidP="004537EB">
      <w:pPr>
        <w:spacing w:line="360" w:lineRule="auto"/>
        <w:ind w:firstLineChars="200" w:firstLine="446"/>
        <w:rPr>
          <w:sz w:val="24"/>
        </w:rPr>
      </w:pPr>
      <w:r>
        <w:rPr>
          <w:rFonts w:hint="eastAsia"/>
          <w:sz w:val="24"/>
        </w:rPr>
        <w:t>我公司自愿参与本项目投标，若获得中标资格，在本项目服务期内完全按照招标文件规定和我公司投标文件响应提供服务，并郑重承诺：</w:t>
      </w:r>
    </w:p>
    <w:p w:rsidR="00A0205F" w:rsidRDefault="003F6523" w:rsidP="004537EB">
      <w:pPr>
        <w:spacing w:line="360" w:lineRule="auto"/>
        <w:ind w:firstLineChars="200" w:firstLine="446"/>
        <w:rPr>
          <w:sz w:val="24"/>
        </w:rPr>
      </w:pPr>
      <w:r>
        <w:rPr>
          <w:rFonts w:hint="eastAsia"/>
          <w:sz w:val="24"/>
        </w:rPr>
        <w:t xml:space="preserve">1. </w:t>
      </w:r>
      <w:proofErr w:type="gramStart"/>
      <w:r>
        <w:rPr>
          <w:rFonts w:hint="eastAsia"/>
          <w:sz w:val="24"/>
        </w:rPr>
        <w:t>配送食材的</w:t>
      </w:r>
      <w:proofErr w:type="gramEnd"/>
      <w:r>
        <w:rPr>
          <w:rFonts w:hint="eastAsia"/>
          <w:sz w:val="24"/>
        </w:rPr>
        <w:t>品类、数量、配送时间绝对服从采购人安排；</w:t>
      </w:r>
    </w:p>
    <w:p w:rsidR="00A0205F" w:rsidRDefault="003F6523" w:rsidP="004537EB">
      <w:pPr>
        <w:spacing w:line="360" w:lineRule="auto"/>
        <w:ind w:firstLineChars="200" w:firstLine="446"/>
        <w:rPr>
          <w:sz w:val="24"/>
        </w:rPr>
      </w:pPr>
      <w:r>
        <w:rPr>
          <w:rFonts w:hint="eastAsia"/>
          <w:sz w:val="24"/>
        </w:rPr>
        <w:t xml:space="preserve">2. </w:t>
      </w:r>
      <w:r>
        <w:rPr>
          <w:rFonts w:hint="eastAsia"/>
          <w:sz w:val="24"/>
        </w:rPr>
        <w:t>配送的</w:t>
      </w:r>
      <w:proofErr w:type="gramStart"/>
      <w:r>
        <w:rPr>
          <w:rFonts w:hint="eastAsia"/>
          <w:sz w:val="24"/>
        </w:rPr>
        <w:t>食材完全</w:t>
      </w:r>
      <w:proofErr w:type="gramEnd"/>
      <w:r>
        <w:rPr>
          <w:rFonts w:hint="eastAsia"/>
          <w:sz w:val="24"/>
        </w:rPr>
        <w:t>符合《中华人民共和国食品卫生法》、《中华人民共和国动物防疫法》和相关国家标准的要求，我公司承担对</w:t>
      </w:r>
      <w:proofErr w:type="gramStart"/>
      <w:r>
        <w:rPr>
          <w:rFonts w:hint="eastAsia"/>
          <w:sz w:val="24"/>
        </w:rPr>
        <w:t>配送食材的</w:t>
      </w:r>
      <w:proofErr w:type="gramEnd"/>
      <w:r>
        <w:rPr>
          <w:rFonts w:hint="eastAsia"/>
          <w:sz w:val="24"/>
        </w:rPr>
        <w:t>食品安全责任，若发生</w:t>
      </w:r>
      <w:proofErr w:type="gramStart"/>
      <w:r>
        <w:rPr>
          <w:rFonts w:hint="eastAsia"/>
          <w:sz w:val="24"/>
        </w:rPr>
        <w:t>因食材引发</w:t>
      </w:r>
      <w:proofErr w:type="gramEnd"/>
      <w:r>
        <w:rPr>
          <w:rFonts w:hint="eastAsia"/>
          <w:sz w:val="24"/>
        </w:rPr>
        <w:t>的食品安全事故，由我公司承担全部责任，凡因所供货物质量不达标造成食物中毒或其它严重后果，我公司承担一切经济和法律责任。</w:t>
      </w:r>
    </w:p>
    <w:p w:rsidR="00A0205F" w:rsidRDefault="003F6523" w:rsidP="004537EB">
      <w:pPr>
        <w:spacing w:line="360" w:lineRule="auto"/>
        <w:ind w:firstLineChars="200" w:firstLine="446"/>
        <w:rPr>
          <w:sz w:val="24"/>
        </w:rPr>
      </w:pPr>
      <w:r>
        <w:rPr>
          <w:rFonts w:hint="eastAsia"/>
          <w:sz w:val="24"/>
        </w:rPr>
        <w:t xml:space="preserve">3. </w:t>
      </w:r>
      <w:proofErr w:type="gramStart"/>
      <w:r>
        <w:rPr>
          <w:rFonts w:hint="eastAsia"/>
          <w:sz w:val="24"/>
        </w:rPr>
        <w:t>配送食材的</w:t>
      </w:r>
      <w:proofErr w:type="gramEnd"/>
      <w:r>
        <w:rPr>
          <w:rFonts w:hint="eastAsia"/>
          <w:sz w:val="24"/>
        </w:rPr>
        <w:t>同时，向采购人提供该</w:t>
      </w:r>
      <w:proofErr w:type="gramStart"/>
      <w:r>
        <w:rPr>
          <w:rFonts w:hint="eastAsia"/>
          <w:sz w:val="24"/>
        </w:rPr>
        <w:t>批次食材的</w:t>
      </w:r>
      <w:proofErr w:type="gramEnd"/>
      <w:r>
        <w:rPr>
          <w:rFonts w:hint="eastAsia"/>
          <w:sz w:val="24"/>
        </w:rPr>
        <w:t>相关检验检</w:t>
      </w:r>
      <w:r>
        <w:rPr>
          <w:rFonts w:hint="eastAsia"/>
          <w:sz w:val="24"/>
        </w:rPr>
        <w:t>疫合格报告。</w:t>
      </w:r>
    </w:p>
    <w:p w:rsidR="00A0205F" w:rsidRDefault="003F6523" w:rsidP="004537EB">
      <w:pPr>
        <w:spacing w:line="360" w:lineRule="auto"/>
        <w:ind w:firstLineChars="200" w:firstLine="446"/>
        <w:rPr>
          <w:sz w:val="24"/>
        </w:rPr>
      </w:pPr>
      <w:r>
        <w:rPr>
          <w:rFonts w:hint="eastAsia"/>
          <w:sz w:val="24"/>
        </w:rPr>
        <w:t xml:space="preserve">4. </w:t>
      </w:r>
      <w:r>
        <w:rPr>
          <w:rFonts w:hint="eastAsia"/>
          <w:sz w:val="24"/>
        </w:rPr>
        <w:t>服务期内，我公司确保食品经营许可证有效，证书经营项目涵盖实际配送的全部食材。</w:t>
      </w:r>
    </w:p>
    <w:p w:rsidR="00A0205F" w:rsidRDefault="003F6523" w:rsidP="004537EB">
      <w:pPr>
        <w:spacing w:line="360" w:lineRule="auto"/>
        <w:ind w:firstLineChars="200" w:firstLine="446"/>
        <w:rPr>
          <w:sz w:val="24"/>
        </w:rPr>
      </w:pPr>
      <w:r>
        <w:rPr>
          <w:rFonts w:hint="eastAsia"/>
          <w:sz w:val="24"/>
        </w:rPr>
        <w:t xml:space="preserve">5. </w:t>
      </w:r>
      <w:r>
        <w:rPr>
          <w:rFonts w:hint="eastAsia"/>
          <w:sz w:val="24"/>
        </w:rPr>
        <w:t>服务期内，我公司接受并参与采购人的抽检，且认可抽检结果。</w:t>
      </w:r>
    </w:p>
    <w:p w:rsidR="00A0205F" w:rsidRDefault="003F6523" w:rsidP="004537EB">
      <w:pPr>
        <w:spacing w:line="360" w:lineRule="auto"/>
        <w:ind w:firstLineChars="200" w:firstLine="446"/>
        <w:rPr>
          <w:sz w:val="24"/>
        </w:rPr>
      </w:pPr>
      <w:r>
        <w:rPr>
          <w:rFonts w:hint="eastAsia"/>
          <w:sz w:val="24"/>
        </w:rPr>
        <w:t>如我公司违反以上承诺，承担赔偿责任，并接受相关部门依法做出的处罚，并承担政府采购相关媒体予以公布的任何风险和责任。</w:t>
      </w:r>
    </w:p>
    <w:p w:rsidR="00A0205F" w:rsidRDefault="00A0205F" w:rsidP="004537EB">
      <w:pPr>
        <w:spacing w:line="360" w:lineRule="auto"/>
        <w:ind w:firstLineChars="1700" w:firstLine="3794"/>
        <w:rPr>
          <w:sz w:val="24"/>
        </w:rPr>
      </w:pPr>
    </w:p>
    <w:p w:rsidR="00A0205F" w:rsidRDefault="003F6523" w:rsidP="004537EB">
      <w:pPr>
        <w:spacing w:line="360" w:lineRule="auto"/>
        <w:ind w:right="84" w:firstLineChars="100" w:firstLine="223"/>
        <w:rPr>
          <w:sz w:val="24"/>
        </w:rPr>
      </w:pPr>
      <w:r>
        <w:rPr>
          <w:sz w:val="24"/>
        </w:rPr>
        <w:t>投标人名称：</w:t>
      </w:r>
    </w:p>
    <w:p w:rsidR="00A0205F" w:rsidRDefault="00A0205F" w:rsidP="004537EB">
      <w:pPr>
        <w:spacing w:line="360" w:lineRule="auto"/>
        <w:ind w:right="84" w:firstLineChars="100" w:firstLine="223"/>
        <w:rPr>
          <w:sz w:val="24"/>
        </w:rPr>
      </w:pPr>
    </w:p>
    <w:p w:rsidR="00A0205F" w:rsidRDefault="003F6523" w:rsidP="004537EB">
      <w:pPr>
        <w:spacing w:line="360" w:lineRule="auto"/>
        <w:ind w:right="84" w:firstLineChars="100" w:firstLine="223"/>
        <w:rPr>
          <w:bCs/>
          <w:sz w:val="24"/>
        </w:rPr>
      </w:pPr>
      <w:r>
        <w:rPr>
          <w:sz w:val="24"/>
        </w:rPr>
        <w:t>日期：</w:t>
      </w:r>
      <w:r>
        <w:rPr>
          <w:sz w:val="24"/>
        </w:rPr>
        <w:t xml:space="preserve">  </w:t>
      </w:r>
      <w:r>
        <w:rPr>
          <w:bCs/>
          <w:sz w:val="24"/>
        </w:rPr>
        <w:br w:type="page"/>
      </w:r>
    </w:p>
    <w:p w:rsidR="00A0205F" w:rsidRDefault="003F6523">
      <w:pPr>
        <w:autoSpaceDN w:val="0"/>
        <w:spacing w:line="360" w:lineRule="auto"/>
        <w:jc w:val="left"/>
        <w:rPr>
          <w:b/>
          <w:bCs/>
          <w:sz w:val="24"/>
        </w:rPr>
      </w:pPr>
      <w:r>
        <w:rPr>
          <w:rFonts w:hint="eastAsia"/>
          <w:b/>
          <w:bCs/>
          <w:sz w:val="24"/>
        </w:rPr>
        <w:lastRenderedPageBreak/>
        <w:t>附件</w:t>
      </w:r>
      <w:r>
        <w:rPr>
          <w:rFonts w:hint="eastAsia"/>
          <w:b/>
          <w:bCs/>
          <w:sz w:val="24"/>
        </w:rPr>
        <w:t>11</w:t>
      </w:r>
    </w:p>
    <w:p w:rsidR="00A0205F" w:rsidRDefault="00A0205F">
      <w:pPr>
        <w:autoSpaceDN w:val="0"/>
        <w:spacing w:line="360" w:lineRule="auto"/>
        <w:jc w:val="center"/>
        <w:rPr>
          <w:bCs/>
          <w:sz w:val="24"/>
        </w:rPr>
      </w:pPr>
    </w:p>
    <w:p w:rsidR="00A0205F" w:rsidRDefault="003F6523">
      <w:pPr>
        <w:tabs>
          <w:tab w:val="left" w:pos="360"/>
        </w:tabs>
        <w:spacing w:line="360" w:lineRule="auto"/>
        <w:jc w:val="center"/>
        <w:rPr>
          <w:b/>
          <w:bCs/>
          <w:sz w:val="24"/>
        </w:rPr>
      </w:pPr>
      <w:r>
        <w:rPr>
          <w:rFonts w:hint="eastAsia"/>
          <w:b/>
          <w:bCs/>
          <w:sz w:val="24"/>
        </w:rPr>
        <w:t>书面</w:t>
      </w:r>
      <w:r>
        <w:rPr>
          <w:b/>
          <w:bCs/>
          <w:sz w:val="24"/>
        </w:rPr>
        <w:t>声明</w:t>
      </w:r>
    </w:p>
    <w:p w:rsidR="00A0205F" w:rsidRDefault="00A0205F">
      <w:pPr>
        <w:pStyle w:val="af3"/>
        <w:tabs>
          <w:tab w:val="left" w:pos="360"/>
        </w:tabs>
        <w:spacing w:line="360" w:lineRule="auto"/>
        <w:ind w:firstLine="446"/>
        <w:rPr>
          <w:sz w:val="24"/>
        </w:rPr>
      </w:pPr>
    </w:p>
    <w:p w:rsidR="00A0205F" w:rsidRDefault="003F6523">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A0205F" w:rsidRDefault="003F6523">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A0205F" w:rsidRDefault="00A0205F">
      <w:pPr>
        <w:pStyle w:val="af3"/>
        <w:tabs>
          <w:tab w:val="left" w:pos="360"/>
        </w:tabs>
        <w:spacing w:line="360" w:lineRule="auto"/>
        <w:ind w:firstLine="446"/>
        <w:rPr>
          <w:sz w:val="24"/>
        </w:rPr>
      </w:pPr>
    </w:p>
    <w:p w:rsidR="00A0205F" w:rsidRDefault="003F6523">
      <w:pPr>
        <w:autoSpaceDE w:val="0"/>
        <w:autoSpaceDN w:val="0"/>
        <w:spacing w:line="500" w:lineRule="exact"/>
        <w:ind w:left="3840"/>
        <w:jc w:val="left"/>
        <w:rPr>
          <w:sz w:val="24"/>
          <w:szCs w:val="24"/>
        </w:rPr>
      </w:pPr>
      <w:r>
        <w:rPr>
          <w:sz w:val="24"/>
          <w:szCs w:val="24"/>
        </w:rPr>
        <w:t>投标人名称：</w:t>
      </w:r>
    </w:p>
    <w:p w:rsidR="00A0205F" w:rsidRDefault="00A0205F">
      <w:pPr>
        <w:autoSpaceDE w:val="0"/>
        <w:autoSpaceDN w:val="0"/>
        <w:spacing w:line="500" w:lineRule="exact"/>
        <w:ind w:left="3840"/>
        <w:jc w:val="left"/>
        <w:rPr>
          <w:sz w:val="24"/>
          <w:szCs w:val="24"/>
        </w:rPr>
      </w:pPr>
    </w:p>
    <w:p w:rsidR="00A0205F" w:rsidRDefault="003F6523">
      <w:pPr>
        <w:autoSpaceDE w:val="0"/>
        <w:autoSpaceDN w:val="0"/>
        <w:spacing w:line="500" w:lineRule="exact"/>
        <w:ind w:left="3840"/>
        <w:jc w:val="left"/>
        <w:rPr>
          <w:sz w:val="24"/>
          <w:szCs w:val="24"/>
        </w:rPr>
      </w:pPr>
      <w:r>
        <w:rPr>
          <w:sz w:val="24"/>
          <w:szCs w:val="24"/>
        </w:rPr>
        <w:t>日期：</w:t>
      </w:r>
    </w:p>
    <w:p w:rsidR="00A0205F" w:rsidRDefault="00A0205F">
      <w:pPr>
        <w:autoSpaceDE w:val="0"/>
        <w:autoSpaceDN w:val="0"/>
        <w:spacing w:line="500" w:lineRule="exact"/>
        <w:ind w:left="3840"/>
        <w:jc w:val="left"/>
        <w:rPr>
          <w:sz w:val="24"/>
          <w:szCs w:val="24"/>
        </w:rPr>
      </w:pPr>
    </w:p>
    <w:p w:rsidR="00A0205F" w:rsidRDefault="003F6523">
      <w:pPr>
        <w:pStyle w:val="af3"/>
        <w:tabs>
          <w:tab w:val="left" w:pos="360"/>
        </w:tabs>
        <w:spacing w:line="360" w:lineRule="auto"/>
        <w:ind w:firstLineChars="0" w:firstLine="0"/>
        <w:rPr>
          <w:sz w:val="24"/>
          <w:u w:val="single"/>
        </w:rPr>
      </w:pPr>
      <w:r>
        <w:rPr>
          <w:rFonts w:hint="eastAsia"/>
          <w:sz w:val="24"/>
          <w:u w:val="single"/>
        </w:rPr>
        <w:t xml:space="preserve">                                                                     </w:t>
      </w:r>
    </w:p>
    <w:p w:rsidR="00A0205F" w:rsidRDefault="00A0205F">
      <w:pPr>
        <w:pStyle w:val="af3"/>
        <w:tabs>
          <w:tab w:val="left" w:pos="360"/>
        </w:tabs>
        <w:spacing w:line="360" w:lineRule="auto"/>
        <w:ind w:firstLine="446"/>
        <w:rPr>
          <w:sz w:val="24"/>
        </w:rPr>
      </w:pPr>
    </w:p>
    <w:p w:rsidR="00A0205F" w:rsidRDefault="00A0205F">
      <w:pPr>
        <w:pStyle w:val="af3"/>
        <w:spacing w:line="360" w:lineRule="auto"/>
        <w:ind w:firstLineChars="0" w:firstLine="0"/>
        <w:jc w:val="center"/>
        <w:rPr>
          <w:b/>
          <w:sz w:val="24"/>
        </w:rPr>
      </w:pPr>
    </w:p>
    <w:p w:rsidR="00A0205F" w:rsidRDefault="00A0205F">
      <w:pPr>
        <w:pStyle w:val="af3"/>
        <w:spacing w:line="360" w:lineRule="auto"/>
        <w:ind w:firstLineChars="0" w:firstLine="0"/>
        <w:jc w:val="center"/>
        <w:rPr>
          <w:b/>
          <w:sz w:val="24"/>
        </w:rPr>
      </w:pPr>
    </w:p>
    <w:p w:rsidR="00A0205F" w:rsidRDefault="003F6523">
      <w:pPr>
        <w:pStyle w:val="af3"/>
        <w:spacing w:line="360" w:lineRule="auto"/>
        <w:ind w:firstLineChars="0" w:firstLine="0"/>
        <w:jc w:val="center"/>
        <w:rPr>
          <w:b/>
          <w:sz w:val="24"/>
        </w:rPr>
      </w:pPr>
      <w:r>
        <w:rPr>
          <w:rFonts w:hint="eastAsia"/>
          <w:b/>
          <w:sz w:val="24"/>
        </w:rPr>
        <w:t>证明材料</w:t>
      </w:r>
    </w:p>
    <w:p w:rsidR="00A0205F" w:rsidRDefault="00A0205F">
      <w:pPr>
        <w:pStyle w:val="af3"/>
        <w:tabs>
          <w:tab w:val="left" w:pos="360"/>
        </w:tabs>
        <w:spacing w:line="360" w:lineRule="auto"/>
        <w:ind w:firstLine="446"/>
        <w:rPr>
          <w:sz w:val="24"/>
        </w:rPr>
      </w:pPr>
    </w:p>
    <w:p w:rsidR="00A0205F" w:rsidRDefault="003F6523">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A0205F" w:rsidRDefault="00A0205F">
      <w:pPr>
        <w:autoSpaceDE w:val="0"/>
        <w:autoSpaceDN w:val="0"/>
        <w:spacing w:line="500" w:lineRule="exact"/>
        <w:ind w:left="3840"/>
        <w:jc w:val="left"/>
        <w:rPr>
          <w:sz w:val="24"/>
          <w:szCs w:val="24"/>
        </w:rPr>
      </w:pPr>
    </w:p>
    <w:p w:rsidR="00A0205F" w:rsidRDefault="00A0205F">
      <w:pPr>
        <w:autoSpaceDE w:val="0"/>
        <w:autoSpaceDN w:val="0"/>
        <w:spacing w:line="500" w:lineRule="exact"/>
        <w:ind w:left="3840"/>
        <w:jc w:val="left"/>
        <w:rPr>
          <w:sz w:val="24"/>
          <w:szCs w:val="24"/>
        </w:rPr>
      </w:pPr>
    </w:p>
    <w:p w:rsidR="00A0205F" w:rsidRDefault="003F6523">
      <w:pPr>
        <w:autoSpaceDE w:val="0"/>
        <w:autoSpaceDN w:val="0"/>
        <w:spacing w:line="500" w:lineRule="exact"/>
        <w:ind w:left="3840"/>
        <w:jc w:val="left"/>
        <w:rPr>
          <w:sz w:val="24"/>
          <w:szCs w:val="24"/>
        </w:rPr>
      </w:pPr>
      <w:r>
        <w:rPr>
          <w:sz w:val="24"/>
          <w:szCs w:val="24"/>
        </w:rPr>
        <w:t>投标人名称：</w:t>
      </w:r>
    </w:p>
    <w:p w:rsidR="00A0205F" w:rsidRDefault="00A0205F">
      <w:pPr>
        <w:autoSpaceDE w:val="0"/>
        <w:autoSpaceDN w:val="0"/>
        <w:spacing w:line="500" w:lineRule="exact"/>
        <w:ind w:left="3840"/>
        <w:jc w:val="left"/>
        <w:rPr>
          <w:sz w:val="24"/>
          <w:szCs w:val="24"/>
        </w:rPr>
      </w:pPr>
    </w:p>
    <w:p w:rsidR="00A0205F" w:rsidRDefault="003F6523">
      <w:pPr>
        <w:autoSpaceDE w:val="0"/>
        <w:autoSpaceDN w:val="0"/>
        <w:spacing w:line="500" w:lineRule="exact"/>
        <w:ind w:left="3840"/>
        <w:jc w:val="left"/>
        <w:rPr>
          <w:b/>
          <w:sz w:val="24"/>
        </w:rPr>
      </w:pPr>
      <w:r>
        <w:rPr>
          <w:sz w:val="24"/>
          <w:szCs w:val="24"/>
        </w:rPr>
        <w:t>日期：</w:t>
      </w:r>
    </w:p>
    <w:p w:rsidR="00A0205F" w:rsidRDefault="00A0205F">
      <w:pPr>
        <w:snapToGrid w:val="0"/>
        <w:spacing w:line="360" w:lineRule="auto"/>
        <w:rPr>
          <w:sz w:val="24"/>
        </w:rPr>
      </w:pPr>
    </w:p>
    <w:p w:rsidR="00A0205F" w:rsidRDefault="00A0205F">
      <w:pPr>
        <w:snapToGrid w:val="0"/>
        <w:spacing w:line="360" w:lineRule="auto"/>
        <w:rPr>
          <w:sz w:val="24"/>
        </w:rPr>
      </w:pPr>
    </w:p>
    <w:p w:rsidR="00A0205F" w:rsidRDefault="003F6523">
      <w:pPr>
        <w:widowControl/>
        <w:jc w:val="left"/>
        <w:rPr>
          <w:sz w:val="24"/>
        </w:rPr>
      </w:pPr>
      <w:r>
        <w:rPr>
          <w:sz w:val="24"/>
        </w:rPr>
        <w:br w:type="page"/>
      </w:r>
    </w:p>
    <w:p w:rsidR="00A0205F" w:rsidRDefault="003F6523">
      <w:pPr>
        <w:snapToGrid w:val="0"/>
        <w:spacing w:line="360" w:lineRule="auto"/>
        <w:rPr>
          <w:b/>
          <w:bCs/>
          <w:sz w:val="24"/>
        </w:rPr>
      </w:pPr>
      <w:r>
        <w:rPr>
          <w:b/>
          <w:sz w:val="24"/>
        </w:rPr>
        <w:lastRenderedPageBreak/>
        <w:t>附件</w:t>
      </w:r>
      <w:r>
        <w:rPr>
          <w:b/>
          <w:sz w:val="24"/>
        </w:rPr>
        <w:t>1</w:t>
      </w:r>
      <w:r>
        <w:rPr>
          <w:rFonts w:hint="eastAsia"/>
          <w:b/>
          <w:sz w:val="24"/>
        </w:rPr>
        <w:t>2</w:t>
      </w:r>
      <w:r>
        <w:rPr>
          <w:b/>
          <w:sz w:val="24"/>
        </w:rPr>
        <w:t>：招标文件</w:t>
      </w:r>
      <w:r>
        <w:rPr>
          <w:b/>
          <w:bCs/>
          <w:sz w:val="24"/>
        </w:rPr>
        <w:t>评分因素及评标标准中要求的证明材料扫描件、方案等</w:t>
      </w:r>
    </w:p>
    <w:p w:rsidR="00A0205F" w:rsidRDefault="003F6523">
      <w:pPr>
        <w:widowControl/>
        <w:jc w:val="left"/>
        <w:rPr>
          <w:b/>
          <w:bCs/>
          <w:sz w:val="24"/>
        </w:rPr>
      </w:pPr>
      <w:r>
        <w:rPr>
          <w:b/>
          <w:bCs/>
          <w:sz w:val="24"/>
        </w:rPr>
        <w:br w:type="page"/>
      </w:r>
    </w:p>
    <w:p w:rsidR="00A0205F" w:rsidRDefault="003F6523">
      <w:pPr>
        <w:snapToGrid w:val="0"/>
        <w:spacing w:line="360" w:lineRule="auto"/>
        <w:rPr>
          <w:b/>
          <w:sz w:val="24"/>
          <w:szCs w:val="21"/>
        </w:rPr>
      </w:pPr>
      <w:r>
        <w:rPr>
          <w:b/>
          <w:bCs/>
          <w:sz w:val="24"/>
        </w:rPr>
        <w:lastRenderedPageBreak/>
        <w:t>附件</w:t>
      </w:r>
      <w:r>
        <w:rPr>
          <w:b/>
          <w:bCs/>
          <w:sz w:val="24"/>
        </w:rPr>
        <w:t>1</w:t>
      </w:r>
      <w:r>
        <w:rPr>
          <w:rFonts w:hint="eastAsia"/>
          <w:b/>
          <w:bCs/>
          <w:sz w:val="24"/>
        </w:rPr>
        <w:t>3</w:t>
      </w:r>
      <w:r>
        <w:rPr>
          <w:b/>
          <w:bCs/>
          <w:sz w:val="24"/>
        </w:rPr>
        <w:t>：</w:t>
      </w:r>
      <w:r>
        <w:rPr>
          <w:b/>
          <w:sz w:val="24"/>
        </w:rPr>
        <w:t>投标人认为需要提供的其他资料</w:t>
      </w:r>
    </w:p>
    <w:sectPr w:rsidR="00A0205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23" w:rsidRDefault="003F6523">
      <w:r>
        <w:separator/>
      </w:r>
    </w:p>
  </w:endnote>
  <w:endnote w:type="continuationSeparator" w:id="0">
    <w:p w:rsidR="003F6523" w:rsidRDefault="003F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20002A87" w:usb1="00000000" w:usb2="00000000" w:usb3="00000000" w:csb0="000001FF" w:csb1="00000000"/>
  </w:font>
  <w:font w:name=".......">
    <w:altName w:val="宋体"/>
    <w:charset w:val="86"/>
    <w:family w:val="roma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sdtPr>
    <w:sdtEndPr/>
    <w:sdtContent>
      <w:p w:rsidR="00A0205F" w:rsidRDefault="003F6523">
        <w:pPr>
          <w:pStyle w:val="aa"/>
          <w:jc w:val="center"/>
        </w:pPr>
        <w:r>
          <w:fldChar w:fldCharType="begin"/>
        </w:r>
        <w:r>
          <w:instrText>PAGE   \* MERGEFORMAT</w:instrText>
        </w:r>
        <w:r>
          <w:fldChar w:fldCharType="separate"/>
        </w:r>
        <w:r w:rsidR="004537EB" w:rsidRPr="004537EB">
          <w:rPr>
            <w:noProof/>
            <w:lang w:val="zh-CN"/>
          </w:rPr>
          <w:t>23</w:t>
        </w:r>
        <w:r>
          <w:fldChar w:fldCharType="end"/>
        </w:r>
      </w:p>
    </w:sdtContent>
  </w:sdt>
  <w:p w:rsidR="00A0205F" w:rsidRDefault="00A0205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5F" w:rsidRDefault="003F6523">
    <w:pPr>
      <w:pStyle w:val="aa"/>
      <w:jc w:val="center"/>
    </w:pPr>
    <w:r>
      <w:rPr>
        <w:b/>
      </w:rPr>
      <w:fldChar w:fldCharType="begin"/>
    </w:r>
    <w:r>
      <w:rPr>
        <w:b/>
      </w:rPr>
      <w:instrText>PAGE  \* Arabic  \* MERGEFORMAT</w:instrText>
    </w:r>
    <w:r>
      <w:rPr>
        <w:b/>
      </w:rPr>
      <w:fldChar w:fldCharType="separate"/>
    </w:r>
    <w:r w:rsidR="004537EB" w:rsidRPr="004537EB">
      <w:rPr>
        <w:b/>
        <w:noProof/>
        <w:lang w:val="zh-CN"/>
      </w:rPr>
      <w:t>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23" w:rsidRDefault="003F6523">
      <w:r>
        <w:separator/>
      </w:r>
    </w:p>
  </w:footnote>
  <w:footnote w:type="continuationSeparator" w:id="0">
    <w:p w:rsidR="003F6523" w:rsidRDefault="003F6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05F" w:rsidRDefault="00A0205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7">
    <w:nsid w:val="7A0F6431"/>
    <w:multiLevelType w:val="singleLevel"/>
    <w:tmpl w:val="7A0F6431"/>
    <w:lvl w:ilvl="0">
      <w:start w:val="1"/>
      <w:numFmt w:val="decimal"/>
      <w:suff w:val="space"/>
      <w:lvlText w:val="%1."/>
      <w:lvlJc w:val="left"/>
      <w:pPr>
        <w:ind w:left="0" w:firstLine="0"/>
      </w:pPr>
    </w:lvl>
  </w:abstractNum>
  <w:num w:numId="1">
    <w:abstractNumId w:val="6"/>
  </w:num>
  <w:num w:numId="2">
    <w:abstractNumId w:val="7"/>
    <w:lvlOverride w:ilvl="0">
      <w:startOverride w:val="1"/>
    </w:lvlOverride>
  </w:num>
  <w:num w:numId="3">
    <w:abstractNumId w:val="1"/>
    <w:lvlOverride w:ilvl="0">
      <w:startOverride w:val="1"/>
    </w:lvlOverride>
  </w:num>
  <w:num w:numId="4">
    <w:abstractNumId w:val="5"/>
    <w:lvlOverride w:ilvl="0">
      <w:startOverride w:val="1"/>
    </w:lvlOverride>
  </w:num>
  <w:num w:numId="5">
    <w:abstractNumId w:val="3"/>
    <w:lvlOverride w:ilvl="0">
      <w:startOverride w:val="2"/>
    </w:lvlOverride>
  </w:num>
  <w:num w:numId="6">
    <w:abstractNumId w:val="2"/>
    <w:lvlOverride w:ilvl="0">
      <w:startOverride w:val="6"/>
    </w:lvlOverride>
  </w:num>
  <w:num w:numId="7">
    <w:abstractNumId w:val="0"/>
    <w:lvlOverride w:ilvl="0">
      <w:startOverride w:val="16"/>
    </w:lvlOverride>
  </w:num>
  <w:num w:numId="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CB6"/>
    <w:rsid w:val="0000313F"/>
    <w:rsid w:val="00004E94"/>
    <w:rsid w:val="0000580F"/>
    <w:rsid w:val="000062F6"/>
    <w:rsid w:val="000064C2"/>
    <w:rsid w:val="00007AE8"/>
    <w:rsid w:val="00010DCF"/>
    <w:rsid w:val="00011B73"/>
    <w:rsid w:val="00012B67"/>
    <w:rsid w:val="00013068"/>
    <w:rsid w:val="00013313"/>
    <w:rsid w:val="00013528"/>
    <w:rsid w:val="0001360B"/>
    <w:rsid w:val="00013701"/>
    <w:rsid w:val="00013816"/>
    <w:rsid w:val="00013FE9"/>
    <w:rsid w:val="000165C5"/>
    <w:rsid w:val="00017C2D"/>
    <w:rsid w:val="00017E18"/>
    <w:rsid w:val="00021C4E"/>
    <w:rsid w:val="00026A9F"/>
    <w:rsid w:val="000308AC"/>
    <w:rsid w:val="00032015"/>
    <w:rsid w:val="00036A32"/>
    <w:rsid w:val="00040332"/>
    <w:rsid w:val="000403B6"/>
    <w:rsid w:val="0004130F"/>
    <w:rsid w:val="00042FFE"/>
    <w:rsid w:val="0004454C"/>
    <w:rsid w:val="00044957"/>
    <w:rsid w:val="00046460"/>
    <w:rsid w:val="00047408"/>
    <w:rsid w:val="00047699"/>
    <w:rsid w:val="00050365"/>
    <w:rsid w:val="000518D4"/>
    <w:rsid w:val="000520AC"/>
    <w:rsid w:val="00056208"/>
    <w:rsid w:val="0005643C"/>
    <w:rsid w:val="00056EF3"/>
    <w:rsid w:val="000607D4"/>
    <w:rsid w:val="0006104E"/>
    <w:rsid w:val="00061676"/>
    <w:rsid w:val="0006169B"/>
    <w:rsid w:val="00065BDD"/>
    <w:rsid w:val="0007081F"/>
    <w:rsid w:val="0007183A"/>
    <w:rsid w:val="00072919"/>
    <w:rsid w:val="000738FD"/>
    <w:rsid w:val="00074F44"/>
    <w:rsid w:val="000756A0"/>
    <w:rsid w:val="00075C85"/>
    <w:rsid w:val="00076BA5"/>
    <w:rsid w:val="00080C44"/>
    <w:rsid w:val="000826F9"/>
    <w:rsid w:val="0008313E"/>
    <w:rsid w:val="00086439"/>
    <w:rsid w:val="00087438"/>
    <w:rsid w:val="00087648"/>
    <w:rsid w:val="00087943"/>
    <w:rsid w:val="00090318"/>
    <w:rsid w:val="000903A8"/>
    <w:rsid w:val="00092400"/>
    <w:rsid w:val="00092906"/>
    <w:rsid w:val="00092AF5"/>
    <w:rsid w:val="0009353B"/>
    <w:rsid w:val="000A2B83"/>
    <w:rsid w:val="000A2FB6"/>
    <w:rsid w:val="000A3A77"/>
    <w:rsid w:val="000A4A8A"/>
    <w:rsid w:val="000A5651"/>
    <w:rsid w:val="000A5CEA"/>
    <w:rsid w:val="000A5E16"/>
    <w:rsid w:val="000A62E5"/>
    <w:rsid w:val="000B1CA7"/>
    <w:rsid w:val="000B2438"/>
    <w:rsid w:val="000B2975"/>
    <w:rsid w:val="000B4BF2"/>
    <w:rsid w:val="000B5A53"/>
    <w:rsid w:val="000B7D21"/>
    <w:rsid w:val="000C337F"/>
    <w:rsid w:val="000C6CA8"/>
    <w:rsid w:val="000C7A3F"/>
    <w:rsid w:val="000C7C9D"/>
    <w:rsid w:val="000D0B60"/>
    <w:rsid w:val="000D26D7"/>
    <w:rsid w:val="000D2BA2"/>
    <w:rsid w:val="000D2F5A"/>
    <w:rsid w:val="000D514E"/>
    <w:rsid w:val="000D5C9F"/>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2422"/>
    <w:rsid w:val="001057B2"/>
    <w:rsid w:val="00106EFA"/>
    <w:rsid w:val="00107547"/>
    <w:rsid w:val="0011294F"/>
    <w:rsid w:val="00112C87"/>
    <w:rsid w:val="00113C7B"/>
    <w:rsid w:val="001165C6"/>
    <w:rsid w:val="0011666B"/>
    <w:rsid w:val="00121654"/>
    <w:rsid w:val="00121CDE"/>
    <w:rsid w:val="00122858"/>
    <w:rsid w:val="001232CD"/>
    <w:rsid w:val="001233CF"/>
    <w:rsid w:val="00123611"/>
    <w:rsid w:val="00123BF8"/>
    <w:rsid w:val="001242F7"/>
    <w:rsid w:val="001256ED"/>
    <w:rsid w:val="0012609D"/>
    <w:rsid w:val="00127B88"/>
    <w:rsid w:val="001307AA"/>
    <w:rsid w:val="00130AD2"/>
    <w:rsid w:val="0013288C"/>
    <w:rsid w:val="00136051"/>
    <w:rsid w:val="00136F51"/>
    <w:rsid w:val="001411F4"/>
    <w:rsid w:val="00141664"/>
    <w:rsid w:val="00143B4D"/>
    <w:rsid w:val="0014712D"/>
    <w:rsid w:val="00150DE5"/>
    <w:rsid w:val="001520AD"/>
    <w:rsid w:val="001524A8"/>
    <w:rsid w:val="00152F78"/>
    <w:rsid w:val="001544ED"/>
    <w:rsid w:val="00155128"/>
    <w:rsid w:val="00156564"/>
    <w:rsid w:val="001600D2"/>
    <w:rsid w:val="00161A5D"/>
    <w:rsid w:val="001630A1"/>
    <w:rsid w:val="00163DC6"/>
    <w:rsid w:val="00164FD8"/>
    <w:rsid w:val="00165592"/>
    <w:rsid w:val="00165934"/>
    <w:rsid w:val="001659F0"/>
    <w:rsid w:val="001668D3"/>
    <w:rsid w:val="001704C8"/>
    <w:rsid w:val="001707F2"/>
    <w:rsid w:val="001725A9"/>
    <w:rsid w:val="00173561"/>
    <w:rsid w:val="00173A83"/>
    <w:rsid w:val="00174526"/>
    <w:rsid w:val="00174F81"/>
    <w:rsid w:val="00177293"/>
    <w:rsid w:val="00181348"/>
    <w:rsid w:val="00181ED5"/>
    <w:rsid w:val="001834DA"/>
    <w:rsid w:val="001837F4"/>
    <w:rsid w:val="0018551D"/>
    <w:rsid w:val="00185D85"/>
    <w:rsid w:val="00192EBE"/>
    <w:rsid w:val="00193BCD"/>
    <w:rsid w:val="00193DE8"/>
    <w:rsid w:val="0019431D"/>
    <w:rsid w:val="00194438"/>
    <w:rsid w:val="00194FBC"/>
    <w:rsid w:val="00196954"/>
    <w:rsid w:val="00196A86"/>
    <w:rsid w:val="00196D6B"/>
    <w:rsid w:val="00196E07"/>
    <w:rsid w:val="001A142F"/>
    <w:rsid w:val="001A2919"/>
    <w:rsid w:val="001A3DE3"/>
    <w:rsid w:val="001A46F9"/>
    <w:rsid w:val="001B4B24"/>
    <w:rsid w:val="001B5BEA"/>
    <w:rsid w:val="001C0E64"/>
    <w:rsid w:val="001C0F46"/>
    <w:rsid w:val="001C1981"/>
    <w:rsid w:val="001C4A2D"/>
    <w:rsid w:val="001C50CC"/>
    <w:rsid w:val="001D0EB0"/>
    <w:rsid w:val="001D1850"/>
    <w:rsid w:val="001D200F"/>
    <w:rsid w:val="001D249B"/>
    <w:rsid w:val="001D4FB9"/>
    <w:rsid w:val="001D619B"/>
    <w:rsid w:val="001E3387"/>
    <w:rsid w:val="001E3CB7"/>
    <w:rsid w:val="001E5EB4"/>
    <w:rsid w:val="001F1AB4"/>
    <w:rsid w:val="001F2B50"/>
    <w:rsid w:val="001F345B"/>
    <w:rsid w:val="001F4AD6"/>
    <w:rsid w:val="001F65EF"/>
    <w:rsid w:val="001F660C"/>
    <w:rsid w:val="001F6DCF"/>
    <w:rsid w:val="00200462"/>
    <w:rsid w:val="002014FF"/>
    <w:rsid w:val="0020203B"/>
    <w:rsid w:val="002027E3"/>
    <w:rsid w:val="00206328"/>
    <w:rsid w:val="002113A2"/>
    <w:rsid w:val="00212E26"/>
    <w:rsid w:val="00214D65"/>
    <w:rsid w:val="00215073"/>
    <w:rsid w:val="0021638D"/>
    <w:rsid w:val="00220883"/>
    <w:rsid w:val="00223014"/>
    <w:rsid w:val="002263C6"/>
    <w:rsid w:val="00226A28"/>
    <w:rsid w:val="00226A32"/>
    <w:rsid w:val="00227031"/>
    <w:rsid w:val="00230077"/>
    <w:rsid w:val="002320BD"/>
    <w:rsid w:val="0023232A"/>
    <w:rsid w:val="00233239"/>
    <w:rsid w:val="00243C5D"/>
    <w:rsid w:val="00243DC1"/>
    <w:rsid w:val="00244482"/>
    <w:rsid w:val="0024790F"/>
    <w:rsid w:val="00247A26"/>
    <w:rsid w:val="00247B56"/>
    <w:rsid w:val="00250531"/>
    <w:rsid w:val="00251ED7"/>
    <w:rsid w:val="002524DA"/>
    <w:rsid w:val="00256A4A"/>
    <w:rsid w:val="002575F6"/>
    <w:rsid w:val="00260345"/>
    <w:rsid w:val="00261C83"/>
    <w:rsid w:val="00264E8A"/>
    <w:rsid w:val="00265B2C"/>
    <w:rsid w:val="00266956"/>
    <w:rsid w:val="00266AAA"/>
    <w:rsid w:val="00266FB0"/>
    <w:rsid w:val="0027048D"/>
    <w:rsid w:val="00272089"/>
    <w:rsid w:val="00274CF5"/>
    <w:rsid w:val="00275C48"/>
    <w:rsid w:val="00277AEF"/>
    <w:rsid w:val="00280389"/>
    <w:rsid w:val="002804EC"/>
    <w:rsid w:val="00280C49"/>
    <w:rsid w:val="00285956"/>
    <w:rsid w:val="00292BE5"/>
    <w:rsid w:val="00293728"/>
    <w:rsid w:val="00293B4A"/>
    <w:rsid w:val="002948B5"/>
    <w:rsid w:val="00294986"/>
    <w:rsid w:val="00294EAF"/>
    <w:rsid w:val="00295416"/>
    <w:rsid w:val="00295883"/>
    <w:rsid w:val="0029610C"/>
    <w:rsid w:val="00297EAE"/>
    <w:rsid w:val="002A4B3C"/>
    <w:rsid w:val="002A5235"/>
    <w:rsid w:val="002A5DF9"/>
    <w:rsid w:val="002A5E55"/>
    <w:rsid w:val="002B05C5"/>
    <w:rsid w:val="002B3BB4"/>
    <w:rsid w:val="002B3BFC"/>
    <w:rsid w:val="002B538F"/>
    <w:rsid w:val="002B71C4"/>
    <w:rsid w:val="002C696D"/>
    <w:rsid w:val="002C73EE"/>
    <w:rsid w:val="002D09CD"/>
    <w:rsid w:val="002D17E4"/>
    <w:rsid w:val="002D1D64"/>
    <w:rsid w:val="002D42CC"/>
    <w:rsid w:val="002D48F4"/>
    <w:rsid w:val="002D49A4"/>
    <w:rsid w:val="002D4BD0"/>
    <w:rsid w:val="002D5B4E"/>
    <w:rsid w:val="002D7A78"/>
    <w:rsid w:val="002E0B2E"/>
    <w:rsid w:val="002E1053"/>
    <w:rsid w:val="002E1287"/>
    <w:rsid w:val="002E4551"/>
    <w:rsid w:val="002E6E16"/>
    <w:rsid w:val="002F1119"/>
    <w:rsid w:val="002F245E"/>
    <w:rsid w:val="002F3D09"/>
    <w:rsid w:val="002F4792"/>
    <w:rsid w:val="0030126F"/>
    <w:rsid w:val="003036EA"/>
    <w:rsid w:val="003054C7"/>
    <w:rsid w:val="0031086D"/>
    <w:rsid w:val="00313073"/>
    <w:rsid w:val="0031461A"/>
    <w:rsid w:val="003159EF"/>
    <w:rsid w:val="00315FA2"/>
    <w:rsid w:val="00316DDF"/>
    <w:rsid w:val="00320416"/>
    <w:rsid w:val="00321292"/>
    <w:rsid w:val="00321DA5"/>
    <w:rsid w:val="00321DB3"/>
    <w:rsid w:val="00322EA4"/>
    <w:rsid w:val="00325832"/>
    <w:rsid w:val="00325E11"/>
    <w:rsid w:val="00326E2A"/>
    <w:rsid w:val="0033138A"/>
    <w:rsid w:val="00332911"/>
    <w:rsid w:val="00335148"/>
    <w:rsid w:val="003353C7"/>
    <w:rsid w:val="00340281"/>
    <w:rsid w:val="003412FC"/>
    <w:rsid w:val="003424AE"/>
    <w:rsid w:val="00343849"/>
    <w:rsid w:val="00343E7C"/>
    <w:rsid w:val="0034565D"/>
    <w:rsid w:val="003473CD"/>
    <w:rsid w:val="0035257E"/>
    <w:rsid w:val="00355EEA"/>
    <w:rsid w:val="003562E3"/>
    <w:rsid w:val="00364265"/>
    <w:rsid w:val="0036751A"/>
    <w:rsid w:val="00367868"/>
    <w:rsid w:val="0037009C"/>
    <w:rsid w:val="0037085F"/>
    <w:rsid w:val="00373C07"/>
    <w:rsid w:val="00374D2C"/>
    <w:rsid w:val="00376F24"/>
    <w:rsid w:val="00377781"/>
    <w:rsid w:val="003801D1"/>
    <w:rsid w:val="003839AE"/>
    <w:rsid w:val="00383A58"/>
    <w:rsid w:val="0038436A"/>
    <w:rsid w:val="00384A14"/>
    <w:rsid w:val="003852A9"/>
    <w:rsid w:val="00386284"/>
    <w:rsid w:val="00386A81"/>
    <w:rsid w:val="00387414"/>
    <w:rsid w:val="00387CC7"/>
    <w:rsid w:val="003918BD"/>
    <w:rsid w:val="00391FD0"/>
    <w:rsid w:val="0039235B"/>
    <w:rsid w:val="003926CA"/>
    <w:rsid w:val="003937B9"/>
    <w:rsid w:val="00394B36"/>
    <w:rsid w:val="00394E47"/>
    <w:rsid w:val="00394FCC"/>
    <w:rsid w:val="00395727"/>
    <w:rsid w:val="0039645C"/>
    <w:rsid w:val="003A0D9E"/>
    <w:rsid w:val="003A4B1D"/>
    <w:rsid w:val="003A4EE6"/>
    <w:rsid w:val="003A7FEB"/>
    <w:rsid w:val="003B6D2D"/>
    <w:rsid w:val="003B78E0"/>
    <w:rsid w:val="003C189D"/>
    <w:rsid w:val="003C4E72"/>
    <w:rsid w:val="003C6ECC"/>
    <w:rsid w:val="003C71A3"/>
    <w:rsid w:val="003C7A89"/>
    <w:rsid w:val="003D2EF8"/>
    <w:rsid w:val="003D4C8A"/>
    <w:rsid w:val="003D6E0F"/>
    <w:rsid w:val="003D6F52"/>
    <w:rsid w:val="003E0A55"/>
    <w:rsid w:val="003E167D"/>
    <w:rsid w:val="003E2404"/>
    <w:rsid w:val="003E2BBE"/>
    <w:rsid w:val="003E4B1B"/>
    <w:rsid w:val="003E5355"/>
    <w:rsid w:val="003E5E39"/>
    <w:rsid w:val="003E6E8F"/>
    <w:rsid w:val="003E71CA"/>
    <w:rsid w:val="003F17C8"/>
    <w:rsid w:val="003F2FCC"/>
    <w:rsid w:val="003F5675"/>
    <w:rsid w:val="003F6523"/>
    <w:rsid w:val="003F68DF"/>
    <w:rsid w:val="003F6B18"/>
    <w:rsid w:val="003F7025"/>
    <w:rsid w:val="0040134A"/>
    <w:rsid w:val="004025F5"/>
    <w:rsid w:val="00402BE6"/>
    <w:rsid w:val="00403845"/>
    <w:rsid w:val="004038D6"/>
    <w:rsid w:val="004052B8"/>
    <w:rsid w:val="0040553A"/>
    <w:rsid w:val="004055D4"/>
    <w:rsid w:val="0040569C"/>
    <w:rsid w:val="0040759B"/>
    <w:rsid w:val="00410A95"/>
    <w:rsid w:val="00411416"/>
    <w:rsid w:val="00411794"/>
    <w:rsid w:val="00412894"/>
    <w:rsid w:val="00413972"/>
    <w:rsid w:val="004153D6"/>
    <w:rsid w:val="00415D1E"/>
    <w:rsid w:val="00415D39"/>
    <w:rsid w:val="00416AFE"/>
    <w:rsid w:val="004176FC"/>
    <w:rsid w:val="00421347"/>
    <w:rsid w:val="004239F9"/>
    <w:rsid w:val="0042448F"/>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519C8"/>
    <w:rsid w:val="004537EB"/>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40E4"/>
    <w:rsid w:val="00477597"/>
    <w:rsid w:val="00477A9A"/>
    <w:rsid w:val="00477E16"/>
    <w:rsid w:val="00480BCD"/>
    <w:rsid w:val="004826E0"/>
    <w:rsid w:val="004829AC"/>
    <w:rsid w:val="00484251"/>
    <w:rsid w:val="00485AF3"/>
    <w:rsid w:val="00486830"/>
    <w:rsid w:val="004905F4"/>
    <w:rsid w:val="00493E29"/>
    <w:rsid w:val="00495ECD"/>
    <w:rsid w:val="004A0F57"/>
    <w:rsid w:val="004A18BA"/>
    <w:rsid w:val="004A1E95"/>
    <w:rsid w:val="004A3709"/>
    <w:rsid w:val="004A3B65"/>
    <w:rsid w:val="004A4E98"/>
    <w:rsid w:val="004A5E5E"/>
    <w:rsid w:val="004A7516"/>
    <w:rsid w:val="004A7F72"/>
    <w:rsid w:val="004B17D6"/>
    <w:rsid w:val="004B2DBB"/>
    <w:rsid w:val="004B725D"/>
    <w:rsid w:val="004C7111"/>
    <w:rsid w:val="004C7E63"/>
    <w:rsid w:val="004D51F3"/>
    <w:rsid w:val="004D5F22"/>
    <w:rsid w:val="004D6293"/>
    <w:rsid w:val="004D6546"/>
    <w:rsid w:val="004E0B40"/>
    <w:rsid w:val="004E38E3"/>
    <w:rsid w:val="004F2476"/>
    <w:rsid w:val="004F2F7D"/>
    <w:rsid w:val="004F2FEF"/>
    <w:rsid w:val="004F55DE"/>
    <w:rsid w:val="004F7B5C"/>
    <w:rsid w:val="0050024B"/>
    <w:rsid w:val="005011A5"/>
    <w:rsid w:val="00502349"/>
    <w:rsid w:val="00502D44"/>
    <w:rsid w:val="005049CC"/>
    <w:rsid w:val="005068B4"/>
    <w:rsid w:val="00506C8E"/>
    <w:rsid w:val="00506CD1"/>
    <w:rsid w:val="00512ABA"/>
    <w:rsid w:val="005131C3"/>
    <w:rsid w:val="00513A2E"/>
    <w:rsid w:val="00513A4E"/>
    <w:rsid w:val="005175A0"/>
    <w:rsid w:val="005201BE"/>
    <w:rsid w:val="00524604"/>
    <w:rsid w:val="00524852"/>
    <w:rsid w:val="005251A6"/>
    <w:rsid w:val="00525EE9"/>
    <w:rsid w:val="00526035"/>
    <w:rsid w:val="00526D86"/>
    <w:rsid w:val="0053021A"/>
    <w:rsid w:val="00530B5B"/>
    <w:rsid w:val="00530D50"/>
    <w:rsid w:val="005329BE"/>
    <w:rsid w:val="005334B4"/>
    <w:rsid w:val="005349D4"/>
    <w:rsid w:val="00537D63"/>
    <w:rsid w:val="005407BF"/>
    <w:rsid w:val="00541927"/>
    <w:rsid w:val="00542508"/>
    <w:rsid w:val="00543558"/>
    <w:rsid w:val="00544107"/>
    <w:rsid w:val="005449BE"/>
    <w:rsid w:val="00545AE3"/>
    <w:rsid w:val="00546D29"/>
    <w:rsid w:val="005506C7"/>
    <w:rsid w:val="0055079B"/>
    <w:rsid w:val="00550B2F"/>
    <w:rsid w:val="00552B17"/>
    <w:rsid w:val="00555C5A"/>
    <w:rsid w:val="00555DDD"/>
    <w:rsid w:val="0055739D"/>
    <w:rsid w:val="0056011E"/>
    <w:rsid w:val="005613FF"/>
    <w:rsid w:val="0056453E"/>
    <w:rsid w:val="00570D6F"/>
    <w:rsid w:val="00570EA8"/>
    <w:rsid w:val="0057120E"/>
    <w:rsid w:val="005718A8"/>
    <w:rsid w:val="00571C20"/>
    <w:rsid w:val="00572118"/>
    <w:rsid w:val="005722D6"/>
    <w:rsid w:val="00572BEE"/>
    <w:rsid w:val="00572E0A"/>
    <w:rsid w:val="005737C6"/>
    <w:rsid w:val="00573B8B"/>
    <w:rsid w:val="00575042"/>
    <w:rsid w:val="00575DF4"/>
    <w:rsid w:val="00580546"/>
    <w:rsid w:val="00580CB3"/>
    <w:rsid w:val="005831FA"/>
    <w:rsid w:val="005842A0"/>
    <w:rsid w:val="0058472E"/>
    <w:rsid w:val="00584D37"/>
    <w:rsid w:val="00585991"/>
    <w:rsid w:val="00587231"/>
    <w:rsid w:val="00593E1E"/>
    <w:rsid w:val="0059473B"/>
    <w:rsid w:val="005953CA"/>
    <w:rsid w:val="005960BA"/>
    <w:rsid w:val="005960DE"/>
    <w:rsid w:val="00596744"/>
    <w:rsid w:val="005A213B"/>
    <w:rsid w:val="005A4121"/>
    <w:rsid w:val="005A6731"/>
    <w:rsid w:val="005B1221"/>
    <w:rsid w:val="005B352D"/>
    <w:rsid w:val="005B35F6"/>
    <w:rsid w:val="005B631B"/>
    <w:rsid w:val="005B6420"/>
    <w:rsid w:val="005C061E"/>
    <w:rsid w:val="005C1742"/>
    <w:rsid w:val="005C42F7"/>
    <w:rsid w:val="005C463B"/>
    <w:rsid w:val="005C5EB1"/>
    <w:rsid w:val="005C6D7F"/>
    <w:rsid w:val="005C7DC3"/>
    <w:rsid w:val="005D06F7"/>
    <w:rsid w:val="005D1B17"/>
    <w:rsid w:val="005D330D"/>
    <w:rsid w:val="005D3683"/>
    <w:rsid w:val="005D3AB2"/>
    <w:rsid w:val="005D4C3D"/>
    <w:rsid w:val="005D792B"/>
    <w:rsid w:val="005E05E9"/>
    <w:rsid w:val="005E292B"/>
    <w:rsid w:val="005E2966"/>
    <w:rsid w:val="005E6149"/>
    <w:rsid w:val="005E7FF4"/>
    <w:rsid w:val="005F09CC"/>
    <w:rsid w:val="005F15EF"/>
    <w:rsid w:val="005F2890"/>
    <w:rsid w:val="005F297C"/>
    <w:rsid w:val="005F3BAE"/>
    <w:rsid w:val="005F3EB2"/>
    <w:rsid w:val="006001B2"/>
    <w:rsid w:val="006014DA"/>
    <w:rsid w:val="006038D0"/>
    <w:rsid w:val="006119B3"/>
    <w:rsid w:val="00611A86"/>
    <w:rsid w:val="00612BD3"/>
    <w:rsid w:val="00612F42"/>
    <w:rsid w:val="00613AFF"/>
    <w:rsid w:val="00614E81"/>
    <w:rsid w:val="0061596C"/>
    <w:rsid w:val="00616012"/>
    <w:rsid w:val="00616B13"/>
    <w:rsid w:val="00616C15"/>
    <w:rsid w:val="00620130"/>
    <w:rsid w:val="00622893"/>
    <w:rsid w:val="00625361"/>
    <w:rsid w:val="0062548D"/>
    <w:rsid w:val="00625DAA"/>
    <w:rsid w:val="00626103"/>
    <w:rsid w:val="00627EED"/>
    <w:rsid w:val="00630B07"/>
    <w:rsid w:val="00630DB5"/>
    <w:rsid w:val="00631029"/>
    <w:rsid w:val="00631279"/>
    <w:rsid w:val="0063189E"/>
    <w:rsid w:val="00632268"/>
    <w:rsid w:val="00633921"/>
    <w:rsid w:val="00634087"/>
    <w:rsid w:val="00635552"/>
    <w:rsid w:val="00635DAE"/>
    <w:rsid w:val="0063765D"/>
    <w:rsid w:val="00637E05"/>
    <w:rsid w:val="00641801"/>
    <w:rsid w:val="006437B9"/>
    <w:rsid w:val="00643D14"/>
    <w:rsid w:val="00644C09"/>
    <w:rsid w:val="006478CA"/>
    <w:rsid w:val="006523FD"/>
    <w:rsid w:val="00653F68"/>
    <w:rsid w:val="00656371"/>
    <w:rsid w:val="006639FD"/>
    <w:rsid w:val="00664140"/>
    <w:rsid w:val="00665F3D"/>
    <w:rsid w:val="0066772F"/>
    <w:rsid w:val="00670BE5"/>
    <w:rsid w:val="0067226C"/>
    <w:rsid w:val="0067318C"/>
    <w:rsid w:val="006741E5"/>
    <w:rsid w:val="006802EF"/>
    <w:rsid w:val="00681AE4"/>
    <w:rsid w:val="00681F90"/>
    <w:rsid w:val="0068581C"/>
    <w:rsid w:val="00685987"/>
    <w:rsid w:val="006863BB"/>
    <w:rsid w:val="00691E24"/>
    <w:rsid w:val="00692004"/>
    <w:rsid w:val="006920AC"/>
    <w:rsid w:val="00696B7C"/>
    <w:rsid w:val="00697EBC"/>
    <w:rsid w:val="006A0563"/>
    <w:rsid w:val="006A1C8A"/>
    <w:rsid w:val="006A258A"/>
    <w:rsid w:val="006A437D"/>
    <w:rsid w:val="006A4BDB"/>
    <w:rsid w:val="006A5C56"/>
    <w:rsid w:val="006A5C81"/>
    <w:rsid w:val="006A5D28"/>
    <w:rsid w:val="006A6F51"/>
    <w:rsid w:val="006A75E7"/>
    <w:rsid w:val="006A7941"/>
    <w:rsid w:val="006B0EC3"/>
    <w:rsid w:val="006B19B9"/>
    <w:rsid w:val="006B52A7"/>
    <w:rsid w:val="006B5A49"/>
    <w:rsid w:val="006B7DBE"/>
    <w:rsid w:val="006C0461"/>
    <w:rsid w:val="006C22FD"/>
    <w:rsid w:val="006C23C2"/>
    <w:rsid w:val="006C59A5"/>
    <w:rsid w:val="006C7624"/>
    <w:rsid w:val="006C7A95"/>
    <w:rsid w:val="006C7FB3"/>
    <w:rsid w:val="006D2F31"/>
    <w:rsid w:val="006D6564"/>
    <w:rsid w:val="006E0CD2"/>
    <w:rsid w:val="006E1997"/>
    <w:rsid w:val="006E2EB7"/>
    <w:rsid w:val="006E651E"/>
    <w:rsid w:val="006E71FE"/>
    <w:rsid w:val="006E76A5"/>
    <w:rsid w:val="006F0645"/>
    <w:rsid w:val="006F1700"/>
    <w:rsid w:val="006F226A"/>
    <w:rsid w:val="006F239F"/>
    <w:rsid w:val="006F54D7"/>
    <w:rsid w:val="007000FF"/>
    <w:rsid w:val="00700507"/>
    <w:rsid w:val="0070070A"/>
    <w:rsid w:val="007032F8"/>
    <w:rsid w:val="0071193F"/>
    <w:rsid w:val="0071532D"/>
    <w:rsid w:val="00716B0C"/>
    <w:rsid w:val="00717C65"/>
    <w:rsid w:val="007200EC"/>
    <w:rsid w:val="00721187"/>
    <w:rsid w:val="0072124A"/>
    <w:rsid w:val="00722F14"/>
    <w:rsid w:val="007236BA"/>
    <w:rsid w:val="007238DD"/>
    <w:rsid w:val="00723D02"/>
    <w:rsid w:val="00723D84"/>
    <w:rsid w:val="00723EDE"/>
    <w:rsid w:val="007241F1"/>
    <w:rsid w:val="00724717"/>
    <w:rsid w:val="0072660C"/>
    <w:rsid w:val="00727CF8"/>
    <w:rsid w:val="00730404"/>
    <w:rsid w:val="00730D0F"/>
    <w:rsid w:val="00731AB7"/>
    <w:rsid w:val="007376F5"/>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94B"/>
    <w:rsid w:val="00766EC1"/>
    <w:rsid w:val="007702C7"/>
    <w:rsid w:val="007737A3"/>
    <w:rsid w:val="007738A0"/>
    <w:rsid w:val="00774F86"/>
    <w:rsid w:val="0077606A"/>
    <w:rsid w:val="0077767A"/>
    <w:rsid w:val="007801CD"/>
    <w:rsid w:val="0078146D"/>
    <w:rsid w:val="00781801"/>
    <w:rsid w:val="00782A8B"/>
    <w:rsid w:val="00783E3F"/>
    <w:rsid w:val="00784C33"/>
    <w:rsid w:val="00787C14"/>
    <w:rsid w:val="00792B6A"/>
    <w:rsid w:val="0079363C"/>
    <w:rsid w:val="00793B6E"/>
    <w:rsid w:val="0079785B"/>
    <w:rsid w:val="007A2AF5"/>
    <w:rsid w:val="007A4BB5"/>
    <w:rsid w:val="007A4FB6"/>
    <w:rsid w:val="007A5AEB"/>
    <w:rsid w:val="007A6AA6"/>
    <w:rsid w:val="007B1550"/>
    <w:rsid w:val="007B17D6"/>
    <w:rsid w:val="007B1B3A"/>
    <w:rsid w:val="007B4E82"/>
    <w:rsid w:val="007B5D7F"/>
    <w:rsid w:val="007B79AC"/>
    <w:rsid w:val="007B7BD3"/>
    <w:rsid w:val="007B7C1E"/>
    <w:rsid w:val="007B7E26"/>
    <w:rsid w:val="007C1D1B"/>
    <w:rsid w:val="007C1F44"/>
    <w:rsid w:val="007C48CD"/>
    <w:rsid w:val="007C6783"/>
    <w:rsid w:val="007C6ED0"/>
    <w:rsid w:val="007D6EC1"/>
    <w:rsid w:val="007D70E9"/>
    <w:rsid w:val="007E17E5"/>
    <w:rsid w:val="007E4CD6"/>
    <w:rsid w:val="007E73D8"/>
    <w:rsid w:val="007F1D75"/>
    <w:rsid w:val="007F1F0C"/>
    <w:rsid w:val="007F223F"/>
    <w:rsid w:val="007F35E5"/>
    <w:rsid w:val="007F5589"/>
    <w:rsid w:val="007F55DE"/>
    <w:rsid w:val="007F5E90"/>
    <w:rsid w:val="007F79A8"/>
    <w:rsid w:val="00800009"/>
    <w:rsid w:val="008005A8"/>
    <w:rsid w:val="0080286C"/>
    <w:rsid w:val="00802CE5"/>
    <w:rsid w:val="00804A39"/>
    <w:rsid w:val="00805098"/>
    <w:rsid w:val="00806BF4"/>
    <w:rsid w:val="00807A77"/>
    <w:rsid w:val="00810B35"/>
    <w:rsid w:val="0081120F"/>
    <w:rsid w:val="00814C9A"/>
    <w:rsid w:val="008152F1"/>
    <w:rsid w:val="00821FCA"/>
    <w:rsid w:val="008233A0"/>
    <w:rsid w:val="0082417D"/>
    <w:rsid w:val="008259FC"/>
    <w:rsid w:val="00825DAF"/>
    <w:rsid w:val="00832534"/>
    <w:rsid w:val="00834EDE"/>
    <w:rsid w:val="00837228"/>
    <w:rsid w:val="00837495"/>
    <w:rsid w:val="00837EF8"/>
    <w:rsid w:val="00837F06"/>
    <w:rsid w:val="0084123C"/>
    <w:rsid w:val="00843719"/>
    <w:rsid w:val="008444AE"/>
    <w:rsid w:val="00844EE4"/>
    <w:rsid w:val="008465BF"/>
    <w:rsid w:val="0084680C"/>
    <w:rsid w:val="008473BE"/>
    <w:rsid w:val="008527D8"/>
    <w:rsid w:val="00852DD8"/>
    <w:rsid w:val="00852EBB"/>
    <w:rsid w:val="00853096"/>
    <w:rsid w:val="0085434C"/>
    <w:rsid w:val="0085585F"/>
    <w:rsid w:val="00855FFB"/>
    <w:rsid w:val="008563E3"/>
    <w:rsid w:val="00856C7F"/>
    <w:rsid w:val="00857E49"/>
    <w:rsid w:val="00861293"/>
    <w:rsid w:val="0086630A"/>
    <w:rsid w:val="00871352"/>
    <w:rsid w:val="00871418"/>
    <w:rsid w:val="00872A7C"/>
    <w:rsid w:val="00874016"/>
    <w:rsid w:val="00877294"/>
    <w:rsid w:val="00883479"/>
    <w:rsid w:val="00884F78"/>
    <w:rsid w:val="00884FD3"/>
    <w:rsid w:val="00885DD4"/>
    <w:rsid w:val="00886809"/>
    <w:rsid w:val="0088750D"/>
    <w:rsid w:val="008879C5"/>
    <w:rsid w:val="00887BEC"/>
    <w:rsid w:val="00890051"/>
    <w:rsid w:val="00890E84"/>
    <w:rsid w:val="0089306D"/>
    <w:rsid w:val="0089306E"/>
    <w:rsid w:val="008951B3"/>
    <w:rsid w:val="00895914"/>
    <w:rsid w:val="00895A98"/>
    <w:rsid w:val="008A1AD9"/>
    <w:rsid w:val="008A1E8A"/>
    <w:rsid w:val="008A57E5"/>
    <w:rsid w:val="008B0E8C"/>
    <w:rsid w:val="008B1700"/>
    <w:rsid w:val="008B1F33"/>
    <w:rsid w:val="008B202B"/>
    <w:rsid w:val="008B3001"/>
    <w:rsid w:val="008B3CFE"/>
    <w:rsid w:val="008B54B4"/>
    <w:rsid w:val="008B5DBC"/>
    <w:rsid w:val="008B5F6A"/>
    <w:rsid w:val="008C3C92"/>
    <w:rsid w:val="008C46D7"/>
    <w:rsid w:val="008C4E8A"/>
    <w:rsid w:val="008C6B3D"/>
    <w:rsid w:val="008D394D"/>
    <w:rsid w:val="008D4422"/>
    <w:rsid w:val="008D45D9"/>
    <w:rsid w:val="008D4833"/>
    <w:rsid w:val="008D640B"/>
    <w:rsid w:val="008E3C04"/>
    <w:rsid w:val="008E56E2"/>
    <w:rsid w:val="008E57F5"/>
    <w:rsid w:val="008E626A"/>
    <w:rsid w:val="008E68B5"/>
    <w:rsid w:val="008F35A8"/>
    <w:rsid w:val="008F4B74"/>
    <w:rsid w:val="008F5331"/>
    <w:rsid w:val="009016E3"/>
    <w:rsid w:val="00901E58"/>
    <w:rsid w:val="00902FCD"/>
    <w:rsid w:val="0090766A"/>
    <w:rsid w:val="009111AD"/>
    <w:rsid w:val="00913750"/>
    <w:rsid w:val="00913F09"/>
    <w:rsid w:val="00917496"/>
    <w:rsid w:val="00920DC3"/>
    <w:rsid w:val="0092151E"/>
    <w:rsid w:val="009224DB"/>
    <w:rsid w:val="0092600D"/>
    <w:rsid w:val="009262B5"/>
    <w:rsid w:val="00926B0C"/>
    <w:rsid w:val="00931A37"/>
    <w:rsid w:val="00935162"/>
    <w:rsid w:val="00935FF3"/>
    <w:rsid w:val="0093630E"/>
    <w:rsid w:val="00936467"/>
    <w:rsid w:val="00936E99"/>
    <w:rsid w:val="00940318"/>
    <w:rsid w:val="0094062F"/>
    <w:rsid w:val="0094212E"/>
    <w:rsid w:val="009437D9"/>
    <w:rsid w:val="009438AB"/>
    <w:rsid w:val="0094458A"/>
    <w:rsid w:val="0094466C"/>
    <w:rsid w:val="00947B85"/>
    <w:rsid w:val="00947EC9"/>
    <w:rsid w:val="00951A8D"/>
    <w:rsid w:val="00952A84"/>
    <w:rsid w:val="009533CE"/>
    <w:rsid w:val="00955B43"/>
    <w:rsid w:val="0095612C"/>
    <w:rsid w:val="00962A82"/>
    <w:rsid w:val="00962DCD"/>
    <w:rsid w:val="0096326C"/>
    <w:rsid w:val="00963601"/>
    <w:rsid w:val="009656D5"/>
    <w:rsid w:val="009662F0"/>
    <w:rsid w:val="00966BCE"/>
    <w:rsid w:val="00971C68"/>
    <w:rsid w:val="00974B43"/>
    <w:rsid w:val="00977FB6"/>
    <w:rsid w:val="009809F0"/>
    <w:rsid w:val="00980F32"/>
    <w:rsid w:val="009820A2"/>
    <w:rsid w:val="009829B0"/>
    <w:rsid w:val="0098433A"/>
    <w:rsid w:val="00984AB0"/>
    <w:rsid w:val="00984F44"/>
    <w:rsid w:val="0098544D"/>
    <w:rsid w:val="00986FAC"/>
    <w:rsid w:val="009872DB"/>
    <w:rsid w:val="00987484"/>
    <w:rsid w:val="009908ED"/>
    <w:rsid w:val="00992DFE"/>
    <w:rsid w:val="0099390B"/>
    <w:rsid w:val="00994363"/>
    <w:rsid w:val="00994D53"/>
    <w:rsid w:val="0099688A"/>
    <w:rsid w:val="009A02C9"/>
    <w:rsid w:val="009A07F9"/>
    <w:rsid w:val="009A0D32"/>
    <w:rsid w:val="009A2D36"/>
    <w:rsid w:val="009A334D"/>
    <w:rsid w:val="009A3371"/>
    <w:rsid w:val="009A3F39"/>
    <w:rsid w:val="009A418D"/>
    <w:rsid w:val="009A44FE"/>
    <w:rsid w:val="009A4641"/>
    <w:rsid w:val="009A5F5B"/>
    <w:rsid w:val="009A70B1"/>
    <w:rsid w:val="009A7596"/>
    <w:rsid w:val="009B32D1"/>
    <w:rsid w:val="009B477B"/>
    <w:rsid w:val="009B50B5"/>
    <w:rsid w:val="009B72E8"/>
    <w:rsid w:val="009C086C"/>
    <w:rsid w:val="009C0A78"/>
    <w:rsid w:val="009C0EA3"/>
    <w:rsid w:val="009C12B6"/>
    <w:rsid w:val="009C1FDE"/>
    <w:rsid w:val="009C3585"/>
    <w:rsid w:val="009C69C7"/>
    <w:rsid w:val="009D0786"/>
    <w:rsid w:val="009D187B"/>
    <w:rsid w:val="009D1E28"/>
    <w:rsid w:val="009D2059"/>
    <w:rsid w:val="009D2385"/>
    <w:rsid w:val="009D24A0"/>
    <w:rsid w:val="009D2784"/>
    <w:rsid w:val="009D4069"/>
    <w:rsid w:val="009D5C8E"/>
    <w:rsid w:val="009E0499"/>
    <w:rsid w:val="009E105F"/>
    <w:rsid w:val="009E2558"/>
    <w:rsid w:val="009E3B6B"/>
    <w:rsid w:val="009E44DC"/>
    <w:rsid w:val="009E6E5D"/>
    <w:rsid w:val="009E7A93"/>
    <w:rsid w:val="009E7D35"/>
    <w:rsid w:val="009F0BFF"/>
    <w:rsid w:val="009F2269"/>
    <w:rsid w:val="009F3382"/>
    <w:rsid w:val="009F598A"/>
    <w:rsid w:val="009F5AC3"/>
    <w:rsid w:val="009F60C9"/>
    <w:rsid w:val="009F74B2"/>
    <w:rsid w:val="00A002FE"/>
    <w:rsid w:val="00A009DD"/>
    <w:rsid w:val="00A0205F"/>
    <w:rsid w:val="00A02228"/>
    <w:rsid w:val="00A03C90"/>
    <w:rsid w:val="00A03EDD"/>
    <w:rsid w:val="00A04370"/>
    <w:rsid w:val="00A054D5"/>
    <w:rsid w:val="00A071FC"/>
    <w:rsid w:val="00A07548"/>
    <w:rsid w:val="00A11FFD"/>
    <w:rsid w:val="00A12C8D"/>
    <w:rsid w:val="00A148A6"/>
    <w:rsid w:val="00A165A3"/>
    <w:rsid w:val="00A21AF8"/>
    <w:rsid w:val="00A2223B"/>
    <w:rsid w:val="00A251A6"/>
    <w:rsid w:val="00A252F0"/>
    <w:rsid w:val="00A264A9"/>
    <w:rsid w:val="00A26C90"/>
    <w:rsid w:val="00A33B39"/>
    <w:rsid w:val="00A3561D"/>
    <w:rsid w:val="00A35BC5"/>
    <w:rsid w:val="00A36386"/>
    <w:rsid w:val="00A425B4"/>
    <w:rsid w:val="00A440E2"/>
    <w:rsid w:val="00A447A8"/>
    <w:rsid w:val="00A45815"/>
    <w:rsid w:val="00A5132F"/>
    <w:rsid w:val="00A5241A"/>
    <w:rsid w:val="00A52EEA"/>
    <w:rsid w:val="00A53C66"/>
    <w:rsid w:val="00A55A0E"/>
    <w:rsid w:val="00A55CB3"/>
    <w:rsid w:val="00A57696"/>
    <w:rsid w:val="00A60795"/>
    <w:rsid w:val="00A60AF2"/>
    <w:rsid w:val="00A62455"/>
    <w:rsid w:val="00A63263"/>
    <w:rsid w:val="00A64A0D"/>
    <w:rsid w:val="00A64F8F"/>
    <w:rsid w:val="00A65418"/>
    <w:rsid w:val="00A711EB"/>
    <w:rsid w:val="00A71911"/>
    <w:rsid w:val="00A76531"/>
    <w:rsid w:val="00A76AD8"/>
    <w:rsid w:val="00A8009D"/>
    <w:rsid w:val="00A80583"/>
    <w:rsid w:val="00A80AAB"/>
    <w:rsid w:val="00A80FE8"/>
    <w:rsid w:val="00A82D2B"/>
    <w:rsid w:val="00A90C1C"/>
    <w:rsid w:val="00A90E13"/>
    <w:rsid w:val="00A91021"/>
    <w:rsid w:val="00A91AEF"/>
    <w:rsid w:val="00A91FE3"/>
    <w:rsid w:val="00A92667"/>
    <w:rsid w:val="00A92A1A"/>
    <w:rsid w:val="00A936E7"/>
    <w:rsid w:val="00A95590"/>
    <w:rsid w:val="00A9562A"/>
    <w:rsid w:val="00A95654"/>
    <w:rsid w:val="00A97408"/>
    <w:rsid w:val="00A97998"/>
    <w:rsid w:val="00A979D9"/>
    <w:rsid w:val="00AA0FDA"/>
    <w:rsid w:val="00AA2CF3"/>
    <w:rsid w:val="00AA3118"/>
    <w:rsid w:val="00AA6B88"/>
    <w:rsid w:val="00AA760B"/>
    <w:rsid w:val="00AA772B"/>
    <w:rsid w:val="00AB0F96"/>
    <w:rsid w:val="00AB1AAB"/>
    <w:rsid w:val="00AB1AB2"/>
    <w:rsid w:val="00AB20DC"/>
    <w:rsid w:val="00AB472B"/>
    <w:rsid w:val="00AB7376"/>
    <w:rsid w:val="00AC04F7"/>
    <w:rsid w:val="00AC0B2F"/>
    <w:rsid w:val="00AC22A6"/>
    <w:rsid w:val="00AC6628"/>
    <w:rsid w:val="00AC7CD8"/>
    <w:rsid w:val="00AD4123"/>
    <w:rsid w:val="00AD422E"/>
    <w:rsid w:val="00AE15EA"/>
    <w:rsid w:val="00AE1773"/>
    <w:rsid w:val="00AE2ECF"/>
    <w:rsid w:val="00AE4505"/>
    <w:rsid w:val="00AE509D"/>
    <w:rsid w:val="00AE5470"/>
    <w:rsid w:val="00AE5C1F"/>
    <w:rsid w:val="00AE63FA"/>
    <w:rsid w:val="00AE7B06"/>
    <w:rsid w:val="00AF06D9"/>
    <w:rsid w:val="00AF3DA6"/>
    <w:rsid w:val="00AF4071"/>
    <w:rsid w:val="00AF4C34"/>
    <w:rsid w:val="00AF50C2"/>
    <w:rsid w:val="00AF7F1C"/>
    <w:rsid w:val="00B012DE"/>
    <w:rsid w:val="00B03A0E"/>
    <w:rsid w:val="00B05458"/>
    <w:rsid w:val="00B07152"/>
    <w:rsid w:val="00B1328E"/>
    <w:rsid w:val="00B13707"/>
    <w:rsid w:val="00B13CD0"/>
    <w:rsid w:val="00B176AC"/>
    <w:rsid w:val="00B208E4"/>
    <w:rsid w:val="00B2233E"/>
    <w:rsid w:val="00B24A31"/>
    <w:rsid w:val="00B25107"/>
    <w:rsid w:val="00B26FEC"/>
    <w:rsid w:val="00B27B90"/>
    <w:rsid w:val="00B27DE5"/>
    <w:rsid w:val="00B31F81"/>
    <w:rsid w:val="00B32A76"/>
    <w:rsid w:val="00B32C88"/>
    <w:rsid w:val="00B331B2"/>
    <w:rsid w:val="00B36D98"/>
    <w:rsid w:val="00B374B0"/>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3A52"/>
    <w:rsid w:val="00B64CBE"/>
    <w:rsid w:val="00B6637D"/>
    <w:rsid w:val="00B666EF"/>
    <w:rsid w:val="00B671A0"/>
    <w:rsid w:val="00B672EC"/>
    <w:rsid w:val="00B67FEB"/>
    <w:rsid w:val="00B7176B"/>
    <w:rsid w:val="00B728F9"/>
    <w:rsid w:val="00B743B8"/>
    <w:rsid w:val="00B8141F"/>
    <w:rsid w:val="00B824E1"/>
    <w:rsid w:val="00B83C7F"/>
    <w:rsid w:val="00B84566"/>
    <w:rsid w:val="00B85D52"/>
    <w:rsid w:val="00B86890"/>
    <w:rsid w:val="00B873AD"/>
    <w:rsid w:val="00B90DA7"/>
    <w:rsid w:val="00B91501"/>
    <w:rsid w:val="00B97FD0"/>
    <w:rsid w:val="00BA2789"/>
    <w:rsid w:val="00BA33E7"/>
    <w:rsid w:val="00BA48C0"/>
    <w:rsid w:val="00BA4E83"/>
    <w:rsid w:val="00BA632F"/>
    <w:rsid w:val="00BB1504"/>
    <w:rsid w:val="00BB21E1"/>
    <w:rsid w:val="00BB41E8"/>
    <w:rsid w:val="00BB6D82"/>
    <w:rsid w:val="00BB778C"/>
    <w:rsid w:val="00BC2C56"/>
    <w:rsid w:val="00BC5201"/>
    <w:rsid w:val="00BC5D73"/>
    <w:rsid w:val="00BC6742"/>
    <w:rsid w:val="00BC74D7"/>
    <w:rsid w:val="00BC78CE"/>
    <w:rsid w:val="00BD0EA1"/>
    <w:rsid w:val="00BD11D6"/>
    <w:rsid w:val="00BD183A"/>
    <w:rsid w:val="00BD1859"/>
    <w:rsid w:val="00BD3CB4"/>
    <w:rsid w:val="00BD5A2E"/>
    <w:rsid w:val="00BD6B6D"/>
    <w:rsid w:val="00BD751A"/>
    <w:rsid w:val="00BD7F4A"/>
    <w:rsid w:val="00BE1052"/>
    <w:rsid w:val="00BE17A8"/>
    <w:rsid w:val="00BE20B2"/>
    <w:rsid w:val="00BE4FFC"/>
    <w:rsid w:val="00BF1387"/>
    <w:rsid w:val="00BF1B15"/>
    <w:rsid w:val="00BF27F1"/>
    <w:rsid w:val="00BF2C78"/>
    <w:rsid w:val="00BF3297"/>
    <w:rsid w:val="00BF3B42"/>
    <w:rsid w:val="00BF402E"/>
    <w:rsid w:val="00BF4384"/>
    <w:rsid w:val="00BF6FEA"/>
    <w:rsid w:val="00C00AE9"/>
    <w:rsid w:val="00C01AD0"/>
    <w:rsid w:val="00C030CD"/>
    <w:rsid w:val="00C04312"/>
    <w:rsid w:val="00C0504F"/>
    <w:rsid w:val="00C054A8"/>
    <w:rsid w:val="00C0765F"/>
    <w:rsid w:val="00C07C56"/>
    <w:rsid w:val="00C12B7B"/>
    <w:rsid w:val="00C12ED3"/>
    <w:rsid w:val="00C137F2"/>
    <w:rsid w:val="00C1421A"/>
    <w:rsid w:val="00C15609"/>
    <w:rsid w:val="00C20127"/>
    <w:rsid w:val="00C23D41"/>
    <w:rsid w:val="00C24668"/>
    <w:rsid w:val="00C258AC"/>
    <w:rsid w:val="00C26AB0"/>
    <w:rsid w:val="00C27741"/>
    <w:rsid w:val="00C27942"/>
    <w:rsid w:val="00C337B7"/>
    <w:rsid w:val="00C352E4"/>
    <w:rsid w:val="00C37976"/>
    <w:rsid w:val="00C4698B"/>
    <w:rsid w:val="00C51874"/>
    <w:rsid w:val="00C52EC6"/>
    <w:rsid w:val="00C55371"/>
    <w:rsid w:val="00C553EC"/>
    <w:rsid w:val="00C555A4"/>
    <w:rsid w:val="00C55AB7"/>
    <w:rsid w:val="00C55ACC"/>
    <w:rsid w:val="00C6143B"/>
    <w:rsid w:val="00C6329B"/>
    <w:rsid w:val="00C637D6"/>
    <w:rsid w:val="00C64DD5"/>
    <w:rsid w:val="00C6657F"/>
    <w:rsid w:val="00C67013"/>
    <w:rsid w:val="00C6748E"/>
    <w:rsid w:val="00C70482"/>
    <w:rsid w:val="00C720A2"/>
    <w:rsid w:val="00C7230E"/>
    <w:rsid w:val="00C72A5F"/>
    <w:rsid w:val="00C752C5"/>
    <w:rsid w:val="00C7598B"/>
    <w:rsid w:val="00C77969"/>
    <w:rsid w:val="00C77BAF"/>
    <w:rsid w:val="00C842AF"/>
    <w:rsid w:val="00C8474B"/>
    <w:rsid w:val="00C90170"/>
    <w:rsid w:val="00C92E13"/>
    <w:rsid w:val="00C96440"/>
    <w:rsid w:val="00C97D7D"/>
    <w:rsid w:val="00CA0D71"/>
    <w:rsid w:val="00CA262C"/>
    <w:rsid w:val="00CA26F5"/>
    <w:rsid w:val="00CA398B"/>
    <w:rsid w:val="00CA6449"/>
    <w:rsid w:val="00CA6E19"/>
    <w:rsid w:val="00CB0677"/>
    <w:rsid w:val="00CB1696"/>
    <w:rsid w:val="00CB199B"/>
    <w:rsid w:val="00CB26BB"/>
    <w:rsid w:val="00CB439E"/>
    <w:rsid w:val="00CB70B6"/>
    <w:rsid w:val="00CC1D1F"/>
    <w:rsid w:val="00CC280F"/>
    <w:rsid w:val="00CC3889"/>
    <w:rsid w:val="00CC3D49"/>
    <w:rsid w:val="00CC6B8A"/>
    <w:rsid w:val="00CC741C"/>
    <w:rsid w:val="00CC749E"/>
    <w:rsid w:val="00CC7FCE"/>
    <w:rsid w:val="00CD05C9"/>
    <w:rsid w:val="00CD0B61"/>
    <w:rsid w:val="00CD214D"/>
    <w:rsid w:val="00CD3FAC"/>
    <w:rsid w:val="00CD4977"/>
    <w:rsid w:val="00CD4D29"/>
    <w:rsid w:val="00CD5427"/>
    <w:rsid w:val="00CD58C1"/>
    <w:rsid w:val="00CE0756"/>
    <w:rsid w:val="00CE143E"/>
    <w:rsid w:val="00CE2088"/>
    <w:rsid w:val="00CE3129"/>
    <w:rsid w:val="00CE48BF"/>
    <w:rsid w:val="00CF0A02"/>
    <w:rsid w:val="00CF1098"/>
    <w:rsid w:val="00CF1AAC"/>
    <w:rsid w:val="00CF31B8"/>
    <w:rsid w:val="00CF3D52"/>
    <w:rsid w:val="00CF3FB6"/>
    <w:rsid w:val="00CF4653"/>
    <w:rsid w:val="00CF492A"/>
    <w:rsid w:val="00CF5381"/>
    <w:rsid w:val="00CF67CD"/>
    <w:rsid w:val="00CF6EAD"/>
    <w:rsid w:val="00D021FB"/>
    <w:rsid w:val="00D04F5A"/>
    <w:rsid w:val="00D058A4"/>
    <w:rsid w:val="00D06931"/>
    <w:rsid w:val="00D10C04"/>
    <w:rsid w:val="00D12CAF"/>
    <w:rsid w:val="00D13280"/>
    <w:rsid w:val="00D14A9D"/>
    <w:rsid w:val="00D20DB7"/>
    <w:rsid w:val="00D2261A"/>
    <w:rsid w:val="00D25D8C"/>
    <w:rsid w:val="00D260FE"/>
    <w:rsid w:val="00D27C0B"/>
    <w:rsid w:val="00D36117"/>
    <w:rsid w:val="00D36A02"/>
    <w:rsid w:val="00D43D4D"/>
    <w:rsid w:val="00D45DC6"/>
    <w:rsid w:val="00D46EB9"/>
    <w:rsid w:val="00D51367"/>
    <w:rsid w:val="00D515B3"/>
    <w:rsid w:val="00D51C7E"/>
    <w:rsid w:val="00D540CF"/>
    <w:rsid w:val="00D54339"/>
    <w:rsid w:val="00D574C6"/>
    <w:rsid w:val="00D57E7B"/>
    <w:rsid w:val="00D60241"/>
    <w:rsid w:val="00D606F1"/>
    <w:rsid w:val="00D616C1"/>
    <w:rsid w:val="00D63879"/>
    <w:rsid w:val="00D657E1"/>
    <w:rsid w:val="00D65F9B"/>
    <w:rsid w:val="00D660F1"/>
    <w:rsid w:val="00D7159C"/>
    <w:rsid w:val="00D73247"/>
    <w:rsid w:val="00D7384F"/>
    <w:rsid w:val="00D8166A"/>
    <w:rsid w:val="00D8307B"/>
    <w:rsid w:val="00D8458A"/>
    <w:rsid w:val="00D85E94"/>
    <w:rsid w:val="00D872E5"/>
    <w:rsid w:val="00D873D6"/>
    <w:rsid w:val="00D87A4B"/>
    <w:rsid w:val="00D87A82"/>
    <w:rsid w:val="00D91E56"/>
    <w:rsid w:val="00D94293"/>
    <w:rsid w:val="00D9463C"/>
    <w:rsid w:val="00D94BC3"/>
    <w:rsid w:val="00D9515A"/>
    <w:rsid w:val="00D9739B"/>
    <w:rsid w:val="00DA1C99"/>
    <w:rsid w:val="00DA30D4"/>
    <w:rsid w:val="00DA3B07"/>
    <w:rsid w:val="00DA44A4"/>
    <w:rsid w:val="00DA48F4"/>
    <w:rsid w:val="00DA4AE5"/>
    <w:rsid w:val="00DA4CAB"/>
    <w:rsid w:val="00DA5924"/>
    <w:rsid w:val="00DB1959"/>
    <w:rsid w:val="00DB3474"/>
    <w:rsid w:val="00DB4158"/>
    <w:rsid w:val="00DB45F8"/>
    <w:rsid w:val="00DB4C16"/>
    <w:rsid w:val="00DB682A"/>
    <w:rsid w:val="00DC1E27"/>
    <w:rsid w:val="00DC35DE"/>
    <w:rsid w:val="00DC3931"/>
    <w:rsid w:val="00DC3A06"/>
    <w:rsid w:val="00DC5888"/>
    <w:rsid w:val="00DC6FFD"/>
    <w:rsid w:val="00DD1FB1"/>
    <w:rsid w:val="00DD4907"/>
    <w:rsid w:val="00DD4A57"/>
    <w:rsid w:val="00DD4D01"/>
    <w:rsid w:val="00DD5204"/>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4D4E"/>
    <w:rsid w:val="00E455E0"/>
    <w:rsid w:val="00E47800"/>
    <w:rsid w:val="00E51066"/>
    <w:rsid w:val="00E53369"/>
    <w:rsid w:val="00E55878"/>
    <w:rsid w:val="00E575B1"/>
    <w:rsid w:val="00E578C5"/>
    <w:rsid w:val="00E60CAD"/>
    <w:rsid w:val="00E64517"/>
    <w:rsid w:val="00E662D3"/>
    <w:rsid w:val="00E6700C"/>
    <w:rsid w:val="00E67265"/>
    <w:rsid w:val="00E70135"/>
    <w:rsid w:val="00E70592"/>
    <w:rsid w:val="00E716E0"/>
    <w:rsid w:val="00E71BED"/>
    <w:rsid w:val="00E739BE"/>
    <w:rsid w:val="00E753DF"/>
    <w:rsid w:val="00E768C3"/>
    <w:rsid w:val="00E77325"/>
    <w:rsid w:val="00E81292"/>
    <w:rsid w:val="00E81B33"/>
    <w:rsid w:val="00E81D71"/>
    <w:rsid w:val="00E82C26"/>
    <w:rsid w:val="00E839EF"/>
    <w:rsid w:val="00E85C37"/>
    <w:rsid w:val="00E902A9"/>
    <w:rsid w:val="00E91379"/>
    <w:rsid w:val="00E92A1C"/>
    <w:rsid w:val="00E92C60"/>
    <w:rsid w:val="00E940DA"/>
    <w:rsid w:val="00E940ED"/>
    <w:rsid w:val="00E94513"/>
    <w:rsid w:val="00E95526"/>
    <w:rsid w:val="00E97674"/>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E7D"/>
    <w:rsid w:val="00ED080B"/>
    <w:rsid w:val="00ED0E03"/>
    <w:rsid w:val="00ED2D10"/>
    <w:rsid w:val="00ED30F1"/>
    <w:rsid w:val="00ED3B82"/>
    <w:rsid w:val="00ED3E72"/>
    <w:rsid w:val="00ED4B6D"/>
    <w:rsid w:val="00ED4D30"/>
    <w:rsid w:val="00ED6893"/>
    <w:rsid w:val="00EE4636"/>
    <w:rsid w:val="00EE564B"/>
    <w:rsid w:val="00EE79D6"/>
    <w:rsid w:val="00EF0D03"/>
    <w:rsid w:val="00EF0E84"/>
    <w:rsid w:val="00EF18D1"/>
    <w:rsid w:val="00EF428C"/>
    <w:rsid w:val="00EF5154"/>
    <w:rsid w:val="00EF5351"/>
    <w:rsid w:val="00EF67D1"/>
    <w:rsid w:val="00EF7338"/>
    <w:rsid w:val="00F01372"/>
    <w:rsid w:val="00F017F4"/>
    <w:rsid w:val="00F026A9"/>
    <w:rsid w:val="00F041C4"/>
    <w:rsid w:val="00F04FF1"/>
    <w:rsid w:val="00F06646"/>
    <w:rsid w:val="00F0691A"/>
    <w:rsid w:val="00F07FF9"/>
    <w:rsid w:val="00F12C9C"/>
    <w:rsid w:val="00F14FA4"/>
    <w:rsid w:val="00F1570A"/>
    <w:rsid w:val="00F15827"/>
    <w:rsid w:val="00F1693F"/>
    <w:rsid w:val="00F20653"/>
    <w:rsid w:val="00F20A4A"/>
    <w:rsid w:val="00F217C8"/>
    <w:rsid w:val="00F238DF"/>
    <w:rsid w:val="00F24404"/>
    <w:rsid w:val="00F24726"/>
    <w:rsid w:val="00F25204"/>
    <w:rsid w:val="00F25935"/>
    <w:rsid w:val="00F25E7F"/>
    <w:rsid w:val="00F26B16"/>
    <w:rsid w:val="00F306C7"/>
    <w:rsid w:val="00F30FEC"/>
    <w:rsid w:val="00F32F05"/>
    <w:rsid w:val="00F33DDF"/>
    <w:rsid w:val="00F374A1"/>
    <w:rsid w:val="00F40389"/>
    <w:rsid w:val="00F406D1"/>
    <w:rsid w:val="00F40B38"/>
    <w:rsid w:val="00F41B8B"/>
    <w:rsid w:val="00F42000"/>
    <w:rsid w:val="00F436AA"/>
    <w:rsid w:val="00F43FF6"/>
    <w:rsid w:val="00F47A7A"/>
    <w:rsid w:val="00F51AD2"/>
    <w:rsid w:val="00F5333B"/>
    <w:rsid w:val="00F545AC"/>
    <w:rsid w:val="00F57097"/>
    <w:rsid w:val="00F57232"/>
    <w:rsid w:val="00F61CAD"/>
    <w:rsid w:val="00F626E2"/>
    <w:rsid w:val="00F66DD2"/>
    <w:rsid w:val="00F67526"/>
    <w:rsid w:val="00F67C9D"/>
    <w:rsid w:val="00F70820"/>
    <w:rsid w:val="00F774CB"/>
    <w:rsid w:val="00F82AF0"/>
    <w:rsid w:val="00F82D0A"/>
    <w:rsid w:val="00F82D25"/>
    <w:rsid w:val="00F83355"/>
    <w:rsid w:val="00F86DB5"/>
    <w:rsid w:val="00F86E3C"/>
    <w:rsid w:val="00F86E7B"/>
    <w:rsid w:val="00F9117A"/>
    <w:rsid w:val="00F92891"/>
    <w:rsid w:val="00F97162"/>
    <w:rsid w:val="00FA16EF"/>
    <w:rsid w:val="00FA250E"/>
    <w:rsid w:val="00FA4865"/>
    <w:rsid w:val="00FA56C5"/>
    <w:rsid w:val="00FA5C9E"/>
    <w:rsid w:val="00FA6E85"/>
    <w:rsid w:val="00FB0A47"/>
    <w:rsid w:val="00FB109B"/>
    <w:rsid w:val="00FB2A4A"/>
    <w:rsid w:val="00FB3025"/>
    <w:rsid w:val="00FB40BC"/>
    <w:rsid w:val="00FB56AE"/>
    <w:rsid w:val="00FB5E5B"/>
    <w:rsid w:val="00FB6DC8"/>
    <w:rsid w:val="00FB7D50"/>
    <w:rsid w:val="00FC2F18"/>
    <w:rsid w:val="00FC417E"/>
    <w:rsid w:val="00FC4DF5"/>
    <w:rsid w:val="00FC5AA6"/>
    <w:rsid w:val="00FC6823"/>
    <w:rsid w:val="00FC6F28"/>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E5887"/>
    <w:rsid w:val="00FE633D"/>
    <w:rsid w:val="00FE65E8"/>
    <w:rsid w:val="00FE6B8D"/>
    <w:rsid w:val="00FE6C11"/>
    <w:rsid w:val="00FF28B2"/>
    <w:rsid w:val="00FF536E"/>
    <w:rsid w:val="00FF5906"/>
    <w:rsid w:val="55DF207D"/>
    <w:rsid w:val="7504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20">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1">
    <w:name w:val="Body Text Indent 2"/>
    <w:basedOn w:val="a0"/>
    <w:link w:val="2Char0"/>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2">
    <w:name w:val="Body Text 2"/>
    <w:basedOn w:val="a0"/>
    <w:link w:val="2Char1"/>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0">
    <w:name w:val="正文文本缩进 2 Char"/>
    <w:basedOn w:val="a1"/>
    <w:link w:val="21"/>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1">
    <w:name w:val="正文文本 2 Char"/>
    <w:basedOn w:val="a1"/>
    <w:link w:val="22"/>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2Char">
    <w:name w:val="标题 2 Char"/>
    <w:basedOn w:val="a1"/>
    <w:link w:val="20"/>
    <w:uiPriority w:val="9"/>
    <w:semiHidden/>
    <w:qFormat/>
    <w:rPr>
      <w:rFonts w:asciiTheme="majorHAnsi" w:eastAsiaTheme="majorEastAsia" w:hAnsiTheme="majorHAnsi" w:cstheme="majorBidi"/>
      <w:b/>
      <w:bCs/>
      <w:sz w:val="32"/>
      <w:szCs w:val="3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20">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1">
    <w:name w:val="Body Text Indent 2"/>
    <w:basedOn w:val="a0"/>
    <w:link w:val="2Char0"/>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2">
    <w:name w:val="Body Text 2"/>
    <w:basedOn w:val="a0"/>
    <w:link w:val="2Char1"/>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0">
    <w:name w:val="正文文本缩进 2 Char"/>
    <w:basedOn w:val="a1"/>
    <w:link w:val="21"/>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1">
    <w:name w:val="正文文本 2 Char"/>
    <w:basedOn w:val="a1"/>
    <w:link w:val="22"/>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2Char">
    <w:name w:val="标题 2 Char"/>
    <w:basedOn w:val="a1"/>
    <w:link w:val="20"/>
    <w:uiPriority w:val="9"/>
    <w:semiHidden/>
    <w:qFormat/>
    <w:rPr>
      <w:rFonts w:asciiTheme="majorHAnsi" w:eastAsiaTheme="majorEastAsia" w:hAnsiTheme="majorHAnsi" w:cstheme="majorBidi"/>
      <w:b/>
      <w:bCs/>
      <w:sz w:val="32"/>
      <w:szCs w:val="3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537B9-BB0C-4AB0-BF16-3520992E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79</Pages>
  <Words>6991</Words>
  <Characters>39854</Characters>
  <Application>Microsoft Office Word</Application>
  <DocSecurity>0</DocSecurity>
  <Lines>332</Lines>
  <Paragraphs>93</Paragraphs>
  <ScaleCrop>false</ScaleCrop>
  <Company>MS</Company>
  <LinksUpToDate>false</LinksUpToDate>
  <CharactersWithSpaces>46752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 </cp:lastModifiedBy>
  <cp:revision>14</cp:revision>
  <dcterms:created xsi:type="dcterms:W3CDTF">2025-04-16T03:19:00Z</dcterms:created>
  <dcterms:modified xsi:type="dcterms:W3CDTF">2025-05-29T09:00:00Z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eyJoZGlkIjoiZDk3Y2VhZDliZDJmNTM4ZWE2Y2Q0MGM1YWE3OThkZTMiLCJ1c2VySWQiOiI0NTM0NjY1OTEifQ==</vt:lpwstr>
  </property>
  <property fmtid="{D5CDD505-2E9C-101B-9397-08002B2CF9AE}" pid="3" name="KSOProductBuildVer">
    <vt:lpwstr>2052-12.1.0.21171</vt:lpwstr>
  </property>
  <property fmtid="{D5CDD505-2E9C-101B-9397-08002B2CF9AE}" pid="4" name="ICV">
    <vt:lpwstr>0745F36DED8D4E0AA311331630B980C8_12</vt:lpwstr>
  </property>
</Properties>
</file>