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D415A8" w14:textId="77777777" w:rsidR="0046087A" w:rsidRDefault="007955B7">
      <w:pPr>
        <w:widowControl/>
        <w:spacing w:line="320" w:lineRule="exact"/>
        <w:ind w:leftChars="56" w:left="179" w:rightChars="85" w:right="272"/>
        <w:jc w:val="left"/>
        <w:rPr>
          <w:rFonts w:ascii="宋体" w:eastAsia="宋体" w:hAnsi="宋体"/>
          <w:b/>
          <w:kern w:val="0"/>
          <w:sz w:val="24"/>
        </w:rPr>
      </w:pPr>
      <w:bookmarkStart w:id="0" w:name="_GoBack"/>
      <w:bookmarkEnd w:id="0"/>
      <w:r>
        <w:rPr>
          <w:rFonts w:ascii="宋体" w:eastAsia="宋体" w:hAnsi="宋体" w:hint="eastAsia"/>
          <w:b/>
          <w:kern w:val="0"/>
          <w:sz w:val="24"/>
        </w:rPr>
        <w:t>附件</w:t>
      </w:r>
      <w:r>
        <w:rPr>
          <w:rFonts w:ascii="宋体" w:eastAsia="宋体" w:hAnsi="宋体" w:hint="eastAsia"/>
          <w:b/>
          <w:kern w:val="0"/>
          <w:sz w:val="24"/>
        </w:rPr>
        <w:t>B</w:t>
      </w:r>
    </w:p>
    <w:p w14:paraId="1942AAC8" w14:textId="77777777" w:rsidR="0046087A" w:rsidRDefault="007955B7">
      <w:pPr>
        <w:widowControl/>
        <w:adjustRightInd w:val="0"/>
        <w:snapToGrid w:val="0"/>
        <w:jc w:val="center"/>
        <w:rPr>
          <w:rFonts w:ascii="方正小标宋简体" w:eastAsia="方正小标宋简体" w:hAnsi="宋体"/>
          <w:kern w:val="0"/>
          <w:sz w:val="36"/>
          <w:szCs w:val="36"/>
        </w:rPr>
      </w:pPr>
      <w:r>
        <w:rPr>
          <w:rFonts w:ascii="方正小标宋简体" w:eastAsia="方正小标宋简体" w:hAnsi="宋体" w:hint="eastAsia"/>
          <w:kern w:val="0"/>
          <w:sz w:val="36"/>
          <w:szCs w:val="36"/>
        </w:rPr>
        <w:t>建设工程造价咨询服务项目和价格标准</w:t>
      </w:r>
    </w:p>
    <w:p w14:paraId="289EA933" w14:textId="77777777" w:rsidR="0046087A" w:rsidRDefault="007955B7">
      <w:pPr>
        <w:widowControl/>
        <w:ind w:right="100" w:firstLineChars="3400" w:firstLine="6800"/>
        <w:jc w:val="right"/>
        <w:rPr>
          <w:rFonts w:ascii="宋体" w:eastAsia="宋体" w:hAnsi="宋体"/>
          <w:kern w:val="0"/>
          <w:sz w:val="20"/>
        </w:rPr>
      </w:pPr>
      <w:r>
        <w:rPr>
          <w:rFonts w:ascii="宋体" w:eastAsia="宋体" w:hAnsi="宋体" w:hint="eastAsia"/>
          <w:kern w:val="0"/>
          <w:sz w:val="20"/>
        </w:rPr>
        <w:t>单位：‰（单独标注的除外）</w:t>
      </w:r>
    </w:p>
    <w:tbl>
      <w:tblPr>
        <w:tblW w:w="0" w:type="auto"/>
        <w:jc w:val="cente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1"/>
        <w:gridCol w:w="588"/>
        <w:gridCol w:w="560"/>
        <w:gridCol w:w="1315"/>
        <w:gridCol w:w="1065"/>
        <w:gridCol w:w="554"/>
        <w:gridCol w:w="910"/>
        <w:gridCol w:w="910"/>
        <w:gridCol w:w="195"/>
        <w:gridCol w:w="715"/>
        <w:gridCol w:w="910"/>
        <w:gridCol w:w="910"/>
        <w:gridCol w:w="911"/>
      </w:tblGrid>
      <w:tr w:rsidR="0046087A" w14:paraId="7ADF23BF" w14:textId="77777777">
        <w:trPr>
          <w:trHeight w:val="308"/>
          <w:jc w:val="center"/>
        </w:trPr>
        <w:tc>
          <w:tcPr>
            <w:tcW w:w="431" w:type="dxa"/>
            <w:vMerge w:val="restart"/>
            <w:tcBorders>
              <w:top w:val="single" w:sz="18" w:space="0" w:color="auto"/>
              <w:left w:val="single" w:sz="18" w:space="0" w:color="auto"/>
              <w:bottom w:val="single" w:sz="4" w:space="0" w:color="auto"/>
              <w:right w:val="single" w:sz="4" w:space="0" w:color="auto"/>
            </w:tcBorders>
            <w:vAlign w:val="center"/>
          </w:tcPr>
          <w:p w14:paraId="0FC0EBEB" w14:textId="77777777" w:rsidR="0046087A" w:rsidRDefault="007955B7">
            <w:pPr>
              <w:widowControl/>
              <w:spacing w:line="320" w:lineRule="exact"/>
              <w:jc w:val="center"/>
              <w:rPr>
                <w:rFonts w:ascii="宋体" w:eastAsia="宋体" w:hAnsi="宋体"/>
                <w:b/>
                <w:kern w:val="0"/>
                <w:sz w:val="24"/>
              </w:rPr>
            </w:pPr>
            <w:r>
              <w:rPr>
                <w:rFonts w:ascii="宋体" w:eastAsia="宋体" w:hAnsi="宋体" w:hint="eastAsia"/>
                <w:b/>
                <w:kern w:val="0"/>
                <w:sz w:val="24"/>
              </w:rPr>
              <w:t>序号</w:t>
            </w:r>
          </w:p>
        </w:tc>
        <w:tc>
          <w:tcPr>
            <w:tcW w:w="2463" w:type="dxa"/>
            <w:gridSpan w:val="3"/>
            <w:vMerge w:val="restart"/>
            <w:tcBorders>
              <w:top w:val="single" w:sz="18" w:space="0" w:color="auto"/>
              <w:left w:val="single" w:sz="4" w:space="0" w:color="auto"/>
              <w:bottom w:val="single" w:sz="4" w:space="0" w:color="auto"/>
              <w:right w:val="single" w:sz="4" w:space="0" w:color="auto"/>
            </w:tcBorders>
            <w:vAlign w:val="center"/>
          </w:tcPr>
          <w:p w14:paraId="1393DE99" w14:textId="77777777" w:rsidR="0046087A" w:rsidRDefault="007955B7">
            <w:pPr>
              <w:widowControl/>
              <w:spacing w:line="320" w:lineRule="exact"/>
              <w:ind w:leftChars="56" w:left="179" w:rightChars="85" w:right="272"/>
              <w:jc w:val="center"/>
              <w:rPr>
                <w:rFonts w:ascii="宋体" w:eastAsia="宋体" w:hAnsi="宋体"/>
                <w:b/>
                <w:kern w:val="0"/>
                <w:sz w:val="24"/>
              </w:rPr>
            </w:pPr>
            <w:r>
              <w:rPr>
                <w:rFonts w:ascii="宋体" w:eastAsia="宋体" w:hAnsi="宋体" w:hint="eastAsia"/>
                <w:b/>
                <w:kern w:val="0"/>
                <w:sz w:val="24"/>
              </w:rPr>
              <w:t>收</w:t>
            </w:r>
            <w:r>
              <w:rPr>
                <w:rFonts w:ascii="宋体" w:eastAsia="宋体" w:hAnsi="宋体" w:hint="eastAsia"/>
                <w:b/>
                <w:kern w:val="0"/>
                <w:sz w:val="24"/>
              </w:rPr>
              <w:t xml:space="preserve"> </w:t>
            </w:r>
            <w:r>
              <w:rPr>
                <w:rFonts w:ascii="宋体" w:eastAsia="宋体" w:hAnsi="宋体" w:hint="eastAsia"/>
                <w:b/>
                <w:kern w:val="0"/>
                <w:sz w:val="24"/>
              </w:rPr>
              <w:t>费</w:t>
            </w:r>
            <w:r>
              <w:rPr>
                <w:rFonts w:ascii="宋体" w:eastAsia="宋体" w:hAnsi="宋体" w:hint="eastAsia"/>
                <w:b/>
                <w:kern w:val="0"/>
                <w:sz w:val="24"/>
              </w:rPr>
              <w:t xml:space="preserve"> </w:t>
            </w:r>
            <w:r>
              <w:rPr>
                <w:rFonts w:ascii="宋体" w:eastAsia="宋体" w:hAnsi="宋体" w:hint="eastAsia"/>
                <w:b/>
                <w:kern w:val="0"/>
                <w:sz w:val="24"/>
              </w:rPr>
              <w:t>项</w:t>
            </w:r>
            <w:r>
              <w:rPr>
                <w:rFonts w:ascii="宋体" w:eastAsia="宋体" w:hAnsi="宋体" w:hint="eastAsia"/>
                <w:b/>
                <w:kern w:val="0"/>
                <w:sz w:val="24"/>
              </w:rPr>
              <w:t xml:space="preserve"> </w:t>
            </w:r>
            <w:r>
              <w:rPr>
                <w:rFonts w:ascii="宋体" w:eastAsia="宋体" w:hAnsi="宋体" w:hint="eastAsia"/>
                <w:b/>
                <w:kern w:val="0"/>
                <w:sz w:val="24"/>
              </w:rPr>
              <w:t>目</w:t>
            </w:r>
          </w:p>
        </w:tc>
        <w:tc>
          <w:tcPr>
            <w:tcW w:w="1619" w:type="dxa"/>
            <w:gridSpan w:val="2"/>
            <w:vMerge w:val="restart"/>
            <w:tcBorders>
              <w:top w:val="single" w:sz="18" w:space="0" w:color="auto"/>
              <w:left w:val="single" w:sz="4" w:space="0" w:color="auto"/>
              <w:bottom w:val="single" w:sz="4" w:space="0" w:color="auto"/>
              <w:right w:val="single" w:sz="4" w:space="0" w:color="auto"/>
            </w:tcBorders>
            <w:vAlign w:val="center"/>
          </w:tcPr>
          <w:p w14:paraId="33F9A6F8" w14:textId="77777777" w:rsidR="0046087A" w:rsidRDefault="007955B7">
            <w:pPr>
              <w:widowControl/>
              <w:spacing w:line="320" w:lineRule="exact"/>
              <w:jc w:val="center"/>
              <w:rPr>
                <w:rFonts w:ascii="宋体" w:eastAsia="宋体" w:hAnsi="宋体"/>
                <w:b/>
                <w:kern w:val="0"/>
                <w:sz w:val="24"/>
              </w:rPr>
            </w:pPr>
            <w:r>
              <w:rPr>
                <w:rFonts w:ascii="宋体" w:eastAsia="宋体" w:hAnsi="宋体" w:hint="eastAsia"/>
                <w:b/>
                <w:kern w:val="0"/>
                <w:sz w:val="24"/>
              </w:rPr>
              <w:t>收费基数</w:t>
            </w:r>
          </w:p>
        </w:tc>
        <w:tc>
          <w:tcPr>
            <w:tcW w:w="5461" w:type="dxa"/>
            <w:gridSpan w:val="7"/>
            <w:tcBorders>
              <w:top w:val="single" w:sz="18" w:space="0" w:color="auto"/>
              <w:left w:val="single" w:sz="4" w:space="0" w:color="auto"/>
              <w:bottom w:val="single" w:sz="4" w:space="0" w:color="auto"/>
              <w:right w:val="single" w:sz="18" w:space="0" w:color="auto"/>
            </w:tcBorders>
            <w:vAlign w:val="center"/>
          </w:tcPr>
          <w:p w14:paraId="08AB0C97" w14:textId="77777777" w:rsidR="0046087A" w:rsidRDefault="007955B7">
            <w:pPr>
              <w:widowControl/>
              <w:spacing w:line="320" w:lineRule="exact"/>
              <w:jc w:val="center"/>
              <w:rPr>
                <w:rFonts w:ascii="宋体" w:eastAsia="宋体" w:hAnsi="宋体"/>
                <w:b/>
                <w:kern w:val="0"/>
                <w:sz w:val="24"/>
              </w:rPr>
            </w:pPr>
            <w:r>
              <w:rPr>
                <w:rFonts w:ascii="宋体" w:eastAsia="宋体" w:hAnsi="宋体" w:hint="eastAsia"/>
                <w:b/>
                <w:kern w:val="0"/>
                <w:sz w:val="24"/>
              </w:rPr>
              <w:t>划</w:t>
            </w:r>
            <w:r>
              <w:rPr>
                <w:rFonts w:ascii="宋体" w:eastAsia="宋体" w:hAnsi="宋体" w:hint="eastAsia"/>
                <w:b/>
                <w:kern w:val="0"/>
                <w:sz w:val="24"/>
              </w:rPr>
              <w:t xml:space="preserve"> </w:t>
            </w:r>
            <w:r>
              <w:rPr>
                <w:rFonts w:ascii="宋体" w:eastAsia="宋体" w:hAnsi="宋体" w:hint="eastAsia"/>
                <w:b/>
                <w:kern w:val="0"/>
                <w:sz w:val="24"/>
              </w:rPr>
              <w:t>分</w:t>
            </w:r>
            <w:r>
              <w:rPr>
                <w:rFonts w:ascii="宋体" w:eastAsia="宋体" w:hAnsi="宋体" w:hint="eastAsia"/>
                <w:b/>
                <w:kern w:val="0"/>
                <w:sz w:val="24"/>
              </w:rPr>
              <w:t xml:space="preserve"> </w:t>
            </w:r>
            <w:r>
              <w:rPr>
                <w:rFonts w:ascii="宋体" w:eastAsia="宋体" w:hAnsi="宋体" w:hint="eastAsia"/>
                <w:b/>
                <w:kern w:val="0"/>
                <w:sz w:val="24"/>
              </w:rPr>
              <w:t>标</w:t>
            </w:r>
            <w:r>
              <w:rPr>
                <w:rFonts w:ascii="宋体" w:eastAsia="宋体" w:hAnsi="宋体" w:hint="eastAsia"/>
                <w:b/>
                <w:kern w:val="0"/>
                <w:sz w:val="24"/>
              </w:rPr>
              <w:t xml:space="preserve"> </w:t>
            </w:r>
            <w:r>
              <w:rPr>
                <w:rFonts w:ascii="宋体" w:eastAsia="宋体" w:hAnsi="宋体" w:hint="eastAsia"/>
                <w:b/>
                <w:kern w:val="0"/>
                <w:sz w:val="24"/>
              </w:rPr>
              <w:t>准</w:t>
            </w:r>
            <w:r>
              <w:rPr>
                <w:rFonts w:ascii="宋体" w:eastAsia="宋体" w:hAnsi="宋体" w:hint="eastAsia"/>
                <w:b/>
                <w:kern w:val="0"/>
                <w:sz w:val="24"/>
              </w:rPr>
              <w:t xml:space="preserve"> </w:t>
            </w:r>
            <w:r>
              <w:rPr>
                <w:rFonts w:ascii="宋体" w:eastAsia="宋体" w:hAnsi="宋体" w:hint="eastAsia"/>
                <w:b/>
                <w:kern w:val="0"/>
                <w:sz w:val="24"/>
              </w:rPr>
              <w:t>（万</w:t>
            </w:r>
            <w:r>
              <w:rPr>
                <w:rFonts w:ascii="宋体" w:eastAsia="宋体" w:hAnsi="宋体" w:hint="eastAsia"/>
                <w:b/>
                <w:kern w:val="0"/>
                <w:sz w:val="24"/>
              </w:rPr>
              <w:t xml:space="preserve"> </w:t>
            </w:r>
            <w:r>
              <w:rPr>
                <w:rFonts w:ascii="宋体" w:eastAsia="宋体" w:hAnsi="宋体" w:hint="eastAsia"/>
                <w:b/>
                <w:kern w:val="0"/>
                <w:sz w:val="24"/>
              </w:rPr>
              <w:t>元）</w:t>
            </w:r>
          </w:p>
        </w:tc>
      </w:tr>
      <w:tr w:rsidR="0046087A" w14:paraId="5D83EA08" w14:textId="77777777">
        <w:trPr>
          <w:trHeight w:val="305"/>
          <w:jc w:val="center"/>
        </w:trPr>
        <w:tc>
          <w:tcPr>
            <w:tcW w:w="431" w:type="dxa"/>
            <w:vMerge/>
            <w:tcBorders>
              <w:top w:val="single" w:sz="18" w:space="0" w:color="auto"/>
              <w:left w:val="single" w:sz="18" w:space="0" w:color="auto"/>
              <w:bottom w:val="single" w:sz="4" w:space="0" w:color="auto"/>
              <w:right w:val="single" w:sz="4" w:space="0" w:color="auto"/>
            </w:tcBorders>
            <w:vAlign w:val="center"/>
          </w:tcPr>
          <w:p w14:paraId="4261FDB2" w14:textId="77777777" w:rsidR="0046087A" w:rsidRDefault="0046087A">
            <w:pPr>
              <w:widowControl/>
              <w:jc w:val="left"/>
              <w:rPr>
                <w:rFonts w:ascii="宋体" w:eastAsia="宋体" w:hAnsi="宋体"/>
                <w:b/>
                <w:kern w:val="0"/>
                <w:sz w:val="24"/>
              </w:rPr>
            </w:pPr>
          </w:p>
        </w:tc>
        <w:tc>
          <w:tcPr>
            <w:tcW w:w="2463" w:type="dxa"/>
            <w:gridSpan w:val="3"/>
            <w:vMerge/>
            <w:tcBorders>
              <w:top w:val="single" w:sz="18" w:space="0" w:color="auto"/>
              <w:left w:val="single" w:sz="4" w:space="0" w:color="auto"/>
              <w:bottom w:val="single" w:sz="4" w:space="0" w:color="auto"/>
              <w:right w:val="single" w:sz="4" w:space="0" w:color="auto"/>
            </w:tcBorders>
            <w:vAlign w:val="center"/>
          </w:tcPr>
          <w:p w14:paraId="187AEA9C" w14:textId="77777777" w:rsidR="0046087A" w:rsidRDefault="0046087A">
            <w:pPr>
              <w:widowControl/>
              <w:jc w:val="left"/>
              <w:rPr>
                <w:rFonts w:ascii="宋体" w:eastAsia="宋体" w:hAnsi="宋体"/>
                <w:b/>
                <w:kern w:val="0"/>
                <w:sz w:val="24"/>
              </w:rPr>
            </w:pPr>
          </w:p>
        </w:tc>
        <w:tc>
          <w:tcPr>
            <w:tcW w:w="1619" w:type="dxa"/>
            <w:gridSpan w:val="2"/>
            <w:vMerge/>
            <w:tcBorders>
              <w:top w:val="single" w:sz="18" w:space="0" w:color="auto"/>
              <w:left w:val="single" w:sz="4" w:space="0" w:color="auto"/>
              <w:bottom w:val="single" w:sz="4" w:space="0" w:color="auto"/>
              <w:right w:val="single" w:sz="4" w:space="0" w:color="auto"/>
            </w:tcBorders>
            <w:vAlign w:val="center"/>
          </w:tcPr>
          <w:p w14:paraId="6C2EC87A" w14:textId="77777777" w:rsidR="0046087A" w:rsidRDefault="0046087A">
            <w:pPr>
              <w:widowControl/>
              <w:jc w:val="left"/>
              <w:rPr>
                <w:rFonts w:ascii="宋体" w:eastAsia="宋体" w:hAnsi="宋体"/>
                <w:b/>
                <w:kern w:val="0"/>
                <w:sz w:val="24"/>
              </w:rPr>
            </w:pPr>
          </w:p>
        </w:tc>
        <w:tc>
          <w:tcPr>
            <w:tcW w:w="910" w:type="dxa"/>
            <w:tcBorders>
              <w:top w:val="single" w:sz="4" w:space="0" w:color="auto"/>
              <w:left w:val="single" w:sz="4" w:space="0" w:color="auto"/>
              <w:bottom w:val="single" w:sz="4" w:space="0" w:color="auto"/>
              <w:right w:val="single" w:sz="4" w:space="0" w:color="auto"/>
            </w:tcBorders>
            <w:vAlign w:val="center"/>
          </w:tcPr>
          <w:p w14:paraId="46D01FED" w14:textId="77777777" w:rsidR="0046087A" w:rsidRDefault="007955B7">
            <w:pPr>
              <w:widowControl/>
              <w:spacing w:line="240" w:lineRule="exact"/>
              <w:ind w:left="64" w:hanging="64"/>
              <w:jc w:val="center"/>
              <w:rPr>
                <w:rFonts w:ascii="宋体" w:eastAsia="宋体" w:hAnsi="宋体"/>
                <w:b/>
                <w:kern w:val="0"/>
                <w:sz w:val="22"/>
                <w:szCs w:val="22"/>
              </w:rPr>
            </w:pPr>
            <w:r>
              <w:rPr>
                <w:rFonts w:ascii="宋体" w:eastAsia="宋体" w:hAnsi="宋体" w:hint="eastAsia"/>
                <w:b/>
                <w:kern w:val="0"/>
                <w:sz w:val="22"/>
                <w:szCs w:val="22"/>
              </w:rPr>
              <w:t>≤</w:t>
            </w:r>
            <w:r>
              <w:rPr>
                <w:rFonts w:ascii="宋体" w:eastAsia="宋体" w:hAnsi="宋体" w:hint="eastAsia"/>
                <w:b/>
                <w:kern w:val="0"/>
                <w:sz w:val="22"/>
                <w:szCs w:val="22"/>
              </w:rPr>
              <w:t>100</w:t>
            </w:r>
          </w:p>
        </w:tc>
        <w:tc>
          <w:tcPr>
            <w:tcW w:w="910" w:type="dxa"/>
            <w:tcBorders>
              <w:top w:val="single" w:sz="4" w:space="0" w:color="auto"/>
              <w:left w:val="single" w:sz="4" w:space="0" w:color="auto"/>
              <w:bottom w:val="single" w:sz="4" w:space="0" w:color="auto"/>
              <w:right w:val="single" w:sz="4" w:space="0" w:color="auto"/>
            </w:tcBorders>
            <w:vAlign w:val="center"/>
          </w:tcPr>
          <w:p w14:paraId="7E307A98" w14:textId="77777777" w:rsidR="0046087A" w:rsidRDefault="007955B7">
            <w:pPr>
              <w:widowControl/>
              <w:spacing w:line="240" w:lineRule="exact"/>
              <w:jc w:val="center"/>
              <w:rPr>
                <w:rFonts w:ascii="宋体" w:eastAsia="宋体" w:hAnsi="宋体"/>
                <w:b/>
                <w:kern w:val="0"/>
                <w:sz w:val="22"/>
                <w:szCs w:val="22"/>
              </w:rPr>
            </w:pPr>
            <w:r>
              <w:rPr>
                <w:rFonts w:ascii="宋体" w:eastAsia="宋体" w:hAnsi="宋体" w:hint="eastAsia"/>
                <w:b/>
                <w:kern w:val="0"/>
                <w:sz w:val="22"/>
                <w:szCs w:val="22"/>
              </w:rPr>
              <w:t>≤</w:t>
            </w:r>
            <w:r>
              <w:rPr>
                <w:rFonts w:ascii="宋体" w:eastAsia="宋体" w:hAnsi="宋体" w:hint="eastAsia"/>
                <w:b/>
                <w:kern w:val="0"/>
                <w:sz w:val="22"/>
                <w:szCs w:val="22"/>
              </w:rPr>
              <w:t>500</w:t>
            </w:r>
          </w:p>
        </w:tc>
        <w:tc>
          <w:tcPr>
            <w:tcW w:w="910" w:type="dxa"/>
            <w:gridSpan w:val="2"/>
            <w:tcBorders>
              <w:top w:val="single" w:sz="4" w:space="0" w:color="auto"/>
              <w:left w:val="single" w:sz="4" w:space="0" w:color="auto"/>
              <w:bottom w:val="single" w:sz="4" w:space="0" w:color="auto"/>
              <w:right w:val="single" w:sz="4" w:space="0" w:color="auto"/>
            </w:tcBorders>
            <w:vAlign w:val="center"/>
          </w:tcPr>
          <w:p w14:paraId="65221F7D" w14:textId="77777777" w:rsidR="0046087A" w:rsidRDefault="007955B7">
            <w:pPr>
              <w:widowControl/>
              <w:spacing w:line="240" w:lineRule="exact"/>
              <w:jc w:val="center"/>
              <w:rPr>
                <w:rFonts w:ascii="宋体" w:eastAsia="宋体" w:hAnsi="宋体"/>
                <w:b/>
                <w:kern w:val="0"/>
                <w:sz w:val="22"/>
                <w:szCs w:val="22"/>
              </w:rPr>
            </w:pPr>
            <w:r>
              <w:rPr>
                <w:rFonts w:ascii="宋体" w:eastAsia="宋体" w:hAnsi="宋体" w:hint="eastAsia"/>
                <w:b/>
                <w:kern w:val="0"/>
                <w:sz w:val="22"/>
                <w:szCs w:val="22"/>
              </w:rPr>
              <w:t>≤</w:t>
            </w:r>
            <w:r>
              <w:rPr>
                <w:rFonts w:ascii="宋体" w:eastAsia="宋体" w:hAnsi="宋体" w:hint="eastAsia"/>
                <w:b/>
                <w:kern w:val="0"/>
                <w:sz w:val="22"/>
                <w:szCs w:val="22"/>
              </w:rPr>
              <w:t>1000</w:t>
            </w:r>
          </w:p>
        </w:tc>
        <w:tc>
          <w:tcPr>
            <w:tcW w:w="910" w:type="dxa"/>
            <w:tcBorders>
              <w:top w:val="single" w:sz="4" w:space="0" w:color="auto"/>
              <w:left w:val="single" w:sz="4" w:space="0" w:color="auto"/>
              <w:bottom w:val="single" w:sz="4" w:space="0" w:color="auto"/>
              <w:right w:val="single" w:sz="4" w:space="0" w:color="auto"/>
            </w:tcBorders>
            <w:vAlign w:val="center"/>
          </w:tcPr>
          <w:p w14:paraId="65B1935A" w14:textId="77777777" w:rsidR="0046087A" w:rsidRDefault="007955B7">
            <w:pPr>
              <w:widowControl/>
              <w:spacing w:line="240" w:lineRule="exact"/>
              <w:jc w:val="center"/>
              <w:rPr>
                <w:rFonts w:ascii="宋体" w:eastAsia="宋体" w:hAnsi="宋体"/>
                <w:b/>
                <w:kern w:val="0"/>
                <w:sz w:val="22"/>
                <w:szCs w:val="22"/>
              </w:rPr>
            </w:pPr>
            <w:r>
              <w:rPr>
                <w:rFonts w:ascii="宋体" w:eastAsia="宋体" w:hAnsi="宋体" w:hint="eastAsia"/>
                <w:b/>
                <w:kern w:val="0"/>
                <w:sz w:val="22"/>
                <w:szCs w:val="22"/>
              </w:rPr>
              <w:t>≤</w:t>
            </w:r>
            <w:r>
              <w:rPr>
                <w:rFonts w:ascii="宋体" w:eastAsia="宋体" w:hAnsi="宋体" w:hint="eastAsia"/>
                <w:b/>
                <w:kern w:val="0"/>
                <w:sz w:val="22"/>
                <w:szCs w:val="22"/>
              </w:rPr>
              <w:t>5000</w:t>
            </w:r>
          </w:p>
        </w:tc>
        <w:tc>
          <w:tcPr>
            <w:tcW w:w="910" w:type="dxa"/>
            <w:tcBorders>
              <w:top w:val="single" w:sz="4" w:space="0" w:color="auto"/>
              <w:left w:val="single" w:sz="4" w:space="0" w:color="auto"/>
              <w:bottom w:val="single" w:sz="4" w:space="0" w:color="auto"/>
              <w:right w:val="single" w:sz="4" w:space="0" w:color="auto"/>
            </w:tcBorders>
            <w:vAlign w:val="center"/>
          </w:tcPr>
          <w:p w14:paraId="3CA9469E" w14:textId="77777777" w:rsidR="0046087A" w:rsidRDefault="007955B7">
            <w:pPr>
              <w:widowControl/>
              <w:spacing w:line="240" w:lineRule="exact"/>
              <w:jc w:val="center"/>
              <w:rPr>
                <w:rFonts w:ascii="宋体" w:eastAsia="宋体" w:hAnsi="宋体"/>
                <w:b/>
                <w:kern w:val="0"/>
                <w:sz w:val="22"/>
                <w:szCs w:val="22"/>
              </w:rPr>
            </w:pPr>
            <w:r>
              <w:rPr>
                <w:rFonts w:ascii="宋体" w:eastAsia="宋体" w:hAnsi="宋体" w:hint="eastAsia"/>
                <w:b/>
                <w:kern w:val="0"/>
                <w:sz w:val="22"/>
                <w:szCs w:val="22"/>
              </w:rPr>
              <w:t>≤</w:t>
            </w:r>
            <w:r>
              <w:rPr>
                <w:rFonts w:ascii="宋体" w:eastAsia="宋体" w:hAnsi="宋体" w:hint="eastAsia"/>
                <w:b/>
                <w:kern w:val="0"/>
                <w:sz w:val="22"/>
                <w:szCs w:val="22"/>
              </w:rPr>
              <w:t>10000</w:t>
            </w:r>
          </w:p>
        </w:tc>
        <w:tc>
          <w:tcPr>
            <w:tcW w:w="911" w:type="dxa"/>
            <w:tcBorders>
              <w:top w:val="single" w:sz="4" w:space="0" w:color="auto"/>
              <w:left w:val="single" w:sz="4" w:space="0" w:color="auto"/>
              <w:bottom w:val="single" w:sz="4" w:space="0" w:color="auto"/>
              <w:right w:val="single" w:sz="18" w:space="0" w:color="auto"/>
            </w:tcBorders>
            <w:vAlign w:val="center"/>
          </w:tcPr>
          <w:p w14:paraId="37F07523" w14:textId="77777777" w:rsidR="0046087A" w:rsidRDefault="007955B7">
            <w:pPr>
              <w:widowControl/>
              <w:spacing w:line="240" w:lineRule="exact"/>
              <w:jc w:val="center"/>
              <w:rPr>
                <w:rFonts w:ascii="宋体" w:eastAsia="宋体" w:hAnsi="宋体"/>
                <w:b/>
                <w:kern w:val="0"/>
                <w:sz w:val="22"/>
                <w:szCs w:val="22"/>
              </w:rPr>
            </w:pPr>
            <w:r>
              <w:rPr>
                <w:rFonts w:ascii="宋体" w:eastAsia="宋体" w:hAnsi="宋体" w:hint="eastAsia"/>
                <w:b/>
                <w:kern w:val="0"/>
                <w:sz w:val="22"/>
                <w:szCs w:val="22"/>
              </w:rPr>
              <w:t>&gt;10000</w:t>
            </w:r>
          </w:p>
        </w:tc>
      </w:tr>
      <w:tr w:rsidR="0046087A" w14:paraId="36B51F51" w14:textId="77777777">
        <w:trPr>
          <w:trHeight w:val="526"/>
          <w:jc w:val="center"/>
        </w:trPr>
        <w:tc>
          <w:tcPr>
            <w:tcW w:w="431" w:type="dxa"/>
            <w:tcBorders>
              <w:top w:val="single" w:sz="4" w:space="0" w:color="auto"/>
              <w:left w:val="single" w:sz="18" w:space="0" w:color="auto"/>
              <w:bottom w:val="single" w:sz="4" w:space="0" w:color="auto"/>
              <w:right w:val="single" w:sz="4" w:space="0" w:color="auto"/>
            </w:tcBorders>
            <w:vAlign w:val="center"/>
          </w:tcPr>
          <w:p w14:paraId="76DE1A6B"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1</w:t>
            </w:r>
          </w:p>
        </w:tc>
        <w:tc>
          <w:tcPr>
            <w:tcW w:w="2463" w:type="dxa"/>
            <w:gridSpan w:val="3"/>
            <w:tcBorders>
              <w:top w:val="single" w:sz="4" w:space="0" w:color="auto"/>
              <w:left w:val="single" w:sz="4" w:space="0" w:color="auto"/>
              <w:bottom w:val="single" w:sz="4" w:space="0" w:color="auto"/>
              <w:right w:val="single" w:sz="4" w:space="0" w:color="auto"/>
            </w:tcBorders>
            <w:vAlign w:val="center"/>
          </w:tcPr>
          <w:p w14:paraId="4E154A95" w14:textId="77777777" w:rsidR="0046087A" w:rsidRDefault="007955B7">
            <w:pPr>
              <w:widowControl/>
              <w:spacing w:line="240" w:lineRule="exact"/>
              <w:ind w:leftChars="56" w:left="179" w:rightChars="85" w:right="272"/>
              <w:rPr>
                <w:rFonts w:ascii="宋体" w:eastAsia="宋体" w:hAnsi="宋体"/>
                <w:kern w:val="0"/>
                <w:sz w:val="20"/>
              </w:rPr>
            </w:pPr>
            <w:r>
              <w:rPr>
                <w:rFonts w:ascii="宋体" w:eastAsia="宋体" w:hAnsi="宋体" w:hint="eastAsia"/>
                <w:kern w:val="0"/>
                <w:sz w:val="20"/>
              </w:rPr>
              <w:t>编制项目投资估算</w:t>
            </w:r>
          </w:p>
        </w:tc>
        <w:tc>
          <w:tcPr>
            <w:tcW w:w="1619" w:type="dxa"/>
            <w:gridSpan w:val="2"/>
            <w:tcBorders>
              <w:top w:val="single" w:sz="4" w:space="0" w:color="auto"/>
              <w:left w:val="single" w:sz="4" w:space="0" w:color="auto"/>
              <w:bottom w:val="single" w:sz="4" w:space="0" w:color="auto"/>
              <w:right w:val="single" w:sz="4" w:space="0" w:color="auto"/>
            </w:tcBorders>
            <w:vAlign w:val="center"/>
          </w:tcPr>
          <w:p w14:paraId="11D28EC3"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建安工程费用</w:t>
            </w:r>
          </w:p>
        </w:tc>
        <w:tc>
          <w:tcPr>
            <w:tcW w:w="910" w:type="dxa"/>
            <w:tcBorders>
              <w:top w:val="single" w:sz="4" w:space="0" w:color="auto"/>
              <w:left w:val="single" w:sz="4" w:space="0" w:color="auto"/>
              <w:bottom w:val="single" w:sz="4" w:space="0" w:color="auto"/>
              <w:right w:val="single" w:sz="4" w:space="0" w:color="auto"/>
            </w:tcBorders>
            <w:vAlign w:val="center"/>
          </w:tcPr>
          <w:p w14:paraId="0C6777C2" w14:textId="77777777" w:rsidR="0046087A" w:rsidRDefault="007955B7">
            <w:pPr>
              <w:jc w:val="center"/>
              <w:rPr>
                <w:rFonts w:ascii="宋体" w:eastAsia="宋体" w:hAnsi="宋体" w:cs="宋体"/>
                <w:sz w:val="20"/>
              </w:rPr>
            </w:pPr>
            <w:r>
              <w:rPr>
                <w:rFonts w:ascii="宋体" w:eastAsia="宋体" w:hAnsi="宋体" w:hint="eastAsia"/>
                <w:sz w:val="20"/>
              </w:rPr>
              <w:t>0.8</w:t>
            </w:r>
          </w:p>
        </w:tc>
        <w:tc>
          <w:tcPr>
            <w:tcW w:w="910" w:type="dxa"/>
            <w:tcBorders>
              <w:top w:val="single" w:sz="4" w:space="0" w:color="auto"/>
              <w:left w:val="single" w:sz="4" w:space="0" w:color="auto"/>
              <w:bottom w:val="single" w:sz="4" w:space="0" w:color="auto"/>
              <w:right w:val="single" w:sz="4" w:space="0" w:color="auto"/>
            </w:tcBorders>
            <w:vAlign w:val="center"/>
          </w:tcPr>
          <w:p w14:paraId="63B9BD34" w14:textId="77777777" w:rsidR="0046087A" w:rsidRDefault="007955B7">
            <w:pPr>
              <w:jc w:val="center"/>
              <w:rPr>
                <w:rFonts w:ascii="宋体" w:eastAsia="宋体" w:hAnsi="宋体" w:cs="宋体"/>
                <w:sz w:val="20"/>
              </w:rPr>
            </w:pPr>
            <w:r>
              <w:rPr>
                <w:rFonts w:ascii="宋体" w:eastAsia="宋体" w:hAnsi="宋体" w:hint="eastAsia"/>
                <w:sz w:val="20"/>
              </w:rPr>
              <w:t>0.7</w:t>
            </w:r>
          </w:p>
        </w:tc>
        <w:tc>
          <w:tcPr>
            <w:tcW w:w="910" w:type="dxa"/>
            <w:gridSpan w:val="2"/>
            <w:tcBorders>
              <w:top w:val="single" w:sz="4" w:space="0" w:color="auto"/>
              <w:left w:val="single" w:sz="4" w:space="0" w:color="auto"/>
              <w:bottom w:val="single" w:sz="4" w:space="0" w:color="auto"/>
              <w:right w:val="single" w:sz="4" w:space="0" w:color="auto"/>
            </w:tcBorders>
            <w:vAlign w:val="center"/>
          </w:tcPr>
          <w:p w14:paraId="4A60B280" w14:textId="77777777" w:rsidR="0046087A" w:rsidRDefault="007955B7">
            <w:pPr>
              <w:jc w:val="center"/>
              <w:rPr>
                <w:rFonts w:ascii="宋体" w:eastAsia="宋体" w:hAnsi="宋体" w:cs="宋体"/>
                <w:sz w:val="20"/>
              </w:rPr>
            </w:pPr>
            <w:r>
              <w:rPr>
                <w:rFonts w:ascii="宋体" w:eastAsia="宋体" w:hAnsi="宋体" w:hint="eastAsia"/>
                <w:sz w:val="20"/>
              </w:rPr>
              <w:t>0.6</w:t>
            </w:r>
          </w:p>
        </w:tc>
        <w:tc>
          <w:tcPr>
            <w:tcW w:w="910" w:type="dxa"/>
            <w:tcBorders>
              <w:top w:val="single" w:sz="4" w:space="0" w:color="auto"/>
              <w:left w:val="single" w:sz="4" w:space="0" w:color="auto"/>
              <w:bottom w:val="single" w:sz="4" w:space="0" w:color="auto"/>
              <w:right w:val="single" w:sz="4" w:space="0" w:color="auto"/>
            </w:tcBorders>
            <w:vAlign w:val="center"/>
          </w:tcPr>
          <w:p w14:paraId="3CFB1921" w14:textId="77777777" w:rsidR="0046087A" w:rsidRDefault="007955B7">
            <w:pPr>
              <w:jc w:val="center"/>
              <w:rPr>
                <w:rFonts w:ascii="宋体" w:eastAsia="宋体" w:hAnsi="宋体" w:cs="宋体"/>
                <w:sz w:val="20"/>
              </w:rPr>
            </w:pPr>
            <w:r>
              <w:rPr>
                <w:rFonts w:ascii="宋体" w:eastAsia="宋体" w:hAnsi="宋体" w:hint="eastAsia"/>
                <w:sz w:val="20"/>
              </w:rPr>
              <w:t>0.5</w:t>
            </w:r>
          </w:p>
        </w:tc>
        <w:tc>
          <w:tcPr>
            <w:tcW w:w="910" w:type="dxa"/>
            <w:tcBorders>
              <w:top w:val="single" w:sz="4" w:space="0" w:color="auto"/>
              <w:left w:val="single" w:sz="4" w:space="0" w:color="auto"/>
              <w:bottom w:val="single" w:sz="4" w:space="0" w:color="auto"/>
              <w:right w:val="single" w:sz="4" w:space="0" w:color="auto"/>
            </w:tcBorders>
            <w:vAlign w:val="center"/>
          </w:tcPr>
          <w:p w14:paraId="27B6D361" w14:textId="77777777" w:rsidR="0046087A" w:rsidRDefault="007955B7">
            <w:pPr>
              <w:jc w:val="center"/>
              <w:rPr>
                <w:rFonts w:ascii="宋体" w:eastAsia="宋体" w:hAnsi="宋体" w:cs="宋体"/>
                <w:sz w:val="20"/>
              </w:rPr>
            </w:pPr>
            <w:r>
              <w:rPr>
                <w:rFonts w:ascii="宋体" w:eastAsia="宋体" w:hAnsi="宋体" w:hint="eastAsia"/>
                <w:sz w:val="20"/>
              </w:rPr>
              <w:t>0.3</w:t>
            </w:r>
          </w:p>
        </w:tc>
        <w:tc>
          <w:tcPr>
            <w:tcW w:w="911" w:type="dxa"/>
            <w:tcBorders>
              <w:top w:val="single" w:sz="4" w:space="0" w:color="auto"/>
              <w:left w:val="single" w:sz="4" w:space="0" w:color="auto"/>
              <w:bottom w:val="single" w:sz="4" w:space="0" w:color="auto"/>
              <w:right w:val="single" w:sz="18" w:space="0" w:color="auto"/>
            </w:tcBorders>
            <w:vAlign w:val="center"/>
          </w:tcPr>
          <w:p w14:paraId="0C29D6B5" w14:textId="77777777" w:rsidR="0046087A" w:rsidRDefault="007955B7">
            <w:pPr>
              <w:jc w:val="center"/>
              <w:rPr>
                <w:rFonts w:ascii="宋体" w:eastAsia="宋体" w:hAnsi="宋体" w:cs="宋体"/>
                <w:sz w:val="20"/>
              </w:rPr>
            </w:pPr>
            <w:r>
              <w:rPr>
                <w:rFonts w:ascii="宋体" w:eastAsia="宋体" w:hAnsi="宋体" w:hint="eastAsia"/>
                <w:sz w:val="20"/>
              </w:rPr>
              <w:t>0.15</w:t>
            </w:r>
          </w:p>
        </w:tc>
      </w:tr>
      <w:tr w:rsidR="0046087A" w14:paraId="7BB3D430" w14:textId="77777777">
        <w:trPr>
          <w:trHeight w:val="526"/>
          <w:jc w:val="center"/>
        </w:trPr>
        <w:tc>
          <w:tcPr>
            <w:tcW w:w="431" w:type="dxa"/>
            <w:tcBorders>
              <w:top w:val="single" w:sz="4" w:space="0" w:color="auto"/>
              <w:left w:val="single" w:sz="18" w:space="0" w:color="auto"/>
              <w:bottom w:val="single" w:sz="4" w:space="0" w:color="auto"/>
              <w:right w:val="single" w:sz="4" w:space="0" w:color="auto"/>
            </w:tcBorders>
            <w:vAlign w:val="center"/>
          </w:tcPr>
          <w:p w14:paraId="5E5C50D8"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2</w:t>
            </w:r>
          </w:p>
        </w:tc>
        <w:tc>
          <w:tcPr>
            <w:tcW w:w="2463" w:type="dxa"/>
            <w:gridSpan w:val="3"/>
            <w:tcBorders>
              <w:top w:val="single" w:sz="4" w:space="0" w:color="auto"/>
              <w:left w:val="single" w:sz="4" w:space="0" w:color="auto"/>
              <w:bottom w:val="single" w:sz="4" w:space="0" w:color="auto"/>
              <w:right w:val="single" w:sz="4" w:space="0" w:color="auto"/>
            </w:tcBorders>
            <w:vAlign w:val="center"/>
          </w:tcPr>
          <w:p w14:paraId="3E5E1D25" w14:textId="77777777" w:rsidR="0046087A" w:rsidRDefault="007955B7">
            <w:pPr>
              <w:widowControl/>
              <w:spacing w:line="240" w:lineRule="exact"/>
              <w:ind w:leftChars="56" w:left="179" w:rightChars="85" w:right="272"/>
              <w:rPr>
                <w:rFonts w:ascii="宋体" w:eastAsia="宋体" w:hAnsi="宋体"/>
                <w:kern w:val="0"/>
                <w:sz w:val="20"/>
              </w:rPr>
            </w:pPr>
            <w:r>
              <w:rPr>
                <w:rFonts w:ascii="宋体" w:eastAsia="宋体" w:hAnsi="宋体" w:hint="eastAsia"/>
                <w:kern w:val="0"/>
                <w:sz w:val="20"/>
              </w:rPr>
              <w:t>编制设计概算</w:t>
            </w:r>
          </w:p>
        </w:tc>
        <w:tc>
          <w:tcPr>
            <w:tcW w:w="1619" w:type="dxa"/>
            <w:gridSpan w:val="2"/>
            <w:tcBorders>
              <w:top w:val="single" w:sz="4" w:space="0" w:color="auto"/>
              <w:left w:val="single" w:sz="4" w:space="0" w:color="auto"/>
              <w:bottom w:val="single" w:sz="4" w:space="0" w:color="auto"/>
              <w:right w:val="single" w:sz="4" w:space="0" w:color="auto"/>
            </w:tcBorders>
            <w:vAlign w:val="center"/>
          </w:tcPr>
          <w:p w14:paraId="2CB2778E"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建安工程费用</w:t>
            </w:r>
          </w:p>
        </w:tc>
        <w:tc>
          <w:tcPr>
            <w:tcW w:w="910" w:type="dxa"/>
            <w:tcBorders>
              <w:top w:val="single" w:sz="4" w:space="0" w:color="auto"/>
              <w:left w:val="single" w:sz="4" w:space="0" w:color="auto"/>
              <w:bottom w:val="single" w:sz="4" w:space="0" w:color="auto"/>
              <w:right w:val="single" w:sz="4" w:space="0" w:color="auto"/>
            </w:tcBorders>
            <w:vAlign w:val="center"/>
          </w:tcPr>
          <w:p w14:paraId="2964EB45"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1.7</w:t>
            </w:r>
          </w:p>
        </w:tc>
        <w:tc>
          <w:tcPr>
            <w:tcW w:w="910" w:type="dxa"/>
            <w:tcBorders>
              <w:top w:val="single" w:sz="4" w:space="0" w:color="auto"/>
              <w:left w:val="single" w:sz="4" w:space="0" w:color="auto"/>
              <w:bottom w:val="single" w:sz="4" w:space="0" w:color="auto"/>
              <w:right w:val="single" w:sz="4" w:space="0" w:color="auto"/>
            </w:tcBorders>
            <w:vAlign w:val="center"/>
          </w:tcPr>
          <w:p w14:paraId="03D0B427"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1.5</w:t>
            </w:r>
          </w:p>
        </w:tc>
        <w:tc>
          <w:tcPr>
            <w:tcW w:w="910" w:type="dxa"/>
            <w:gridSpan w:val="2"/>
            <w:tcBorders>
              <w:top w:val="single" w:sz="4" w:space="0" w:color="auto"/>
              <w:left w:val="single" w:sz="4" w:space="0" w:color="auto"/>
              <w:bottom w:val="single" w:sz="4" w:space="0" w:color="auto"/>
              <w:right w:val="single" w:sz="4" w:space="0" w:color="auto"/>
            </w:tcBorders>
            <w:vAlign w:val="center"/>
          </w:tcPr>
          <w:p w14:paraId="6E594BD7"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1.2</w:t>
            </w:r>
          </w:p>
        </w:tc>
        <w:tc>
          <w:tcPr>
            <w:tcW w:w="910" w:type="dxa"/>
            <w:tcBorders>
              <w:top w:val="single" w:sz="4" w:space="0" w:color="auto"/>
              <w:left w:val="single" w:sz="4" w:space="0" w:color="auto"/>
              <w:bottom w:val="single" w:sz="4" w:space="0" w:color="auto"/>
              <w:right w:val="single" w:sz="4" w:space="0" w:color="auto"/>
            </w:tcBorders>
            <w:vAlign w:val="center"/>
          </w:tcPr>
          <w:p w14:paraId="6B59126A"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0.85</w:t>
            </w:r>
          </w:p>
        </w:tc>
        <w:tc>
          <w:tcPr>
            <w:tcW w:w="910" w:type="dxa"/>
            <w:tcBorders>
              <w:top w:val="single" w:sz="4" w:space="0" w:color="auto"/>
              <w:left w:val="single" w:sz="4" w:space="0" w:color="auto"/>
              <w:bottom w:val="single" w:sz="4" w:space="0" w:color="auto"/>
              <w:right w:val="single" w:sz="4" w:space="0" w:color="auto"/>
            </w:tcBorders>
            <w:vAlign w:val="center"/>
          </w:tcPr>
          <w:p w14:paraId="0F66ADA0" w14:textId="77777777" w:rsidR="0046087A" w:rsidRDefault="007955B7">
            <w:pPr>
              <w:spacing w:line="240" w:lineRule="exact"/>
              <w:jc w:val="center"/>
              <w:rPr>
                <w:rFonts w:ascii="宋体" w:eastAsia="宋体" w:hAnsi="宋体"/>
                <w:kern w:val="0"/>
                <w:sz w:val="20"/>
              </w:rPr>
            </w:pPr>
            <w:r>
              <w:rPr>
                <w:rFonts w:ascii="宋体" w:eastAsia="宋体" w:hAnsi="宋体" w:hint="eastAsia"/>
                <w:kern w:val="0"/>
                <w:sz w:val="20"/>
              </w:rPr>
              <w:t>0.7</w:t>
            </w:r>
          </w:p>
        </w:tc>
        <w:tc>
          <w:tcPr>
            <w:tcW w:w="911" w:type="dxa"/>
            <w:tcBorders>
              <w:top w:val="single" w:sz="4" w:space="0" w:color="auto"/>
              <w:left w:val="single" w:sz="4" w:space="0" w:color="auto"/>
              <w:bottom w:val="single" w:sz="4" w:space="0" w:color="auto"/>
              <w:right w:val="single" w:sz="18" w:space="0" w:color="auto"/>
            </w:tcBorders>
            <w:vAlign w:val="center"/>
          </w:tcPr>
          <w:p w14:paraId="55F37E7D"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0.4</w:t>
            </w:r>
          </w:p>
        </w:tc>
      </w:tr>
      <w:tr w:rsidR="0046087A" w14:paraId="1A397145" w14:textId="77777777">
        <w:trPr>
          <w:trHeight w:val="526"/>
          <w:jc w:val="center"/>
        </w:trPr>
        <w:tc>
          <w:tcPr>
            <w:tcW w:w="431" w:type="dxa"/>
            <w:vMerge w:val="restart"/>
            <w:tcBorders>
              <w:top w:val="single" w:sz="4" w:space="0" w:color="auto"/>
              <w:left w:val="single" w:sz="18" w:space="0" w:color="auto"/>
              <w:bottom w:val="single" w:sz="4" w:space="0" w:color="auto"/>
              <w:right w:val="single" w:sz="4" w:space="0" w:color="auto"/>
            </w:tcBorders>
            <w:vAlign w:val="center"/>
          </w:tcPr>
          <w:p w14:paraId="2131622E"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3</w:t>
            </w:r>
          </w:p>
        </w:tc>
        <w:tc>
          <w:tcPr>
            <w:tcW w:w="588" w:type="dxa"/>
            <w:vMerge w:val="restart"/>
            <w:tcBorders>
              <w:top w:val="single" w:sz="4" w:space="0" w:color="auto"/>
              <w:left w:val="single" w:sz="4" w:space="0" w:color="auto"/>
              <w:bottom w:val="single" w:sz="4" w:space="0" w:color="auto"/>
              <w:right w:val="single" w:sz="4" w:space="0" w:color="auto"/>
            </w:tcBorders>
            <w:vAlign w:val="center"/>
          </w:tcPr>
          <w:p w14:paraId="6A257CC1" w14:textId="77777777" w:rsidR="0046087A" w:rsidRDefault="007955B7">
            <w:pPr>
              <w:widowControl/>
              <w:spacing w:line="300" w:lineRule="exact"/>
              <w:jc w:val="center"/>
              <w:rPr>
                <w:rFonts w:ascii="宋体" w:eastAsia="宋体" w:hAnsi="宋体"/>
                <w:kern w:val="0"/>
                <w:sz w:val="20"/>
              </w:rPr>
            </w:pPr>
            <w:r>
              <w:rPr>
                <w:rFonts w:ascii="宋体" w:eastAsia="宋体" w:hAnsi="宋体" w:hint="eastAsia"/>
                <w:kern w:val="0"/>
                <w:sz w:val="20"/>
              </w:rPr>
              <w:t>工</w:t>
            </w:r>
          </w:p>
          <w:p w14:paraId="3FB3372A" w14:textId="77777777" w:rsidR="0046087A" w:rsidRDefault="007955B7">
            <w:pPr>
              <w:widowControl/>
              <w:spacing w:line="300" w:lineRule="exact"/>
              <w:jc w:val="center"/>
              <w:rPr>
                <w:rFonts w:ascii="宋体" w:eastAsia="宋体" w:hAnsi="宋体"/>
                <w:kern w:val="0"/>
                <w:sz w:val="20"/>
              </w:rPr>
            </w:pPr>
            <w:r>
              <w:rPr>
                <w:rFonts w:ascii="宋体" w:eastAsia="宋体" w:hAnsi="宋体" w:hint="eastAsia"/>
                <w:kern w:val="0"/>
                <w:sz w:val="20"/>
              </w:rPr>
              <w:t>程</w:t>
            </w:r>
          </w:p>
          <w:p w14:paraId="1AD2849D" w14:textId="77777777" w:rsidR="0046087A" w:rsidRDefault="007955B7">
            <w:pPr>
              <w:widowControl/>
              <w:spacing w:line="300" w:lineRule="exact"/>
              <w:jc w:val="center"/>
              <w:rPr>
                <w:rFonts w:ascii="宋体" w:eastAsia="宋体" w:hAnsi="宋体"/>
                <w:kern w:val="0"/>
                <w:sz w:val="20"/>
              </w:rPr>
            </w:pPr>
            <w:r>
              <w:rPr>
                <w:rFonts w:ascii="宋体" w:eastAsia="宋体" w:hAnsi="宋体" w:hint="eastAsia"/>
                <w:kern w:val="0"/>
                <w:sz w:val="20"/>
              </w:rPr>
              <w:t>造</w:t>
            </w:r>
          </w:p>
          <w:p w14:paraId="777DB8DA" w14:textId="77777777" w:rsidR="0046087A" w:rsidRDefault="007955B7">
            <w:pPr>
              <w:widowControl/>
              <w:spacing w:line="300" w:lineRule="exact"/>
              <w:jc w:val="center"/>
              <w:rPr>
                <w:rFonts w:ascii="宋体" w:eastAsia="宋体" w:hAnsi="宋体"/>
                <w:kern w:val="0"/>
                <w:sz w:val="20"/>
              </w:rPr>
            </w:pPr>
            <w:r>
              <w:rPr>
                <w:rFonts w:ascii="宋体" w:eastAsia="宋体" w:hAnsi="宋体" w:hint="eastAsia"/>
                <w:kern w:val="0"/>
                <w:sz w:val="20"/>
              </w:rPr>
              <w:t>价</w:t>
            </w:r>
          </w:p>
          <w:p w14:paraId="245FB28F" w14:textId="77777777" w:rsidR="0046087A" w:rsidRDefault="007955B7">
            <w:pPr>
              <w:widowControl/>
              <w:spacing w:line="300" w:lineRule="exact"/>
              <w:jc w:val="center"/>
              <w:rPr>
                <w:rFonts w:ascii="宋体" w:eastAsia="宋体" w:hAnsi="宋体"/>
                <w:kern w:val="0"/>
                <w:sz w:val="20"/>
              </w:rPr>
            </w:pPr>
            <w:r>
              <w:rPr>
                <w:rFonts w:ascii="宋体" w:eastAsia="宋体" w:hAnsi="宋体" w:hint="eastAsia"/>
                <w:kern w:val="0"/>
                <w:sz w:val="20"/>
              </w:rPr>
              <w:t>编</w:t>
            </w:r>
          </w:p>
          <w:p w14:paraId="7ED25598" w14:textId="77777777" w:rsidR="0046087A" w:rsidRDefault="007955B7">
            <w:pPr>
              <w:widowControl/>
              <w:spacing w:line="300" w:lineRule="exact"/>
              <w:jc w:val="center"/>
              <w:rPr>
                <w:rFonts w:ascii="宋体" w:eastAsia="宋体" w:hAnsi="宋体"/>
                <w:kern w:val="0"/>
                <w:sz w:val="20"/>
              </w:rPr>
            </w:pPr>
            <w:r>
              <w:rPr>
                <w:rFonts w:ascii="宋体" w:eastAsia="宋体" w:hAnsi="宋体" w:hint="eastAsia"/>
                <w:kern w:val="0"/>
                <w:sz w:val="20"/>
              </w:rPr>
              <w:t>制</w:t>
            </w:r>
          </w:p>
        </w:tc>
        <w:tc>
          <w:tcPr>
            <w:tcW w:w="1875" w:type="dxa"/>
            <w:gridSpan w:val="2"/>
            <w:tcBorders>
              <w:top w:val="single" w:sz="4" w:space="0" w:color="auto"/>
              <w:left w:val="single" w:sz="4" w:space="0" w:color="auto"/>
              <w:bottom w:val="single" w:sz="4" w:space="0" w:color="auto"/>
              <w:right w:val="single" w:sz="4" w:space="0" w:color="auto"/>
            </w:tcBorders>
            <w:vAlign w:val="center"/>
          </w:tcPr>
          <w:p w14:paraId="325BF34B" w14:textId="77777777" w:rsidR="0046087A" w:rsidRDefault="007955B7">
            <w:pPr>
              <w:widowControl/>
              <w:spacing w:line="300" w:lineRule="exact"/>
              <w:ind w:leftChars="56" w:left="179"/>
              <w:rPr>
                <w:rFonts w:ascii="宋体" w:eastAsia="宋体" w:hAnsi="宋体"/>
                <w:kern w:val="0"/>
                <w:sz w:val="20"/>
              </w:rPr>
            </w:pPr>
            <w:r>
              <w:rPr>
                <w:rFonts w:ascii="宋体" w:eastAsia="宋体" w:hAnsi="宋体" w:hint="eastAsia"/>
                <w:kern w:val="0"/>
                <w:sz w:val="20"/>
              </w:rPr>
              <w:t>编制工程量清单</w:t>
            </w:r>
          </w:p>
        </w:tc>
        <w:tc>
          <w:tcPr>
            <w:tcW w:w="1619" w:type="dxa"/>
            <w:gridSpan w:val="2"/>
            <w:vMerge w:val="restart"/>
            <w:tcBorders>
              <w:top w:val="single" w:sz="4" w:space="0" w:color="auto"/>
              <w:left w:val="single" w:sz="4" w:space="0" w:color="auto"/>
              <w:bottom w:val="single" w:sz="4" w:space="0" w:color="auto"/>
              <w:right w:val="single" w:sz="4" w:space="0" w:color="auto"/>
            </w:tcBorders>
            <w:vAlign w:val="center"/>
          </w:tcPr>
          <w:p w14:paraId="681085BA"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工程总造价</w:t>
            </w:r>
          </w:p>
        </w:tc>
        <w:tc>
          <w:tcPr>
            <w:tcW w:w="910" w:type="dxa"/>
            <w:tcBorders>
              <w:top w:val="single" w:sz="4" w:space="0" w:color="auto"/>
              <w:left w:val="single" w:sz="4" w:space="0" w:color="auto"/>
              <w:bottom w:val="single" w:sz="4" w:space="0" w:color="auto"/>
              <w:right w:val="single" w:sz="4" w:space="0" w:color="auto"/>
            </w:tcBorders>
            <w:vAlign w:val="center"/>
          </w:tcPr>
          <w:p w14:paraId="00371BE4"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3.4</w:t>
            </w:r>
          </w:p>
        </w:tc>
        <w:tc>
          <w:tcPr>
            <w:tcW w:w="910" w:type="dxa"/>
            <w:tcBorders>
              <w:top w:val="single" w:sz="4" w:space="0" w:color="auto"/>
              <w:left w:val="single" w:sz="4" w:space="0" w:color="auto"/>
              <w:bottom w:val="single" w:sz="4" w:space="0" w:color="auto"/>
              <w:right w:val="single" w:sz="4" w:space="0" w:color="auto"/>
            </w:tcBorders>
            <w:vAlign w:val="center"/>
          </w:tcPr>
          <w:p w14:paraId="160F7974"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3.2</w:t>
            </w:r>
          </w:p>
        </w:tc>
        <w:tc>
          <w:tcPr>
            <w:tcW w:w="910" w:type="dxa"/>
            <w:gridSpan w:val="2"/>
            <w:tcBorders>
              <w:top w:val="single" w:sz="4" w:space="0" w:color="auto"/>
              <w:left w:val="single" w:sz="4" w:space="0" w:color="auto"/>
              <w:bottom w:val="single" w:sz="4" w:space="0" w:color="auto"/>
              <w:right w:val="single" w:sz="4" w:space="0" w:color="auto"/>
            </w:tcBorders>
            <w:vAlign w:val="center"/>
          </w:tcPr>
          <w:p w14:paraId="38583780"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3.0</w:t>
            </w:r>
          </w:p>
        </w:tc>
        <w:tc>
          <w:tcPr>
            <w:tcW w:w="910" w:type="dxa"/>
            <w:tcBorders>
              <w:top w:val="single" w:sz="4" w:space="0" w:color="auto"/>
              <w:left w:val="single" w:sz="4" w:space="0" w:color="auto"/>
              <w:bottom w:val="single" w:sz="4" w:space="0" w:color="auto"/>
              <w:right w:val="single" w:sz="4" w:space="0" w:color="auto"/>
            </w:tcBorders>
            <w:vAlign w:val="center"/>
          </w:tcPr>
          <w:p w14:paraId="251736DC"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2.4</w:t>
            </w:r>
          </w:p>
        </w:tc>
        <w:tc>
          <w:tcPr>
            <w:tcW w:w="910" w:type="dxa"/>
            <w:tcBorders>
              <w:top w:val="single" w:sz="4" w:space="0" w:color="auto"/>
              <w:left w:val="single" w:sz="4" w:space="0" w:color="auto"/>
              <w:bottom w:val="single" w:sz="4" w:space="0" w:color="auto"/>
              <w:right w:val="single" w:sz="4" w:space="0" w:color="auto"/>
            </w:tcBorders>
            <w:vAlign w:val="center"/>
          </w:tcPr>
          <w:p w14:paraId="1A97B405" w14:textId="77777777" w:rsidR="0046087A" w:rsidRDefault="007955B7">
            <w:pPr>
              <w:spacing w:line="240" w:lineRule="exact"/>
              <w:jc w:val="center"/>
              <w:rPr>
                <w:rFonts w:ascii="宋体" w:eastAsia="宋体" w:hAnsi="宋体"/>
                <w:kern w:val="0"/>
                <w:sz w:val="20"/>
              </w:rPr>
            </w:pPr>
            <w:r>
              <w:rPr>
                <w:rFonts w:ascii="宋体" w:eastAsia="宋体" w:hAnsi="宋体" w:hint="eastAsia"/>
                <w:kern w:val="0"/>
                <w:sz w:val="20"/>
              </w:rPr>
              <w:t>2.0</w:t>
            </w:r>
          </w:p>
        </w:tc>
        <w:tc>
          <w:tcPr>
            <w:tcW w:w="911" w:type="dxa"/>
            <w:tcBorders>
              <w:top w:val="single" w:sz="4" w:space="0" w:color="auto"/>
              <w:left w:val="single" w:sz="4" w:space="0" w:color="auto"/>
              <w:bottom w:val="single" w:sz="4" w:space="0" w:color="auto"/>
              <w:right w:val="single" w:sz="18" w:space="0" w:color="auto"/>
            </w:tcBorders>
            <w:vAlign w:val="center"/>
          </w:tcPr>
          <w:p w14:paraId="4EEAE44A"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1.6</w:t>
            </w:r>
          </w:p>
        </w:tc>
      </w:tr>
      <w:tr w:rsidR="0046087A" w14:paraId="4B1B0B4D" w14:textId="77777777">
        <w:trPr>
          <w:trHeight w:val="526"/>
          <w:jc w:val="center"/>
        </w:trPr>
        <w:tc>
          <w:tcPr>
            <w:tcW w:w="431" w:type="dxa"/>
            <w:vMerge/>
            <w:tcBorders>
              <w:top w:val="single" w:sz="4" w:space="0" w:color="auto"/>
              <w:left w:val="single" w:sz="18" w:space="0" w:color="auto"/>
              <w:bottom w:val="single" w:sz="4" w:space="0" w:color="auto"/>
              <w:right w:val="single" w:sz="4" w:space="0" w:color="auto"/>
            </w:tcBorders>
            <w:vAlign w:val="center"/>
          </w:tcPr>
          <w:p w14:paraId="2150DFEB" w14:textId="77777777" w:rsidR="0046087A" w:rsidRDefault="0046087A">
            <w:pPr>
              <w:widowControl/>
              <w:jc w:val="left"/>
              <w:rPr>
                <w:rFonts w:ascii="宋体" w:eastAsia="宋体" w:hAnsi="宋体"/>
                <w:kern w:val="0"/>
                <w:sz w:val="20"/>
              </w:rPr>
            </w:pPr>
          </w:p>
        </w:tc>
        <w:tc>
          <w:tcPr>
            <w:tcW w:w="588" w:type="dxa"/>
            <w:vMerge/>
            <w:tcBorders>
              <w:top w:val="single" w:sz="4" w:space="0" w:color="auto"/>
              <w:left w:val="single" w:sz="4" w:space="0" w:color="auto"/>
              <w:bottom w:val="single" w:sz="4" w:space="0" w:color="auto"/>
              <w:right w:val="single" w:sz="4" w:space="0" w:color="auto"/>
            </w:tcBorders>
            <w:vAlign w:val="center"/>
          </w:tcPr>
          <w:p w14:paraId="6A4AD01C" w14:textId="77777777" w:rsidR="0046087A" w:rsidRDefault="0046087A">
            <w:pPr>
              <w:widowControl/>
              <w:jc w:val="left"/>
              <w:rPr>
                <w:rFonts w:ascii="宋体" w:eastAsia="宋体" w:hAnsi="宋体"/>
                <w:kern w:val="0"/>
                <w:sz w:val="20"/>
              </w:rPr>
            </w:pPr>
          </w:p>
        </w:tc>
        <w:tc>
          <w:tcPr>
            <w:tcW w:w="1875" w:type="dxa"/>
            <w:gridSpan w:val="2"/>
            <w:tcBorders>
              <w:top w:val="single" w:sz="4" w:space="0" w:color="auto"/>
              <w:left w:val="single" w:sz="4" w:space="0" w:color="auto"/>
              <w:bottom w:val="single" w:sz="4" w:space="0" w:color="auto"/>
              <w:right w:val="single" w:sz="4" w:space="0" w:color="auto"/>
            </w:tcBorders>
            <w:vAlign w:val="center"/>
          </w:tcPr>
          <w:p w14:paraId="4EE94C2A" w14:textId="77777777" w:rsidR="0046087A" w:rsidRDefault="007955B7" w:rsidP="001B6782">
            <w:pPr>
              <w:widowControl/>
              <w:spacing w:line="240" w:lineRule="exact"/>
              <w:ind w:leftChars="56" w:left="179" w:rightChars="8" w:right="26"/>
              <w:rPr>
                <w:rFonts w:ascii="宋体" w:eastAsia="宋体" w:hAnsi="宋体"/>
                <w:kern w:val="0"/>
                <w:sz w:val="20"/>
              </w:rPr>
            </w:pPr>
            <w:r>
              <w:rPr>
                <w:rFonts w:ascii="宋体" w:eastAsia="宋体" w:hAnsi="宋体" w:hint="eastAsia"/>
                <w:kern w:val="0"/>
                <w:sz w:val="20"/>
              </w:rPr>
              <w:t>编制标底</w:t>
            </w:r>
            <w:r>
              <w:rPr>
                <w:rFonts w:ascii="宋体" w:eastAsia="宋体" w:hAnsi="宋体" w:hint="eastAsia"/>
                <w:kern w:val="0"/>
                <w:sz w:val="20"/>
              </w:rPr>
              <w:t>(</w:t>
            </w:r>
            <w:r>
              <w:rPr>
                <w:rFonts w:ascii="宋体" w:eastAsia="宋体" w:hAnsi="宋体" w:hint="eastAsia"/>
                <w:kern w:val="0"/>
                <w:sz w:val="20"/>
              </w:rPr>
              <w:t>含清单</w:t>
            </w:r>
            <w:r>
              <w:rPr>
                <w:rFonts w:ascii="宋体" w:eastAsia="宋体" w:hAnsi="宋体" w:hint="eastAsia"/>
                <w:kern w:val="0"/>
                <w:sz w:val="20"/>
              </w:rPr>
              <w:t>)</w:t>
            </w:r>
          </w:p>
        </w:tc>
        <w:tc>
          <w:tcPr>
            <w:tcW w:w="1619" w:type="dxa"/>
            <w:gridSpan w:val="2"/>
            <w:vMerge/>
            <w:tcBorders>
              <w:top w:val="single" w:sz="4" w:space="0" w:color="auto"/>
              <w:left w:val="single" w:sz="4" w:space="0" w:color="auto"/>
              <w:bottom w:val="single" w:sz="4" w:space="0" w:color="auto"/>
              <w:right w:val="single" w:sz="4" w:space="0" w:color="auto"/>
            </w:tcBorders>
            <w:vAlign w:val="center"/>
          </w:tcPr>
          <w:p w14:paraId="4C3EF7A5" w14:textId="77777777" w:rsidR="0046087A" w:rsidRDefault="0046087A">
            <w:pPr>
              <w:widowControl/>
              <w:jc w:val="left"/>
              <w:rPr>
                <w:rFonts w:ascii="宋体" w:eastAsia="宋体" w:hAnsi="宋体"/>
                <w:kern w:val="0"/>
                <w:sz w:val="20"/>
              </w:rPr>
            </w:pPr>
          </w:p>
        </w:tc>
        <w:tc>
          <w:tcPr>
            <w:tcW w:w="910" w:type="dxa"/>
            <w:tcBorders>
              <w:top w:val="single" w:sz="4" w:space="0" w:color="auto"/>
              <w:left w:val="single" w:sz="4" w:space="0" w:color="auto"/>
              <w:bottom w:val="single" w:sz="4" w:space="0" w:color="auto"/>
              <w:right w:val="single" w:sz="4" w:space="0" w:color="auto"/>
            </w:tcBorders>
            <w:vAlign w:val="center"/>
          </w:tcPr>
          <w:p w14:paraId="0361309E"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3.6</w:t>
            </w:r>
          </w:p>
        </w:tc>
        <w:tc>
          <w:tcPr>
            <w:tcW w:w="910" w:type="dxa"/>
            <w:tcBorders>
              <w:top w:val="single" w:sz="4" w:space="0" w:color="auto"/>
              <w:left w:val="single" w:sz="4" w:space="0" w:color="auto"/>
              <w:bottom w:val="single" w:sz="4" w:space="0" w:color="auto"/>
              <w:right w:val="single" w:sz="4" w:space="0" w:color="auto"/>
            </w:tcBorders>
            <w:vAlign w:val="center"/>
          </w:tcPr>
          <w:p w14:paraId="705FB61F"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3.4</w:t>
            </w:r>
          </w:p>
        </w:tc>
        <w:tc>
          <w:tcPr>
            <w:tcW w:w="910" w:type="dxa"/>
            <w:gridSpan w:val="2"/>
            <w:tcBorders>
              <w:top w:val="single" w:sz="4" w:space="0" w:color="auto"/>
              <w:left w:val="single" w:sz="4" w:space="0" w:color="auto"/>
              <w:bottom w:val="single" w:sz="4" w:space="0" w:color="auto"/>
              <w:right w:val="single" w:sz="4" w:space="0" w:color="auto"/>
            </w:tcBorders>
            <w:vAlign w:val="center"/>
          </w:tcPr>
          <w:p w14:paraId="46EFBB5D"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3.1</w:t>
            </w:r>
          </w:p>
        </w:tc>
        <w:tc>
          <w:tcPr>
            <w:tcW w:w="910" w:type="dxa"/>
            <w:tcBorders>
              <w:top w:val="single" w:sz="4" w:space="0" w:color="auto"/>
              <w:left w:val="single" w:sz="4" w:space="0" w:color="auto"/>
              <w:bottom w:val="single" w:sz="4" w:space="0" w:color="auto"/>
              <w:right w:val="single" w:sz="4" w:space="0" w:color="auto"/>
            </w:tcBorders>
            <w:vAlign w:val="center"/>
          </w:tcPr>
          <w:p w14:paraId="01A5959C"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2.6</w:t>
            </w:r>
          </w:p>
        </w:tc>
        <w:tc>
          <w:tcPr>
            <w:tcW w:w="910" w:type="dxa"/>
            <w:tcBorders>
              <w:top w:val="single" w:sz="4" w:space="0" w:color="auto"/>
              <w:left w:val="single" w:sz="4" w:space="0" w:color="auto"/>
              <w:bottom w:val="single" w:sz="4" w:space="0" w:color="auto"/>
              <w:right w:val="single" w:sz="4" w:space="0" w:color="auto"/>
            </w:tcBorders>
            <w:vAlign w:val="center"/>
          </w:tcPr>
          <w:p w14:paraId="7188C970" w14:textId="77777777" w:rsidR="0046087A" w:rsidRDefault="007955B7">
            <w:pPr>
              <w:spacing w:line="240" w:lineRule="exact"/>
              <w:jc w:val="center"/>
              <w:rPr>
                <w:rFonts w:ascii="宋体" w:eastAsia="宋体" w:hAnsi="宋体"/>
                <w:kern w:val="0"/>
                <w:sz w:val="20"/>
              </w:rPr>
            </w:pPr>
            <w:r>
              <w:rPr>
                <w:rFonts w:ascii="宋体" w:eastAsia="宋体" w:hAnsi="宋体" w:hint="eastAsia"/>
                <w:kern w:val="0"/>
                <w:sz w:val="20"/>
              </w:rPr>
              <w:t>2.0</w:t>
            </w:r>
          </w:p>
        </w:tc>
        <w:tc>
          <w:tcPr>
            <w:tcW w:w="911" w:type="dxa"/>
            <w:tcBorders>
              <w:top w:val="single" w:sz="4" w:space="0" w:color="auto"/>
              <w:left w:val="single" w:sz="4" w:space="0" w:color="auto"/>
              <w:bottom w:val="single" w:sz="4" w:space="0" w:color="auto"/>
              <w:right w:val="single" w:sz="18" w:space="0" w:color="auto"/>
            </w:tcBorders>
            <w:vAlign w:val="center"/>
          </w:tcPr>
          <w:p w14:paraId="0B8E172E"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1.7</w:t>
            </w:r>
          </w:p>
        </w:tc>
      </w:tr>
      <w:tr w:rsidR="0046087A" w14:paraId="0CCB1FED" w14:textId="77777777">
        <w:trPr>
          <w:trHeight w:val="526"/>
          <w:jc w:val="center"/>
        </w:trPr>
        <w:tc>
          <w:tcPr>
            <w:tcW w:w="431" w:type="dxa"/>
            <w:vMerge/>
            <w:tcBorders>
              <w:top w:val="single" w:sz="4" w:space="0" w:color="auto"/>
              <w:left w:val="single" w:sz="18" w:space="0" w:color="auto"/>
              <w:bottom w:val="single" w:sz="4" w:space="0" w:color="auto"/>
              <w:right w:val="single" w:sz="4" w:space="0" w:color="auto"/>
            </w:tcBorders>
            <w:vAlign w:val="center"/>
          </w:tcPr>
          <w:p w14:paraId="50DE9EB5" w14:textId="77777777" w:rsidR="0046087A" w:rsidRDefault="0046087A">
            <w:pPr>
              <w:widowControl/>
              <w:jc w:val="left"/>
              <w:rPr>
                <w:rFonts w:ascii="宋体" w:eastAsia="宋体" w:hAnsi="宋体"/>
                <w:kern w:val="0"/>
                <w:sz w:val="20"/>
              </w:rPr>
            </w:pPr>
          </w:p>
        </w:tc>
        <w:tc>
          <w:tcPr>
            <w:tcW w:w="588" w:type="dxa"/>
            <w:vMerge/>
            <w:tcBorders>
              <w:top w:val="single" w:sz="4" w:space="0" w:color="auto"/>
              <w:left w:val="single" w:sz="4" w:space="0" w:color="auto"/>
              <w:bottom w:val="single" w:sz="4" w:space="0" w:color="auto"/>
              <w:right w:val="single" w:sz="4" w:space="0" w:color="auto"/>
            </w:tcBorders>
            <w:vAlign w:val="center"/>
          </w:tcPr>
          <w:p w14:paraId="0A8FFBFF" w14:textId="77777777" w:rsidR="0046087A" w:rsidRDefault="0046087A">
            <w:pPr>
              <w:widowControl/>
              <w:jc w:val="left"/>
              <w:rPr>
                <w:rFonts w:ascii="宋体" w:eastAsia="宋体" w:hAnsi="宋体"/>
                <w:kern w:val="0"/>
                <w:sz w:val="20"/>
              </w:rPr>
            </w:pPr>
          </w:p>
        </w:tc>
        <w:tc>
          <w:tcPr>
            <w:tcW w:w="1875" w:type="dxa"/>
            <w:gridSpan w:val="2"/>
            <w:tcBorders>
              <w:top w:val="single" w:sz="4" w:space="0" w:color="auto"/>
              <w:left w:val="single" w:sz="4" w:space="0" w:color="auto"/>
              <w:bottom w:val="single" w:sz="4" w:space="0" w:color="auto"/>
              <w:right w:val="single" w:sz="4" w:space="0" w:color="auto"/>
            </w:tcBorders>
            <w:vAlign w:val="center"/>
          </w:tcPr>
          <w:p w14:paraId="029EF0AC" w14:textId="77777777" w:rsidR="0046087A" w:rsidRDefault="007955B7" w:rsidP="001B6782">
            <w:pPr>
              <w:widowControl/>
              <w:spacing w:line="240" w:lineRule="exact"/>
              <w:ind w:leftChars="56" w:left="179" w:rightChars="8" w:right="26"/>
              <w:rPr>
                <w:rFonts w:ascii="宋体" w:eastAsia="宋体" w:hAnsi="宋体"/>
                <w:kern w:val="0"/>
                <w:sz w:val="20"/>
              </w:rPr>
            </w:pPr>
            <w:r>
              <w:rPr>
                <w:rFonts w:ascii="宋体" w:eastAsia="宋体" w:hAnsi="宋体" w:hint="eastAsia"/>
                <w:kern w:val="0"/>
                <w:sz w:val="20"/>
              </w:rPr>
              <w:t>编制施工图预算</w:t>
            </w:r>
          </w:p>
        </w:tc>
        <w:tc>
          <w:tcPr>
            <w:tcW w:w="1619" w:type="dxa"/>
            <w:gridSpan w:val="2"/>
            <w:vMerge/>
            <w:tcBorders>
              <w:top w:val="single" w:sz="4" w:space="0" w:color="auto"/>
              <w:left w:val="single" w:sz="4" w:space="0" w:color="auto"/>
              <w:bottom w:val="single" w:sz="4" w:space="0" w:color="auto"/>
              <w:right w:val="single" w:sz="4" w:space="0" w:color="auto"/>
            </w:tcBorders>
            <w:vAlign w:val="center"/>
          </w:tcPr>
          <w:p w14:paraId="002C0D07" w14:textId="77777777" w:rsidR="0046087A" w:rsidRDefault="0046087A">
            <w:pPr>
              <w:widowControl/>
              <w:jc w:val="left"/>
              <w:rPr>
                <w:rFonts w:ascii="宋体" w:eastAsia="宋体" w:hAnsi="宋体"/>
                <w:kern w:val="0"/>
                <w:sz w:val="20"/>
              </w:rPr>
            </w:pPr>
          </w:p>
        </w:tc>
        <w:tc>
          <w:tcPr>
            <w:tcW w:w="910" w:type="dxa"/>
            <w:tcBorders>
              <w:top w:val="single" w:sz="4" w:space="0" w:color="auto"/>
              <w:left w:val="single" w:sz="4" w:space="0" w:color="auto"/>
              <w:bottom w:val="single" w:sz="4" w:space="0" w:color="auto"/>
              <w:right w:val="single" w:sz="4" w:space="0" w:color="auto"/>
            </w:tcBorders>
            <w:vAlign w:val="center"/>
          </w:tcPr>
          <w:p w14:paraId="5C8D1D16"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3.6</w:t>
            </w:r>
          </w:p>
        </w:tc>
        <w:tc>
          <w:tcPr>
            <w:tcW w:w="910" w:type="dxa"/>
            <w:tcBorders>
              <w:top w:val="single" w:sz="4" w:space="0" w:color="auto"/>
              <w:left w:val="single" w:sz="4" w:space="0" w:color="auto"/>
              <w:bottom w:val="single" w:sz="4" w:space="0" w:color="auto"/>
              <w:right w:val="single" w:sz="4" w:space="0" w:color="auto"/>
            </w:tcBorders>
            <w:vAlign w:val="center"/>
          </w:tcPr>
          <w:p w14:paraId="48AD79F3"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3.4</w:t>
            </w:r>
          </w:p>
        </w:tc>
        <w:tc>
          <w:tcPr>
            <w:tcW w:w="910" w:type="dxa"/>
            <w:gridSpan w:val="2"/>
            <w:tcBorders>
              <w:top w:val="single" w:sz="4" w:space="0" w:color="auto"/>
              <w:left w:val="single" w:sz="4" w:space="0" w:color="auto"/>
              <w:bottom w:val="single" w:sz="4" w:space="0" w:color="auto"/>
              <w:right w:val="single" w:sz="4" w:space="0" w:color="auto"/>
            </w:tcBorders>
            <w:vAlign w:val="center"/>
          </w:tcPr>
          <w:p w14:paraId="5D52873D"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3.1</w:t>
            </w:r>
          </w:p>
        </w:tc>
        <w:tc>
          <w:tcPr>
            <w:tcW w:w="910" w:type="dxa"/>
            <w:tcBorders>
              <w:top w:val="single" w:sz="4" w:space="0" w:color="auto"/>
              <w:left w:val="single" w:sz="4" w:space="0" w:color="auto"/>
              <w:bottom w:val="single" w:sz="4" w:space="0" w:color="auto"/>
              <w:right w:val="single" w:sz="4" w:space="0" w:color="auto"/>
            </w:tcBorders>
            <w:vAlign w:val="center"/>
          </w:tcPr>
          <w:p w14:paraId="76AFCEAF"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2.6</w:t>
            </w:r>
          </w:p>
        </w:tc>
        <w:tc>
          <w:tcPr>
            <w:tcW w:w="910" w:type="dxa"/>
            <w:tcBorders>
              <w:top w:val="single" w:sz="4" w:space="0" w:color="auto"/>
              <w:left w:val="single" w:sz="4" w:space="0" w:color="auto"/>
              <w:bottom w:val="single" w:sz="4" w:space="0" w:color="auto"/>
              <w:right w:val="single" w:sz="4" w:space="0" w:color="auto"/>
            </w:tcBorders>
            <w:vAlign w:val="center"/>
          </w:tcPr>
          <w:p w14:paraId="3F006103" w14:textId="77777777" w:rsidR="0046087A" w:rsidRDefault="007955B7">
            <w:pPr>
              <w:spacing w:line="240" w:lineRule="exact"/>
              <w:jc w:val="center"/>
              <w:rPr>
                <w:rFonts w:ascii="宋体" w:eastAsia="宋体" w:hAnsi="宋体"/>
                <w:kern w:val="0"/>
                <w:sz w:val="20"/>
              </w:rPr>
            </w:pPr>
            <w:r>
              <w:rPr>
                <w:rFonts w:ascii="宋体" w:eastAsia="宋体" w:hAnsi="宋体" w:hint="eastAsia"/>
                <w:kern w:val="0"/>
                <w:sz w:val="20"/>
              </w:rPr>
              <w:t>2.0</w:t>
            </w:r>
          </w:p>
        </w:tc>
        <w:tc>
          <w:tcPr>
            <w:tcW w:w="911" w:type="dxa"/>
            <w:tcBorders>
              <w:top w:val="single" w:sz="4" w:space="0" w:color="auto"/>
              <w:left w:val="single" w:sz="4" w:space="0" w:color="auto"/>
              <w:bottom w:val="single" w:sz="4" w:space="0" w:color="auto"/>
              <w:right w:val="single" w:sz="18" w:space="0" w:color="auto"/>
            </w:tcBorders>
            <w:vAlign w:val="center"/>
          </w:tcPr>
          <w:p w14:paraId="43DFDF4C"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1.7</w:t>
            </w:r>
          </w:p>
        </w:tc>
      </w:tr>
      <w:tr w:rsidR="0046087A" w14:paraId="5B07E6AC" w14:textId="77777777">
        <w:trPr>
          <w:trHeight w:val="526"/>
          <w:jc w:val="center"/>
        </w:trPr>
        <w:tc>
          <w:tcPr>
            <w:tcW w:w="431" w:type="dxa"/>
            <w:vMerge/>
            <w:tcBorders>
              <w:top w:val="single" w:sz="4" w:space="0" w:color="auto"/>
              <w:left w:val="single" w:sz="18" w:space="0" w:color="auto"/>
              <w:bottom w:val="single" w:sz="4" w:space="0" w:color="auto"/>
              <w:right w:val="single" w:sz="4" w:space="0" w:color="auto"/>
            </w:tcBorders>
            <w:vAlign w:val="center"/>
          </w:tcPr>
          <w:p w14:paraId="3DC0D055" w14:textId="77777777" w:rsidR="0046087A" w:rsidRDefault="0046087A">
            <w:pPr>
              <w:widowControl/>
              <w:jc w:val="left"/>
              <w:rPr>
                <w:rFonts w:ascii="宋体" w:eastAsia="宋体" w:hAnsi="宋体"/>
                <w:kern w:val="0"/>
                <w:sz w:val="20"/>
              </w:rPr>
            </w:pPr>
          </w:p>
        </w:tc>
        <w:tc>
          <w:tcPr>
            <w:tcW w:w="588" w:type="dxa"/>
            <w:vMerge/>
            <w:tcBorders>
              <w:top w:val="single" w:sz="4" w:space="0" w:color="auto"/>
              <w:left w:val="single" w:sz="4" w:space="0" w:color="auto"/>
              <w:bottom w:val="single" w:sz="4" w:space="0" w:color="auto"/>
              <w:right w:val="single" w:sz="4" w:space="0" w:color="auto"/>
            </w:tcBorders>
            <w:vAlign w:val="center"/>
          </w:tcPr>
          <w:p w14:paraId="4DF127EC" w14:textId="77777777" w:rsidR="0046087A" w:rsidRDefault="0046087A">
            <w:pPr>
              <w:widowControl/>
              <w:jc w:val="left"/>
              <w:rPr>
                <w:rFonts w:ascii="宋体" w:eastAsia="宋体" w:hAnsi="宋体"/>
                <w:kern w:val="0"/>
                <w:sz w:val="20"/>
              </w:rPr>
            </w:pPr>
          </w:p>
        </w:tc>
        <w:tc>
          <w:tcPr>
            <w:tcW w:w="1875" w:type="dxa"/>
            <w:gridSpan w:val="2"/>
            <w:tcBorders>
              <w:top w:val="single" w:sz="4" w:space="0" w:color="auto"/>
              <w:left w:val="single" w:sz="4" w:space="0" w:color="auto"/>
              <w:bottom w:val="single" w:sz="4" w:space="0" w:color="auto"/>
              <w:right w:val="single" w:sz="4" w:space="0" w:color="auto"/>
            </w:tcBorders>
            <w:vAlign w:val="center"/>
          </w:tcPr>
          <w:p w14:paraId="4E44765E" w14:textId="77777777" w:rsidR="0046087A" w:rsidRDefault="007955B7" w:rsidP="001B6782">
            <w:pPr>
              <w:widowControl/>
              <w:spacing w:line="240" w:lineRule="exact"/>
              <w:ind w:leftChars="56" w:left="179" w:rightChars="8" w:right="26"/>
              <w:rPr>
                <w:rFonts w:ascii="宋体" w:eastAsia="宋体" w:hAnsi="宋体"/>
                <w:kern w:val="0"/>
                <w:sz w:val="20"/>
              </w:rPr>
            </w:pPr>
            <w:r>
              <w:rPr>
                <w:rFonts w:ascii="宋体" w:eastAsia="宋体" w:hAnsi="宋体" w:hint="eastAsia"/>
                <w:kern w:val="0"/>
                <w:sz w:val="20"/>
              </w:rPr>
              <w:t>编制竣工结算</w:t>
            </w:r>
          </w:p>
        </w:tc>
        <w:tc>
          <w:tcPr>
            <w:tcW w:w="1619" w:type="dxa"/>
            <w:gridSpan w:val="2"/>
            <w:vMerge/>
            <w:tcBorders>
              <w:top w:val="single" w:sz="4" w:space="0" w:color="auto"/>
              <w:left w:val="single" w:sz="4" w:space="0" w:color="auto"/>
              <w:bottom w:val="single" w:sz="4" w:space="0" w:color="auto"/>
              <w:right w:val="single" w:sz="4" w:space="0" w:color="auto"/>
            </w:tcBorders>
            <w:vAlign w:val="center"/>
          </w:tcPr>
          <w:p w14:paraId="7B5F4B5B" w14:textId="77777777" w:rsidR="0046087A" w:rsidRDefault="0046087A">
            <w:pPr>
              <w:widowControl/>
              <w:jc w:val="left"/>
              <w:rPr>
                <w:rFonts w:ascii="宋体" w:eastAsia="宋体" w:hAnsi="宋体"/>
                <w:kern w:val="0"/>
                <w:sz w:val="20"/>
              </w:rPr>
            </w:pPr>
          </w:p>
        </w:tc>
        <w:tc>
          <w:tcPr>
            <w:tcW w:w="910" w:type="dxa"/>
            <w:tcBorders>
              <w:top w:val="single" w:sz="4" w:space="0" w:color="auto"/>
              <w:left w:val="single" w:sz="4" w:space="0" w:color="auto"/>
              <w:bottom w:val="single" w:sz="4" w:space="0" w:color="auto"/>
              <w:right w:val="single" w:sz="4" w:space="0" w:color="auto"/>
            </w:tcBorders>
            <w:vAlign w:val="center"/>
          </w:tcPr>
          <w:p w14:paraId="1BD7F288"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3.6</w:t>
            </w:r>
          </w:p>
        </w:tc>
        <w:tc>
          <w:tcPr>
            <w:tcW w:w="910" w:type="dxa"/>
            <w:tcBorders>
              <w:top w:val="single" w:sz="4" w:space="0" w:color="auto"/>
              <w:left w:val="single" w:sz="4" w:space="0" w:color="auto"/>
              <w:bottom w:val="single" w:sz="4" w:space="0" w:color="auto"/>
              <w:right w:val="single" w:sz="4" w:space="0" w:color="auto"/>
            </w:tcBorders>
            <w:vAlign w:val="center"/>
          </w:tcPr>
          <w:p w14:paraId="0E8FCCE4"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3.4</w:t>
            </w:r>
          </w:p>
        </w:tc>
        <w:tc>
          <w:tcPr>
            <w:tcW w:w="910" w:type="dxa"/>
            <w:gridSpan w:val="2"/>
            <w:tcBorders>
              <w:top w:val="single" w:sz="4" w:space="0" w:color="auto"/>
              <w:left w:val="single" w:sz="4" w:space="0" w:color="auto"/>
              <w:bottom w:val="single" w:sz="4" w:space="0" w:color="auto"/>
              <w:right w:val="single" w:sz="4" w:space="0" w:color="auto"/>
            </w:tcBorders>
            <w:vAlign w:val="center"/>
          </w:tcPr>
          <w:p w14:paraId="2CE3C178"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3.1</w:t>
            </w:r>
          </w:p>
        </w:tc>
        <w:tc>
          <w:tcPr>
            <w:tcW w:w="910" w:type="dxa"/>
            <w:tcBorders>
              <w:top w:val="single" w:sz="4" w:space="0" w:color="auto"/>
              <w:left w:val="single" w:sz="4" w:space="0" w:color="auto"/>
              <w:bottom w:val="single" w:sz="4" w:space="0" w:color="auto"/>
              <w:right w:val="single" w:sz="4" w:space="0" w:color="auto"/>
            </w:tcBorders>
            <w:vAlign w:val="center"/>
          </w:tcPr>
          <w:p w14:paraId="7BC1321A"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2.6</w:t>
            </w:r>
          </w:p>
        </w:tc>
        <w:tc>
          <w:tcPr>
            <w:tcW w:w="910" w:type="dxa"/>
            <w:tcBorders>
              <w:top w:val="single" w:sz="4" w:space="0" w:color="auto"/>
              <w:left w:val="single" w:sz="4" w:space="0" w:color="auto"/>
              <w:bottom w:val="single" w:sz="4" w:space="0" w:color="auto"/>
              <w:right w:val="single" w:sz="4" w:space="0" w:color="auto"/>
            </w:tcBorders>
            <w:vAlign w:val="center"/>
          </w:tcPr>
          <w:p w14:paraId="0926B385" w14:textId="77777777" w:rsidR="0046087A" w:rsidRDefault="007955B7">
            <w:pPr>
              <w:spacing w:line="240" w:lineRule="exact"/>
              <w:jc w:val="center"/>
              <w:rPr>
                <w:rFonts w:ascii="宋体" w:eastAsia="宋体" w:hAnsi="宋体"/>
                <w:kern w:val="0"/>
                <w:sz w:val="20"/>
              </w:rPr>
            </w:pPr>
            <w:r>
              <w:rPr>
                <w:rFonts w:ascii="宋体" w:eastAsia="宋体" w:hAnsi="宋体" w:hint="eastAsia"/>
                <w:kern w:val="0"/>
                <w:sz w:val="20"/>
              </w:rPr>
              <w:t>2.0</w:t>
            </w:r>
          </w:p>
        </w:tc>
        <w:tc>
          <w:tcPr>
            <w:tcW w:w="911" w:type="dxa"/>
            <w:tcBorders>
              <w:top w:val="single" w:sz="4" w:space="0" w:color="auto"/>
              <w:left w:val="single" w:sz="4" w:space="0" w:color="auto"/>
              <w:bottom w:val="single" w:sz="4" w:space="0" w:color="auto"/>
              <w:right w:val="single" w:sz="18" w:space="0" w:color="auto"/>
            </w:tcBorders>
            <w:vAlign w:val="center"/>
          </w:tcPr>
          <w:p w14:paraId="58F971FB"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1.7</w:t>
            </w:r>
          </w:p>
        </w:tc>
      </w:tr>
      <w:tr w:rsidR="0046087A" w14:paraId="4061CDCE" w14:textId="77777777">
        <w:trPr>
          <w:trHeight w:val="527"/>
          <w:jc w:val="center"/>
        </w:trPr>
        <w:tc>
          <w:tcPr>
            <w:tcW w:w="431" w:type="dxa"/>
            <w:tcBorders>
              <w:top w:val="single" w:sz="4" w:space="0" w:color="auto"/>
              <w:left w:val="single" w:sz="18" w:space="0" w:color="auto"/>
              <w:bottom w:val="single" w:sz="4" w:space="0" w:color="auto"/>
              <w:right w:val="single" w:sz="4" w:space="0" w:color="auto"/>
            </w:tcBorders>
            <w:vAlign w:val="center"/>
          </w:tcPr>
          <w:p w14:paraId="5C51CF09"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4</w:t>
            </w:r>
          </w:p>
        </w:tc>
        <w:tc>
          <w:tcPr>
            <w:tcW w:w="2463" w:type="dxa"/>
            <w:gridSpan w:val="3"/>
            <w:tcBorders>
              <w:top w:val="single" w:sz="4" w:space="0" w:color="auto"/>
              <w:left w:val="single" w:sz="4" w:space="0" w:color="auto"/>
              <w:bottom w:val="single" w:sz="4" w:space="0" w:color="auto"/>
              <w:right w:val="single" w:sz="4" w:space="0" w:color="auto"/>
            </w:tcBorders>
            <w:vAlign w:val="center"/>
          </w:tcPr>
          <w:p w14:paraId="0C55F5DC" w14:textId="77777777" w:rsidR="0046087A" w:rsidRDefault="007955B7" w:rsidP="001B6782">
            <w:pPr>
              <w:widowControl/>
              <w:tabs>
                <w:tab w:val="left" w:pos="1264"/>
              </w:tabs>
              <w:spacing w:line="240" w:lineRule="exact"/>
              <w:ind w:leftChars="56" w:left="179" w:rightChars="8" w:right="26"/>
              <w:rPr>
                <w:rFonts w:ascii="宋体" w:eastAsia="宋体" w:hAnsi="宋体"/>
                <w:kern w:val="0"/>
                <w:sz w:val="20"/>
              </w:rPr>
            </w:pPr>
            <w:r>
              <w:rPr>
                <w:rFonts w:ascii="宋体" w:eastAsia="宋体" w:hAnsi="宋体" w:hint="eastAsia"/>
                <w:kern w:val="0"/>
                <w:sz w:val="20"/>
              </w:rPr>
              <w:t>施工阶段全过程造价控制</w:t>
            </w:r>
          </w:p>
        </w:tc>
        <w:tc>
          <w:tcPr>
            <w:tcW w:w="1619" w:type="dxa"/>
            <w:gridSpan w:val="2"/>
            <w:tcBorders>
              <w:top w:val="single" w:sz="4" w:space="0" w:color="auto"/>
              <w:left w:val="single" w:sz="4" w:space="0" w:color="auto"/>
              <w:bottom w:val="single" w:sz="4" w:space="0" w:color="auto"/>
              <w:right w:val="single" w:sz="4" w:space="0" w:color="auto"/>
            </w:tcBorders>
            <w:vAlign w:val="center"/>
          </w:tcPr>
          <w:p w14:paraId="182FE5E0"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工程总造价</w:t>
            </w:r>
          </w:p>
        </w:tc>
        <w:tc>
          <w:tcPr>
            <w:tcW w:w="910" w:type="dxa"/>
            <w:tcBorders>
              <w:top w:val="single" w:sz="4" w:space="0" w:color="auto"/>
              <w:left w:val="single" w:sz="4" w:space="0" w:color="auto"/>
              <w:bottom w:val="single" w:sz="4" w:space="0" w:color="auto"/>
              <w:right w:val="single" w:sz="4" w:space="0" w:color="auto"/>
            </w:tcBorders>
            <w:vAlign w:val="center"/>
          </w:tcPr>
          <w:p w14:paraId="0491E382"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10</w:t>
            </w:r>
          </w:p>
        </w:tc>
        <w:tc>
          <w:tcPr>
            <w:tcW w:w="910" w:type="dxa"/>
            <w:tcBorders>
              <w:top w:val="single" w:sz="4" w:space="0" w:color="auto"/>
              <w:left w:val="single" w:sz="4" w:space="0" w:color="auto"/>
              <w:bottom w:val="single" w:sz="4" w:space="0" w:color="auto"/>
              <w:right w:val="single" w:sz="4" w:space="0" w:color="auto"/>
            </w:tcBorders>
            <w:vAlign w:val="center"/>
          </w:tcPr>
          <w:p w14:paraId="28B92CB4"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9.0</w:t>
            </w:r>
          </w:p>
        </w:tc>
        <w:tc>
          <w:tcPr>
            <w:tcW w:w="910" w:type="dxa"/>
            <w:gridSpan w:val="2"/>
            <w:tcBorders>
              <w:top w:val="single" w:sz="4" w:space="0" w:color="auto"/>
              <w:left w:val="single" w:sz="4" w:space="0" w:color="auto"/>
              <w:bottom w:val="single" w:sz="4" w:space="0" w:color="auto"/>
              <w:right w:val="single" w:sz="4" w:space="0" w:color="auto"/>
            </w:tcBorders>
            <w:vAlign w:val="center"/>
          </w:tcPr>
          <w:p w14:paraId="320BF77C"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8.0</w:t>
            </w:r>
          </w:p>
        </w:tc>
        <w:tc>
          <w:tcPr>
            <w:tcW w:w="910" w:type="dxa"/>
            <w:tcBorders>
              <w:top w:val="single" w:sz="4" w:space="0" w:color="auto"/>
              <w:left w:val="single" w:sz="4" w:space="0" w:color="auto"/>
              <w:bottom w:val="single" w:sz="4" w:space="0" w:color="auto"/>
              <w:right w:val="single" w:sz="4" w:space="0" w:color="auto"/>
            </w:tcBorders>
            <w:vAlign w:val="center"/>
          </w:tcPr>
          <w:p w14:paraId="11D1DD60"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7.5</w:t>
            </w:r>
          </w:p>
        </w:tc>
        <w:tc>
          <w:tcPr>
            <w:tcW w:w="910" w:type="dxa"/>
            <w:tcBorders>
              <w:top w:val="single" w:sz="4" w:space="0" w:color="auto"/>
              <w:left w:val="single" w:sz="4" w:space="0" w:color="auto"/>
              <w:bottom w:val="single" w:sz="4" w:space="0" w:color="auto"/>
              <w:right w:val="single" w:sz="4" w:space="0" w:color="auto"/>
            </w:tcBorders>
            <w:vAlign w:val="center"/>
          </w:tcPr>
          <w:p w14:paraId="1F415113"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7.0</w:t>
            </w:r>
          </w:p>
        </w:tc>
        <w:tc>
          <w:tcPr>
            <w:tcW w:w="911" w:type="dxa"/>
            <w:tcBorders>
              <w:top w:val="single" w:sz="4" w:space="0" w:color="auto"/>
              <w:left w:val="single" w:sz="4" w:space="0" w:color="auto"/>
              <w:bottom w:val="single" w:sz="4" w:space="0" w:color="auto"/>
              <w:right w:val="single" w:sz="18" w:space="0" w:color="auto"/>
            </w:tcBorders>
            <w:vAlign w:val="center"/>
          </w:tcPr>
          <w:p w14:paraId="75F86C0E"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6.0</w:t>
            </w:r>
          </w:p>
        </w:tc>
      </w:tr>
      <w:tr w:rsidR="0046087A" w14:paraId="78A32ADA" w14:textId="77777777">
        <w:trPr>
          <w:trHeight w:val="526"/>
          <w:jc w:val="center"/>
        </w:trPr>
        <w:tc>
          <w:tcPr>
            <w:tcW w:w="431" w:type="dxa"/>
            <w:vMerge w:val="restart"/>
            <w:tcBorders>
              <w:top w:val="single" w:sz="4" w:space="0" w:color="auto"/>
              <w:left w:val="single" w:sz="18" w:space="0" w:color="auto"/>
              <w:bottom w:val="single" w:sz="4" w:space="0" w:color="auto"/>
              <w:right w:val="single" w:sz="4" w:space="0" w:color="auto"/>
            </w:tcBorders>
            <w:vAlign w:val="center"/>
          </w:tcPr>
          <w:p w14:paraId="55743D72"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5</w:t>
            </w:r>
          </w:p>
        </w:tc>
        <w:tc>
          <w:tcPr>
            <w:tcW w:w="1148" w:type="dxa"/>
            <w:gridSpan w:val="2"/>
            <w:vMerge w:val="restart"/>
            <w:tcBorders>
              <w:top w:val="single" w:sz="4" w:space="0" w:color="auto"/>
              <w:left w:val="single" w:sz="4" w:space="0" w:color="auto"/>
              <w:bottom w:val="single" w:sz="4" w:space="0" w:color="auto"/>
              <w:right w:val="single" w:sz="4" w:space="0" w:color="auto"/>
            </w:tcBorders>
            <w:vAlign w:val="center"/>
          </w:tcPr>
          <w:p w14:paraId="23C1E9AF" w14:textId="77777777" w:rsidR="0046087A" w:rsidRDefault="007955B7">
            <w:pPr>
              <w:widowControl/>
              <w:ind w:leftChars="56" w:left="179" w:rightChars="85" w:right="272"/>
              <w:jc w:val="center"/>
              <w:rPr>
                <w:rFonts w:ascii="宋体" w:eastAsia="宋体" w:hAnsi="宋体"/>
                <w:kern w:val="0"/>
                <w:sz w:val="20"/>
              </w:rPr>
            </w:pPr>
            <w:r>
              <w:rPr>
                <w:rFonts w:ascii="宋体" w:eastAsia="宋体" w:hAnsi="宋体" w:hint="eastAsia"/>
                <w:kern w:val="0"/>
                <w:sz w:val="20"/>
              </w:rPr>
              <w:t>工</w:t>
            </w:r>
          </w:p>
          <w:p w14:paraId="185C370D" w14:textId="77777777" w:rsidR="0046087A" w:rsidRDefault="007955B7">
            <w:pPr>
              <w:widowControl/>
              <w:ind w:leftChars="56" w:left="179" w:rightChars="85" w:right="272"/>
              <w:jc w:val="center"/>
              <w:rPr>
                <w:rFonts w:ascii="宋体" w:eastAsia="宋体" w:hAnsi="宋体"/>
                <w:kern w:val="0"/>
                <w:sz w:val="20"/>
              </w:rPr>
            </w:pPr>
            <w:r>
              <w:rPr>
                <w:rFonts w:ascii="宋体" w:eastAsia="宋体" w:hAnsi="宋体" w:hint="eastAsia"/>
                <w:kern w:val="0"/>
                <w:sz w:val="20"/>
              </w:rPr>
              <w:t>程</w:t>
            </w:r>
          </w:p>
          <w:p w14:paraId="021C2E8A" w14:textId="77777777" w:rsidR="0046087A" w:rsidRDefault="007955B7">
            <w:pPr>
              <w:widowControl/>
              <w:ind w:leftChars="56" w:left="179" w:rightChars="85" w:right="272"/>
              <w:jc w:val="center"/>
              <w:rPr>
                <w:rFonts w:ascii="宋体" w:eastAsia="宋体" w:hAnsi="宋体"/>
                <w:kern w:val="0"/>
                <w:sz w:val="20"/>
              </w:rPr>
            </w:pPr>
            <w:r>
              <w:rPr>
                <w:rFonts w:ascii="宋体" w:eastAsia="宋体" w:hAnsi="宋体" w:hint="eastAsia"/>
                <w:kern w:val="0"/>
                <w:sz w:val="20"/>
              </w:rPr>
              <w:t>造</w:t>
            </w:r>
          </w:p>
          <w:p w14:paraId="1BCFD89C" w14:textId="77777777" w:rsidR="0046087A" w:rsidRDefault="007955B7">
            <w:pPr>
              <w:widowControl/>
              <w:ind w:leftChars="56" w:left="179" w:rightChars="85" w:right="272"/>
              <w:jc w:val="center"/>
              <w:rPr>
                <w:rFonts w:ascii="宋体" w:eastAsia="宋体" w:hAnsi="宋体"/>
                <w:kern w:val="0"/>
                <w:sz w:val="20"/>
              </w:rPr>
            </w:pPr>
            <w:r>
              <w:rPr>
                <w:rFonts w:ascii="宋体" w:eastAsia="宋体" w:hAnsi="宋体" w:hint="eastAsia"/>
                <w:kern w:val="0"/>
                <w:sz w:val="20"/>
              </w:rPr>
              <w:t>价</w:t>
            </w:r>
          </w:p>
          <w:p w14:paraId="5FFB0810" w14:textId="77777777" w:rsidR="0046087A" w:rsidRDefault="007955B7">
            <w:pPr>
              <w:widowControl/>
              <w:ind w:leftChars="56" w:left="179" w:rightChars="85" w:right="272"/>
              <w:jc w:val="center"/>
              <w:rPr>
                <w:rFonts w:ascii="宋体" w:eastAsia="宋体" w:hAnsi="宋体"/>
                <w:kern w:val="0"/>
                <w:sz w:val="20"/>
              </w:rPr>
            </w:pPr>
            <w:r>
              <w:rPr>
                <w:rFonts w:ascii="宋体" w:eastAsia="宋体" w:hAnsi="宋体" w:hint="eastAsia"/>
                <w:kern w:val="0"/>
                <w:sz w:val="20"/>
              </w:rPr>
              <w:t>审</w:t>
            </w:r>
          </w:p>
          <w:p w14:paraId="46AD5F0F" w14:textId="77777777" w:rsidR="0046087A" w:rsidRDefault="007955B7">
            <w:pPr>
              <w:widowControl/>
              <w:ind w:leftChars="56" w:left="179" w:rightChars="85" w:right="272"/>
              <w:jc w:val="center"/>
              <w:rPr>
                <w:rFonts w:ascii="宋体" w:eastAsia="宋体" w:hAnsi="宋体"/>
                <w:kern w:val="0"/>
                <w:sz w:val="20"/>
              </w:rPr>
            </w:pPr>
            <w:r>
              <w:rPr>
                <w:rFonts w:ascii="宋体" w:eastAsia="宋体" w:hAnsi="宋体" w:hint="eastAsia"/>
                <w:kern w:val="0"/>
                <w:sz w:val="20"/>
              </w:rPr>
              <w:t>核</w:t>
            </w:r>
          </w:p>
        </w:tc>
        <w:tc>
          <w:tcPr>
            <w:tcW w:w="1315" w:type="dxa"/>
            <w:vMerge w:val="restart"/>
            <w:tcBorders>
              <w:top w:val="single" w:sz="4" w:space="0" w:color="auto"/>
              <w:left w:val="single" w:sz="4" w:space="0" w:color="auto"/>
              <w:bottom w:val="single" w:sz="4" w:space="0" w:color="auto"/>
              <w:right w:val="single" w:sz="4" w:space="0" w:color="auto"/>
            </w:tcBorders>
            <w:vAlign w:val="center"/>
          </w:tcPr>
          <w:p w14:paraId="412E9DA1" w14:textId="77777777" w:rsidR="0046087A" w:rsidRDefault="007955B7">
            <w:pPr>
              <w:widowControl/>
              <w:jc w:val="center"/>
              <w:rPr>
                <w:rFonts w:ascii="宋体" w:eastAsia="宋体" w:hAnsi="宋体"/>
                <w:kern w:val="0"/>
                <w:sz w:val="20"/>
              </w:rPr>
            </w:pPr>
            <w:r>
              <w:rPr>
                <w:rFonts w:ascii="宋体" w:eastAsia="宋体" w:hAnsi="宋体" w:hint="eastAsia"/>
                <w:kern w:val="0"/>
                <w:sz w:val="20"/>
              </w:rPr>
              <w:t>基本收费</w:t>
            </w:r>
          </w:p>
          <w:p w14:paraId="36A3C61B" w14:textId="77777777" w:rsidR="0046087A" w:rsidRDefault="007955B7">
            <w:pPr>
              <w:widowControl/>
              <w:jc w:val="center"/>
              <w:rPr>
                <w:rFonts w:ascii="宋体" w:eastAsia="宋体" w:hAnsi="宋体"/>
                <w:kern w:val="0"/>
                <w:sz w:val="20"/>
              </w:rPr>
            </w:pPr>
            <w:r>
              <w:rPr>
                <w:rFonts w:ascii="宋体" w:eastAsia="宋体" w:hAnsi="宋体" w:hint="eastAsia"/>
                <w:kern w:val="0"/>
                <w:sz w:val="20"/>
              </w:rPr>
              <w:t>（±</w:t>
            </w:r>
            <w:r>
              <w:rPr>
                <w:rFonts w:ascii="宋体" w:eastAsia="宋体" w:hAnsi="宋体" w:hint="eastAsia"/>
                <w:kern w:val="0"/>
                <w:sz w:val="20"/>
              </w:rPr>
              <w:t>5%</w:t>
            </w:r>
            <w:r>
              <w:rPr>
                <w:rFonts w:ascii="宋体" w:eastAsia="宋体" w:hAnsi="宋体" w:hint="eastAsia"/>
                <w:kern w:val="0"/>
                <w:sz w:val="20"/>
              </w:rPr>
              <w:t>以内）</w:t>
            </w:r>
          </w:p>
        </w:tc>
        <w:tc>
          <w:tcPr>
            <w:tcW w:w="1065" w:type="dxa"/>
            <w:tcBorders>
              <w:top w:val="single" w:sz="4" w:space="0" w:color="auto"/>
              <w:left w:val="single" w:sz="4" w:space="0" w:color="auto"/>
              <w:bottom w:val="single" w:sz="4" w:space="0" w:color="auto"/>
              <w:right w:val="single" w:sz="4" w:space="0" w:color="auto"/>
            </w:tcBorders>
            <w:vAlign w:val="center"/>
          </w:tcPr>
          <w:p w14:paraId="0264ECF2" w14:textId="77777777" w:rsidR="0046087A" w:rsidRDefault="007955B7" w:rsidP="001B6782">
            <w:pPr>
              <w:widowControl/>
              <w:spacing w:line="240" w:lineRule="exact"/>
              <w:ind w:rightChars="-3" w:right="-10"/>
              <w:jc w:val="center"/>
              <w:rPr>
                <w:rFonts w:ascii="宋体" w:eastAsia="宋体" w:hAnsi="宋体"/>
                <w:kern w:val="0"/>
                <w:sz w:val="20"/>
              </w:rPr>
            </w:pPr>
            <w:r>
              <w:rPr>
                <w:rFonts w:ascii="宋体" w:eastAsia="宋体" w:hAnsi="宋体" w:hint="eastAsia"/>
                <w:kern w:val="0"/>
                <w:sz w:val="20"/>
              </w:rPr>
              <w:t>审核概算</w:t>
            </w:r>
          </w:p>
        </w:tc>
        <w:tc>
          <w:tcPr>
            <w:tcW w:w="554" w:type="dxa"/>
            <w:vMerge w:val="restart"/>
            <w:tcBorders>
              <w:top w:val="single" w:sz="4" w:space="0" w:color="auto"/>
              <w:left w:val="single" w:sz="4" w:space="0" w:color="auto"/>
              <w:bottom w:val="single" w:sz="4" w:space="0" w:color="auto"/>
              <w:right w:val="single" w:sz="4" w:space="0" w:color="auto"/>
            </w:tcBorders>
            <w:vAlign w:val="center"/>
          </w:tcPr>
          <w:p w14:paraId="550D42DD" w14:textId="77777777" w:rsidR="0046087A" w:rsidRDefault="007955B7">
            <w:pPr>
              <w:spacing w:line="240" w:lineRule="exact"/>
              <w:jc w:val="center"/>
              <w:rPr>
                <w:rFonts w:ascii="宋体" w:eastAsia="宋体" w:hAnsi="宋体"/>
                <w:kern w:val="0"/>
                <w:sz w:val="20"/>
              </w:rPr>
            </w:pPr>
            <w:r>
              <w:rPr>
                <w:rFonts w:ascii="宋体" w:eastAsia="宋体" w:hAnsi="宋体" w:hint="eastAsia"/>
                <w:kern w:val="0"/>
                <w:sz w:val="20"/>
              </w:rPr>
              <w:t>送</w:t>
            </w:r>
          </w:p>
          <w:p w14:paraId="2536E8BC" w14:textId="77777777" w:rsidR="0046087A" w:rsidRDefault="007955B7">
            <w:pPr>
              <w:spacing w:line="240" w:lineRule="exact"/>
              <w:jc w:val="center"/>
              <w:rPr>
                <w:rFonts w:ascii="宋体" w:eastAsia="宋体" w:hAnsi="宋体"/>
                <w:kern w:val="0"/>
                <w:sz w:val="20"/>
              </w:rPr>
            </w:pPr>
            <w:r>
              <w:rPr>
                <w:rFonts w:ascii="宋体" w:eastAsia="宋体" w:hAnsi="宋体" w:hint="eastAsia"/>
                <w:kern w:val="0"/>
                <w:sz w:val="20"/>
              </w:rPr>
              <w:t>审</w:t>
            </w:r>
          </w:p>
          <w:p w14:paraId="367A5C39" w14:textId="77777777" w:rsidR="0046087A" w:rsidRDefault="007955B7">
            <w:pPr>
              <w:spacing w:line="240" w:lineRule="exact"/>
              <w:jc w:val="center"/>
              <w:rPr>
                <w:rFonts w:ascii="宋体" w:eastAsia="宋体" w:hAnsi="宋体"/>
                <w:kern w:val="0"/>
                <w:sz w:val="20"/>
              </w:rPr>
            </w:pPr>
            <w:r>
              <w:rPr>
                <w:rFonts w:ascii="宋体" w:eastAsia="宋体" w:hAnsi="宋体" w:hint="eastAsia"/>
                <w:kern w:val="0"/>
                <w:sz w:val="20"/>
              </w:rPr>
              <w:t>工</w:t>
            </w:r>
          </w:p>
          <w:p w14:paraId="6F285137" w14:textId="77777777" w:rsidR="0046087A" w:rsidRDefault="007955B7">
            <w:pPr>
              <w:spacing w:line="240" w:lineRule="exact"/>
              <w:jc w:val="center"/>
              <w:rPr>
                <w:rFonts w:ascii="宋体" w:eastAsia="宋体" w:hAnsi="宋体"/>
                <w:kern w:val="0"/>
                <w:sz w:val="20"/>
              </w:rPr>
            </w:pPr>
            <w:r>
              <w:rPr>
                <w:rFonts w:ascii="宋体" w:eastAsia="宋体" w:hAnsi="宋体" w:hint="eastAsia"/>
                <w:kern w:val="0"/>
                <w:sz w:val="20"/>
              </w:rPr>
              <w:t>程</w:t>
            </w:r>
          </w:p>
          <w:p w14:paraId="60B8AF1D" w14:textId="77777777" w:rsidR="0046087A" w:rsidRDefault="007955B7">
            <w:pPr>
              <w:spacing w:line="240" w:lineRule="exact"/>
              <w:jc w:val="center"/>
              <w:rPr>
                <w:rFonts w:ascii="宋体" w:eastAsia="宋体" w:hAnsi="宋体"/>
                <w:kern w:val="0"/>
                <w:sz w:val="20"/>
              </w:rPr>
            </w:pPr>
            <w:r>
              <w:rPr>
                <w:rFonts w:ascii="宋体" w:eastAsia="宋体" w:hAnsi="宋体" w:hint="eastAsia"/>
                <w:kern w:val="0"/>
                <w:sz w:val="20"/>
              </w:rPr>
              <w:t>总</w:t>
            </w:r>
          </w:p>
          <w:p w14:paraId="46A01F2D" w14:textId="77777777" w:rsidR="0046087A" w:rsidRDefault="007955B7">
            <w:pPr>
              <w:spacing w:line="240" w:lineRule="exact"/>
              <w:jc w:val="center"/>
              <w:rPr>
                <w:rFonts w:ascii="宋体" w:eastAsia="宋体" w:hAnsi="宋体"/>
                <w:kern w:val="0"/>
                <w:sz w:val="20"/>
              </w:rPr>
            </w:pPr>
            <w:r>
              <w:rPr>
                <w:rFonts w:ascii="宋体" w:eastAsia="宋体" w:hAnsi="宋体" w:hint="eastAsia"/>
                <w:kern w:val="0"/>
                <w:sz w:val="20"/>
              </w:rPr>
              <w:t>造</w:t>
            </w:r>
          </w:p>
          <w:p w14:paraId="4C7D8A42" w14:textId="77777777" w:rsidR="0046087A" w:rsidRDefault="007955B7">
            <w:pPr>
              <w:spacing w:line="240" w:lineRule="exact"/>
              <w:jc w:val="center"/>
              <w:rPr>
                <w:rFonts w:ascii="宋体" w:eastAsia="宋体" w:hAnsi="宋体"/>
                <w:kern w:val="0"/>
                <w:sz w:val="20"/>
              </w:rPr>
            </w:pPr>
            <w:r>
              <w:rPr>
                <w:rFonts w:ascii="宋体" w:eastAsia="宋体" w:hAnsi="宋体" w:hint="eastAsia"/>
                <w:kern w:val="0"/>
                <w:sz w:val="20"/>
              </w:rPr>
              <w:t>价</w:t>
            </w:r>
          </w:p>
        </w:tc>
        <w:tc>
          <w:tcPr>
            <w:tcW w:w="910" w:type="dxa"/>
            <w:tcBorders>
              <w:top w:val="single" w:sz="4" w:space="0" w:color="auto"/>
              <w:left w:val="single" w:sz="4" w:space="0" w:color="auto"/>
              <w:bottom w:val="single" w:sz="4" w:space="0" w:color="auto"/>
              <w:right w:val="single" w:sz="4" w:space="0" w:color="auto"/>
            </w:tcBorders>
            <w:vAlign w:val="center"/>
          </w:tcPr>
          <w:p w14:paraId="1A5D96C7"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3.0</w:t>
            </w:r>
          </w:p>
        </w:tc>
        <w:tc>
          <w:tcPr>
            <w:tcW w:w="910" w:type="dxa"/>
            <w:tcBorders>
              <w:top w:val="single" w:sz="4" w:space="0" w:color="auto"/>
              <w:left w:val="single" w:sz="4" w:space="0" w:color="auto"/>
              <w:bottom w:val="single" w:sz="4" w:space="0" w:color="auto"/>
              <w:right w:val="single" w:sz="4" w:space="0" w:color="auto"/>
            </w:tcBorders>
            <w:vAlign w:val="center"/>
          </w:tcPr>
          <w:p w14:paraId="0F61370A"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2.5</w:t>
            </w:r>
          </w:p>
        </w:tc>
        <w:tc>
          <w:tcPr>
            <w:tcW w:w="910" w:type="dxa"/>
            <w:gridSpan w:val="2"/>
            <w:tcBorders>
              <w:top w:val="single" w:sz="4" w:space="0" w:color="auto"/>
              <w:left w:val="single" w:sz="4" w:space="0" w:color="auto"/>
              <w:bottom w:val="single" w:sz="4" w:space="0" w:color="auto"/>
              <w:right w:val="single" w:sz="4" w:space="0" w:color="auto"/>
            </w:tcBorders>
            <w:vAlign w:val="center"/>
          </w:tcPr>
          <w:p w14:paraId="033228AE"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2.0</w:t>
            </w:r>
          </w:p>
        </w:tc>
        <w:tc>
          <w:tcPr>
            <w:tcW w:w="910" w:type="dxa"/>
            <w:tcBorders>
              <w:top w:val="single" w:sz="4" w:space="0" w:color="auto"/>
              <w:left w:val="single" w:sz="4" w:space="0" w:color="auto"/>
              <w:bottom w:val="single" w:sz="4" w:space="0" w:color="auto"/>
              <w:right w:val="single" w:sz="4" w:space="0" w:color="auto"/>
            </w:tcBorders>
            <w:vAlign w:val="center"/>
          </w:tcPr>
          <w:p w14:paraId="42F665C4"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1.5</w:t>
            </w:r>
          </w:p>
        </w:tc>
        <w:tc>
          <w:tcPr>
            <w:tcW w:w="910" w:type="dxa"/>
            <w:tcBorders>
              <w:top w:val="single" w:sz="4" w:space="0" w:color="auto"/>
              <w:left w:val="single" w:sz="4" w:space="0" w:color="auto"/>
              <w:bottom w:val="single" w:sz="4" w:space="0" w:color="auto"/>
              <w:right w:val="single" w:sz="4" w:space="0" w:color="auto"/>
            </w:tcBorders>
            <w:vAlign w:val="center"/>
          </w:tcPr>
          <w:p w14:paraId="5BC989AF"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1.2</w:t>
            </w:r>
          </w:p>
        </w:tc>
        <w:tc>
          <w:tcPr>
            <w:tcW w:w="911" w:type="dxa"/>
            <w:tcBorders>
              <w:top w:val="single" w:sz="4" w:space="0" w:color="auto"/>
              <w:left w:val="single" w:sz="4" w:space="0" w:color="auto"/>
              <w:bottom w:val="single" w:sz="4" w:space="0" w:color="auto"/>
              <w:right w:val="single" w:sz="18" w:space="0" w:color="auto"/>
            </w:tcBorders>
            <w:vAlign w:val="center"/>
          </w:tcPr>
          <w:p w14:paraId="7E013CE9"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1.0</w:t>
            </w:r>
          </w:p>
        </w:tc>
      </w:tr>
      <w:tr w:rsidR="0046087A" w14:paraId="4E12F39D" w14:textId="77777777">
        <w:trPr>
          <w:trHeight w:val="526"/>
          <w:jc w:val="center"/>
        </w:trPr>
        <w:tc>
          <w:tcPr>
            <w:tcW w:w="431" w:type="dxa"/>
            <w:vMerge/>
            <w:tcBorders>
              <w:top w:val="single" w:sz="4" w:space="0" w:color="auto"/>
              <w:left w:val="single" w:sz="18" w:space="0" w:color="auto"/>
              <w:bottom w:val="single" w:sz="4" w:space="0" w:color="auto"/>
              <w:right w:val="single" w:sz="4" w:space="0" w:color="auto"/>
            </w:tcBorders>
            <w:vAlign w:val="center"/>
          </w:tcPr>
          <w:p w14:paraId="6AAB1018" w14:textId="77777777" w:rsidR="0046087A" w:rsidRDefault="0046087A">
            <w:pPr>
              <w:widowControl/>
              <w:jc w:val="left"/>
              <w:rPr>
                <w:rFonts w:ascii="宋体" w:eastAsia="宋体" w:hAnsi="宋体"/>
                <w:kern w:val="0"/>
                <w:sz w:val="20"/>
              </w:rPr>
            </w:pPr>
          </w:p>
        </w:tc>
        <w:tc>
          <w:tcPr>
            <w:tcW w:w="1148" w:type="dxa"/>
            <w:gridSpan w:val="2"/>
            <w:vMerge/>
            <w:tcBorders>
              <w:top w:val="single" w:sz="4" w:space="0" w:color="auto"/>
              <w:left w:val="single" w:sz="4" w:space="0" w:color="auto"/>
              <w:bottom w:val="single" w:sz="4" w:space="0" w:color="auto"/>
              <w:right w:val="single" w:sz="4" w:space="0" w:color="auto"/>
            </w:tcBorders>
            <w:vAlign w:val="center"/>
          </w:tcPr>
          <w:p w14:paraId="106C0077" w14:textId="77777777" w:rsidR="0046087A" w:rsidRDefault="0046087A">
            <w:pPr>
              <w:widowControl/>
              <w:jc w:val="left"/>
              <w:rPr>
                <w:rFonts w:ascii="宋体" w:eastAsia="宋体" w:hAnsi="宋体"/>
                <w:kern w:val="0"/>
                <w:sz w:val="20"/>
              </w:rPr>
            </w:pPr>
          </w:p>
        </w:tc>
        <w:tc>
          <w:tcPr>
            <w:tcW w:w="1315" w:type="dxa"/>
            <w:vMerge/>
            <w:tcBorders>
              <w:top w:val="single" w:sz="4" w:space="0" w:color="auto"/>
              <w:left w:val="single" w:sz="4" w:space="0" w:color="auto"/>
              <w:bottom w:val="single" w:sz="4" w:space="0" w:color="auto"/>
              <w:right w:val="single" w:sz="4" w:space="0" w:color="auto"/>
            </w:tcBorders>
            <w:vAlign w:val="center"/>
          </w:tcPr>
          <w:p w14:paraId="44C403A2" w14:textId="77777777" w:rsidR="0046087A" w:rsidRDefault="0046087A">
            <w:pPr>
              <w:widowControl/>
              <w:jc w:val="left"/>
              <w:rPr>
                <w:rFonts w:ascii="宋体" w:eastAsia="宋体" w:hAnsi="宋体"/>
                <w:kern w:val="0"/>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02E65436" w14:textId="77777777" w:rsidR="0046087A" w:rsidRDefault="007955B7" w:rsidP="001B6782">
            <w:pPr>
              <w:widowControl/>
              <w:spacing w:line="240" w:lineRule="exact"/>
              <w:ind w:leftChars="-8" w:left="-8" w:rightChars="-3" w:right="-10" w:hangingChars="9" w:hanging="18"/>
              <w:jc w:val="center"/>
              <w:rPr>
                <w:rFonts w:ascii="宋体" w:eastAsia="宋体" w:hAnsi="宋体"/>
                <w:kern w:val="0"/>
                <w:sz w:val="20"/>
              </w:rPr>
            </w:pPr>
            <w:r>
              <w:rPr>
                <w:rFonts w:ascii="宋体" w:eastAsia="宋体" w:hAnsi="宋体" w:hint="eastAsia"/>
                <w:kern w:val="0"/>
                <w:sz w:val="20"/>
              </w:rPr>
              <w:t>审核预</w:t>
            </w:r>
          </w:p>
          <w:p w14:paraId="52116A6E" w14:textId="77777777" w:rsidR="0046087A" w:rsidRDefault="007955B7" w:rsidP="001B6782">
            <w:pPr>
              <w:widowControl/>
              <w:spacing w:line="240" w:lineRule="exact"/>
              <w:ind w:leftChars="-8" w:left="-8" w:rightChars="-3" w:right="-10" w:hangingChars="9" w:hanging="18"/>
              <w:jc w:val="center"/>
              <w:rPr>
                <w:rFonts w:ascii="宋体" w:eastAsia="宋体" w:hAnsi="宋体"/>
                <w:kern w:val="0"/>
                <w:sz w:val="20"/>
              </w:rPr>
            </w:pPr>
            <w:r>
              <w:rPr>
                <w:rFonts w:ascii="宋体" w:eastAsia="宋体" w:hAnsi="宋体" w:hint="eastAsia"/>
                <w:kern w:val="0"/>
                <w:sz w:val="20"/>
              </w:rPr>
              <w:t>算、标底</w:t>
            </w:r>
          </w:p>
        </w:tc>
        <w:tc>
          <w:tcPr>
            <w:tcW w:w="554" w:type="dxa"/>
            <w:vMerge/>
            <w:tcBorders>
              <w:top w:val="single" w:sz="4" w:space="0" w:color="auto"/>
              <w:left w:val="single" w:sz="4" w:space="0" w:color="auto"/>
              <w:bottom w:val="single" w:sz="4" w:space="0" w:color="auto"/>
              <w:right w:val="single" w:sz="4" w:space="0" w:color="auto"/>
            </w:tcBorders>
            <w:vAlign w:val="center"/>
          </w:tcPr>
          <w:p w14:paraId="5EB092FE" w14:textId="77777777" w:rsidR="0046087A" w:rsidRDefault="0046087A">
            <w:pPr>
              <w:widowControl/>
              <w:jc w:val="left"/>
              <w:rPr>
                <w:rFonts w:ascii="宋体" w:eastAsia="宋体" w:hAnsi="宋体"/>
                <w:kern w:val="0"/>
                <w:sz w:val="20"/>
              </w:rPr>
            </w:pPr>
          </w:p>
        </w:tc>
        <w:tc>
          <w:tcPr>
            <w:tcW w:w="910" w:type="dxa"/>
            <w:tcBorders>
              <w:top w:val="single" w:sz="4" w:space="0" w:color="auto"/>
              <w:left w:val="single" w:sz="4" w:space="0" w:color="auto"/>
              <w:bottom w:val="single" w:sz="4" w:space="0" w:color="auto"/>
              <w:right w:val="single" w:sz="4" w:space="0" w:color="auto"/>
            </w:tcBorders>
            <w:vAlign w:val="center"/>
          </w:tcPr>
          <w:p w14:paraId="00C62375"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3.5</w:t>
            </w:r>
          </w:p>
        </w:tc>
        <w:tc>
          <w:tcPr>
            <w:tcW w:w="910" w:type="dxa"/>
            <w:tcBorders>
              <w:top w:val="single" w:sz="4" w:space="0" w:color="auto"/>
              <w:left w:val="single" w:sz="4" w:space="0" w:color="auto"/>
              <w:bottom w:val="single" w:sz="4" w:space="0" w:color="auto"/>
              <w:right w:val="single" w:sz="4" w:space="0" w:color="auto"/>
            </w:tcBorders>
            <w:vAlign w:val="center"/>
          </w:tcPr>
          <w:p w14:paraId="12C0C82B"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3.1</w:t>
            </w:r>
          </w:p>
        </w:tc>
        <w:tc>
          <w:tcPr>
            <w:tcW w:w="910" w:type="dxa"/>
            <w:gridSpan w:val="2"/>
            <w:tcBorders>
              <w:top w:val="single" w:sz="4" w:space="0" w:color="auto"/>
              <w:left w:val="single" w:sz="4" w:space="0" w:color="auto"/>
              <w:bottom w:val="single" w:sz="4" w:space="0" w:color="auto"/>
              <w:right w:val="single" w:sz="4" w:space="0" w:color="auto"/>
            </w:tcBorders>
            <w:vAlign w:val="center"/>
          </w:tcPr>
          <w:p w14:paraId="2B10331B"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2.2</w:t>
            </w:r>
          </w:p>
        </w:tc>
        <w:tc>
          <w:tcPr>
            <w:tcW w:w="910" w:type="dxa"/>
            <w:tcBorders>
              <w:top w:val="single" w:sz="4" w:space="0" w:color="auto"/>
              <w:left w:val="single" w:sz="4" w:space="0" w:color="auto"/>
              <w:bottom w:val="single" w:sz="4" w:space="0" w:color="auto"/>
              <w:right w:val="single" w:sz="4" w:space="0" w:color="auto"/>
            </w:tcBorders>
            <w:vAlign w:val="center"/>
          </w:tcPr>
          <w:p w14:paraId="03D4D14C"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1.9</w:t>
            </w:r>
          </w:p>
        </w:tc>
        <w:tc>
          <w:tcPr>
            <w:tcW w:w="910" w:type="dxa"/>
            <w:tcBorders>
              <w:top w:val="single" w:sz="4" w:space="0" w:color="auto"/>
              <w:left w:val="single" w:sz="4" w:space="0" w:color="auto"/>
              <w:bottom w:val="single" w:sz="4" w:space="0" w:color="auto"/>
              <w:right w:val="single" w:sz="4" w:space="0" w:color="auto"/>
            </w:tcBorders>
            <w:vAlign w:val="center"/>
          </w:tcPr>
          <w:p w14:paraId="7B466311" w14:textId="77777777" w:rsidR="0046087A" w:rsidRDefault="007955B7">
            <w:pPr>
              <w:spacing w:line="240" w:lineRule="exact"/>
              <w:jc w:val="center"/>
              <w:rPr>
                <w:rFonts w:ascii="宋体" w:eastAsia="宋体" w:hAnsi="宋体"/>
                <w:kern w:val="0"/>
                <w:sz w:val="20"/>
              </w:rPr>
            </w:pPr>
            <w:r>
              <w:rPr>
                <w:rFonts w:ascii="宋体" w:eastAsia="宋体" w:hAnsi="宋体" w:hint="eastAsia"/>
                <w:kern w:val="0"/>
                <w:sz w:val="20"/>
              </w:rPr>
              <w:t>1.2</w:t>
            </w:r>
          </w:p>
        </w:tc>
        <w:tc>
          <w:tcPr>
            <w:tcW w:w="911" w:type="dxa"/>
            <w:tcBorders>
              <w:top w:val="single" w:sz="4" w:space="0" w:color="auto"/>
              <w:left w:val="single" w:sz="4" w:space="0" w:color="auto"/>
              <w:bottom w:val="single" w:sz="4" w:space="0" w:color="auto"/>
              <w:right w:val="single" w:sz="18" w:space="0" w:color="auto"/>
            </w:tcBorders>
            <w:vAlign w:val="center"/>
          </w:tcPr>
          <w:p w14:paraId="70F5A6E7"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0.9</w:t>
            </w:r>
          </w:p>
        </w:tc>
      </w:tr>
      <w:tr w:rsidR="0046087A" w14:paraId="5588EBAB" w14:textId="77777777">
        <w:trPr>
          <w:trHeight w:val="526"/>
          <w:jc w:val="center"/>
        </w:trPr>
        <w:tc>
          <w:tcPr>
            <w:tcW w:w="431" w:type="dxa"/>
            <w:vMerge/>
            <w:tcBorders>
              <w:top w:val="single" w:sz="4" w:space="0" w:color="auto"/>
              <w:left w:val="single" w:sz="18" w:space="0" w:color="auto"/>
              <w:bottom w:val="single" w:sz="4" w:space="0" w:color="auto"/>
              <w:right w:val="single" w:sz="4" w:space="0" w:color="auto"/>
            </w:tcBorders>
            <w:vAlign w:val="center"/>
          </w:tcPr>
          <w:p w14:paraId="2DF04946" w14:textId="77777777" w:rsidR="0046087A" w:rsidRDefault="0046087A">
            <w:pPr>
              <w:widowControl/>
              <w:jc w:val="left"/>
              <w:rPr>
                <w:rFonts w:ascii="宋体" w:eastAsia="宋体" w:hAnsi="宋体"/>
                <w:kern w:val="0"/>
                <w:sz w:val="20"/>
              </w:rPr>
            </w:pPr>
          </w:p>
        </w:tc>
        <w:tc>
          <w:tcPr>
            <w:tcW w:w="1148" w:type="dxa"/>
            <w:gridSpan w:val="2"/>
            <w:vMerge/>
            <w:tcBorders>
              <w:top w:val="single" w:sz="4" w:space="0" w:color="auto"/>
              <w:left w:val="single" w:sz="4" w:space="0" w:color="auto"/>
              <w:bottom w:val="single" w:sz="4" w:space="0" w:color="auto"/>
              <w:right w:val="single" w:sz="4" w:space="0" w:color="auto"/>
            </w:tcBorders>
            <w:vAlign w:val="center"/>
          </w:tcPr>
          <w:p w14:paraId="01183645" w14:textId="77777777" w:rsidR="0046087A" w:rsidRDefault="0046087A">
            <w:pPr>
              <w:widowControl/>
              <w:jc w:val="left"/>
              <w:rPr>
                <w:rFonts w:ascii="宋体" w:eastAsia="宋体" w:hAnsi="宋体"/>
                <w:kern w:val="0"/>
                <w:sz w:val="20"/>
              </w:rPr>
            </w:pPr>
          </w:p>
        </w:tc>
        <w:tc>
          <w:tcPr>
            <w:tcW w:w="1315" w:type="dxa"/>
            <w:vMerge/>
            <w:tcBorders>
              <w:top w:val="single" w:sz="4" w:space="0" w:color="auto"/>
              <w:left w:val="single" w:sz="4" w:space="0" w:color="auto"/>
              <w:bottom w:val="single" w:sz="4" w:space="0" w:color="auto"/>
              <w:right w:val="single" w:sz="4" w:space="0" w:color="auto"/>
            </w:tcBorders>
            <w:vAlign w:val="center"/>
          </w:tcPr>
          <w:p w14:paraId="2D18F01F" w14:textId="77777777" w:rsidR="0046087A" w:rsidRDefault="0046087A">
            <w:pPr>
              <w:widowControl/>
              <w:jc w:val="left"/>
              <w:rPr>
                <w:rFonts w:ascii="宋体" w:eastAsia="宋体" w:hAnsi="宋体"/>
                <w:kern w:val="0"/>
                <w:sz w:val="20"/>
              </w:rPr>
            </w:pPr>
          </w:p>
        </w:tc>
        <w:tc>
          <w:tcPr>
            <w:tcW w:w="1065" w:type="dxa"/>
            <w:tcBorders>
              <w:top w:val="single" w:sz="4" w:space="0" w:color="auto"/>
              <w:left w:val="single" w:sz="4" w:space="0" w:color="auto"/>
              <w:bottom w:val="single" w:sz="4" w:space="0" w:color="auto"/>
              <w:right w:val="single" w:sz="4" w:space="0" w:color="auto"/>
            </w:tcBorders>
            <w:vAlign w:val="center"/>
          </w:tcPr>
          <w:p w14:paraId="7BEA8636"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审核</w:t>
            </w:r>
            <w:proofErr w:type="gramStart"/>
            <w:r>
              <w:rPr>
                <w:rFonts w:ascii="宋体" w:eastAsia="宋体" w:hAnsi="宋体" w:hint="eastAsia"/>
                <w:kern w:val="0"/>
                <w:sz w:val="20"/>
              </w:rPr>
              <w:t>竣</w:t>
            </w:r>
            <w:proofErr w:type="gramEnd"/>
          </w:p>
          <w:p w14:paraId="4C064D2F"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工结算</w:t>
            </w:r>
          </w:p>
        </w:tc>
        <w:tc>
          <w:tcPr>
            <w:tcW w:w="554" w:type="dxa"/>
            <w:vMerge/>
            <w:tcBorders>
              <w:top w:val="single" w:sz="4" w:space="0" w:color="auto"/>
              <w:left w:val="single" w:sz="4" w:space="0" w:color="auto"/>
              <w:bottom w:val="single" w:sz="4" w:space="0" w:color="auto"/>
              <w:right w:val="single" w:sz="4" w:space="0" w:color="auto"/>
            </w:tcBorders>
            <w:vAlign w:val="center"/>
          </w:tcPr>
          <w:p w14:paraId="375DE88A" w14:textId="77777777" w:rsidR="0046087A" w:rsidRDefault="0046087A">
            <w:pPr>
              <w:widowControl/>
              <w:jc w:val="left"/>
              <w:rPr>
                <w:rFonts w:ascii="宋体" w:eastAsia="宋体" w:hAnsi="宋体"/>
                <w:kern w:val="0"/>
                <w:sz w:val="20"/>
              </w:rPr>
            </w:pPr>
          </w:p>
        </w:tc>
        <w:tc>
          <w:tcPr>
            <w:tcW w:w="910" w:type="dxa"/>
            <w:tcBorders>
              <w:top w:val="single" w:sz="4" w:space="0" w:color="auto"/>
              <w:left w:val="single" w:sz="4" w:space="0" w:color="auto"/>
              <w:bottom w:val="single" w:sz="4" w:space="0" w:color="auto"/>
              <w:right w:val="single" w:sz="4" w:space="0" w:color="auto"/>
            </w:tcBorders>
            <w:vAlign w:val="center"/>
          </w:tcPr>
          <w:p w14:paraId="726755B3"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3.5</w:t>
            </w:r>
          </w:p>
        </w:tc>
        <w:tc>
          <w:tcPr>
            <w:tcW w:w="910" w:type="dxa"/>
            <w:tcBorders>
              <w:top w:val="single" w:sz="4" w:space="0" w:color="auto"/>
              <w:left w:val="single" w:sz="4" w:space="0" w:color="auto"/>
              <w:bottom w:val="single" w:sz="4" w:space="0" w:color="auto"/>
              <w:right w:val="single" w:sz="4" w:space="0" w:color="auto"/>
            </w:tcBorders>
            <w:vAlign w:val="center"/>
          </w:tcPr>
          <w:p w14:paraId="6EED057A"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3.1</w:t>
            </w:r>
          </w:p>
        </w:tc>
        <w:tc>
          <w:tcPr>
            <w:tcW w:w="910" w:type="dxa"/>
            <w:gridSpan w:val="2"/>
            <w:tcBorders>
              <w:top w:val="single" w:sz="4" w:space="0" w:color="auto"/>
              <w:left w:val="single" w:sz="4" w:space="0" w:color="auto"/>
              <w:bottom w:val="single" w:sz="4" w:space="0" w:color="auto"/>
              <w:right w:val="single" w:sz="4" w:space="0" w:color="auto"/>
            </w:tcBorders>
            <w:vAlign w:val="center"/>
          </w:tcPr>
          <w:p w14:paraId="00FDB7DA"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2.2</w:t>
            </w:r>
          </w:p>
        </w:tc>
        <w:tc>
          <w:tcPr>
            <w:tcW w:w="910" w:type="dxa"/>
            <w:tcBorders>
              <w:top w:val="single" w:sz="4" w:space="0" w:color="auto"/>
              <w:left w:val="single" w:sz="4" w:space="0" w:color="auto"/>
              <w:bottom w:val="single" w:sz="4" w:space="0" w:color="auto"/>
              <w:right w:val="single" w:sz="4" w:space="0" w:color="auto"/>
            </w:tcBorders>
            <w:vAlign w:val="center"/>
          </w:tcPr>
          <w:p w14:paraId="44191FF6"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1.9</w:t>
            </w:r>
          </w:p>
        </w:tc>
        <w:tc>
          <w:tcPr>
            <w:tcW w:w="910" w:type="dxa"/>
            <w:tcBorders>
              <w:top w:val="single" w:sz="4" w:space="0" w:color="auto"/>
              <w:left w:val="single" w:sz="4" w:space="0" w:color="auto"/>
              <w:bottom w:val="single" w:sz="4" w:space="0" w:color="auto"/>
              <w:right w:val="single" w:sz="4" w:space="0" w:color="auto"/>
            </w:tcBorders>
            <w:vAlign w:val="center"/>
          </w:tcPr>
          <w:p w14:paraId="5EEA4C02" w14:textId="77777777" w:rsidR="0046087A" w:rsidRDefault="007955B7">
            <w:pPr>
              <w:spacing w:line="240" w:lineRule="exact"/>
              <w:jc w:val="center"/>
              <w:rPr>
                <w:rFonts w:ascii="宋体" w:eastAsia="宋体" w:hAnsi="宋体"/>
                <w:kern w:val="0"/>
                <w:sz w:val="20"/>
              </w:rPr>
            </w:pPr>
            <w:r>
              <w:rPr>
                <w:rFonts w:ascii="宋体" w:eastAsia="宋体" w:hAnsi="宋体" w:hint="eastAsia"/>
                <w:kern w:val="0"/>
                <w:sz w:val="20"/>
              </w:rPr>
              <w:t>1.2</w:t>
            </w:r>
          </w:p>
        </w:tc>
        <w:tc>
          <w:tcPr>
            <w:tcW w:w="911" w:type="dxa"/>
            <w:tcBorders>
              <w:top w:val="single" w:sz="4" w:space="0" w:color="auto"/>
              <w:left w:val="single" w:sz="4" w:space="0" w:color="auto"/>
              <w:bottom w:val="single" w:sz="4" w:space="0" w:color="auto"/>
              <w:right w:val="single" w:sz="18" w:space="0" w:color="auto"/>
            </w:tcBorders>
            <w:vAlign w:val="center"/>
          </w:tcPr>
          <w:p w14:paraId="67C12923"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0.9</w:t>
            </w:r>
          </w:p>
        </w:tc>
      </w:tr>
      <w:tr w:rsidR="0046087A" w14:paraId="26BEDBE0" w14:textId="77777777">
        <w:trPr>
          <w:trHeight w:val="526"/>
          <w:jc w:val="center"/>
        </w:trPr>
        <w:tc>
          <w:tcPr>
            <w:tcW w:w="431" w:type="dxa"/>
            <w:vMerge/>
            <w:tcBorders>
              <w:top w:val="single" w:sz="4" w:space="0" w:color="auto"/>
              <w:left w:val="single" w:sz="18" w:space="0" w:color="auto"/>
              <w:bottom w:val="single" w:sz="4" w:space="0" w:color="auto"/>
              <w:right w:val="single" w:sz="4" w:space="0" w:color="auto"/>
            </w:tcBorders>
            <w:vAlign w:val="center"/>
          </w:tcPr>
          <w:p w14:paraId="53E6E203" w14:textId="77777777" w:rsidR="0046087A" w:rsidRDefault="0046087A">
            <w:pPr>
              <w:widowControl/>
              <w:jc w:val="left"/>
              <w:rPr>
                <w:rFonts w:ascii="宋体" w:eastAsia="宋体" w:hAnsi="宋体"/>
                <w:kern w:val="0"/>
                <w:sz w:val="20"/>
              </w:rPr>
            </w:pPr>
          </w:p>
        </w:tc>
        <w:tc>
          <w:tcPr>
            <w:tcW w:w="1148" w:type="dxa"/>
            <w:gridSpan w:val="2"/>
            <w:vMerge/>
            <w:tcBorders>
              <w:top w:val="single" w:sz="4" w:space="0" w:color="auto"/>
              <w:left w:val="single" w:sz="4" w:space="0" w:color="auto"/>
              <w:bottom w:val="single" w:sz="4" w:space="0" w:color="auto"/>
              <w:right w:val="single" w:sz="4" w:space="0" w:color="auto"/>
            </w:tcBorders>
            <w:vAlign w:val="center"/>
          </w:tcPr>
          <w:p w14:paraId="2B48DABF" w14:textId="77777777" w:rsidR="0046087A" w:rsidRDefault="0046087A">
            <w:pPr>
              <w:widowControl/>
              <w:jc w:val="left"/>
              <w:rPr>
                <w:rFonts w:ascii="宋体" w:eastAsia="宋体" w:hAnsi="宋体"/>
                <w:kern w:val="0"/>
                <w:sz w:val="20"/>
              </w:rPr>
            </w:pPr>
          </w:p>
        </w:tc>
        <w:tc>
          <w:tcPr>
            <w:tcW w:w="1315" w:type="dxa"/>
            <w:tcBorders>
              <w:top w:val="single" w:sz="4" w:space="0" w:color="auto"/>
              <w:left w:val="single" w:sz="4" w:space="0" w:color="auto"/>
              <w:bottom w:val="single" w:sz="4" w:space="0" w:color="auto"/>
              <w:right w:val="single" w:sz="4" w:space="0" w:color="auto"/>
            </w:tcBorders>
            <w:vAlign w:val="center"/>
          </w:tcPr>
          <w:p w14:paraId="7C410EDB" w14:textId="77777777" w:rsidR="0046087A" w:rsidRDefault="007955B7">
            <w:pPr>
              <w:spacing w:line="240" w:lineRule="exact"/>
              <w:jc w:val="center"/>
              <w:rPr>
                <w:rFonts w:ascii="宋体" w:eastAsia="宋体" w:hAnsi="宋体"/>
                <w:kern w:val="0"/>
                <w:sz w:val="20"/>
              </w:rPr>
            </w:pPr>
            <w:r>
              <w:rPr>
                <w:rFonts w:ascii="宋体" w:eastAsia="宋体" w:hAnsi="宋体" w:hint="eastAsia"/>
                <w:kern w:val="0"/>
                <w:sz w:val="20"/>
              </w:rPr>
              <w:t>追加收费</w:t>
            </w:r>
          </w:p>
          <w:p w14:paraId="57BFD73A" w14:textId="77777777" w:rsidR="0046087A" w:rsidRDefault="007955B7">
            <w:pPr>
              <w:spacing w:line="240" w:lineRule="exact"/>
              <w:jc w:val="center"/>
              <w:rPr>
                <w:rFonts w:ascii="宋体" w:eastAsia="宋体" w:hAnsi="宋体"/>
                <w:kern w:val="0"/>
                <w:sz w:val="20"/>
              </w:rPr>
            </w:pPr>
            <w:r>
              <w:rPr>
                <w:rFonts w:ascii="宋体" w:eastAsia="宋体" w:hAnsi="宋体" w:hint="eastAsia"/>
                <w:kern w:val="0"/>
                <w:sz w:val="20"/>
              </w:rPr>
              <w:t>（</w:t>
            </w:r>
            <w:r>
              <w:rPr>
                <w:rFonts w:ascii="宋体" w:eastAsia="宋体" w:hAnsi="宋体" w:hint="eastAsia"/>
                <w:kern w:val="0"/>
                <w:sz w:val="20"/>
              </w:rPr>
              <w:t>&gt;</w:t>
            </w:r>
            <w:r>
              <w:rPr>
                <w:rFonts w:ascii="宋体" w:eastAsia="宋体" w:hAnsi="宋体" w:hint="eastAsia"/>
                <w:kern w:val="0"/>
                <w:sz w:val="20"/>
              </w:rPr>
              <w:t>±</w:t>
            </w:r>
            <w:r>
              <w:rPr>
                <w:rFonts w:ascii="宋体" w:eastAsia="宋体" w:hAnsi="宋体" w:hint="eastAsia"/>
                <w:kern w:val="0"/>
                <w:sz w:val="20"/>
              </w:rPr>
              <w:t>5%</w:t>
            </w:r>
            <w:r>
              <w:rPr>
                <w:rFonts w:ascii="宋体" w:eastAsia="宋体" w:hAnsi="宋体" w:hint="eastAsia"/>
                <w:kern w:val="0"/>
                <w:sz w:val="20"/>
              </w:rPr>
              <w:t>）</w:t>
            </w:r>
          </w:p>
        </w:tc>
        <w:tc>
          <w:tcPr>
            <w:tcW w:w="1619" w:type="dxa"/>
            <w:gridSpan w:val="2"/>
            <w:tcBorders>
              <w:top w:val="single" w:sz="4" w:space="0" w:color="auto"/>
              <w:left w:val="single" w:sz="4" w:space="0" w:color="auto"/>
              <w:bottom w:val="single" w:sz="4" w:space="0" w:color="auto"/>
              <w:right w:val="single" w:sz="4" w:space="0" w:color="auto"/>
            </w:tcBorders>
            <w:vAlign w:val="center"/>
          </w:tcPr>
          <w:p w14:paraId="7412D8E2" w14:textId="77777777" w:rsidR="0046087A" w:rsidRDefault="007955B7">
            <w:pPr>
              <w:spacing w:line="240" w:lineRule="exact"/>
              <w:jc w:val="center"/>
              <w:rPr>
                <w:rFonts w:ascii="宋体" w:eastAsia="宋体" w:hAnsi="宋体"/>
                <w:kern w:val="0"/>
                <w:sz w:val="20"/>
              </w:rPr>
            </w:pPr>
            <w:r>
              <w:rPr>
                <w:rFonts w:ascii="宋体" w:eastAsia="宋体" w:hAnsi="宋体" w:hint="eastAsia"/>
                <w:kern w:val="0"/>
                <w:sz w:val="20"/>
              </w:rPr>
              <w:t>审减（增）额</w:t>
            </w:r>
          </w:p>
        </w:tc>
        <w:tc>
          <w:tcPr>
            <w:tcW w:w="5461" w:type="dxa"/>
            <w:gridSpan w:val="7"/>
            <w:tcBorders>
              <w:top w:val="single" w:sz="4" w:space="0" w:color="auto"/>
              <w:left w:val="single" w:sz="4" w:space="0" w:color="auto"/>
              <w:bottom w:val="single" w:sz="4" w:space="0" w:color="auto"/>
              <w:right w:val="single" w:sz="18" w:space="0" w:color="auto"/>
            </w:tcBorders>
            <w:vAlign w:val="center"/>
          </w:tcPr>
          <w:p w14:paraId="65052995" w14:textId="77777777" w:rsidR="0046087A" w:rsidRDefault="007955B7">
            <w:pPr>
              <w:spacing w:line="240" w:lineRule="exact"/>
              <w:jc w:val="center"/>
              <w:rPr>
                <w:rFonts w:ascii="宋体" w:eastAsia="宋体" w:hAnsi="宋体"/>
                <w:kern w:val="0"/>
                <w:sz w:val="20"/>
              </w:rPr>
            </w:pPr>
            <w:r>
              <w:rPr>
                <w:rFonts w:ascii="宋体" w:eastAsia="宋体" w:hAnsi="宋体" w:hint="eastAsia"/>
                <w:kern w:val="0"/>
                <w:sz w:val="20"/>
              </w:rPr>
              <w:t>5 %</w:t>
            </w:r>
          </w:p>
        </w:tc>
      </w:tr>
      <w:tr w:rsidR="0046087A" w14:paraId="15FC139C" w14:textId="77777777">
        <w:trPr>
          <w:trHeight w:val="526"/>
          <w:jc w:val="center"/>
        </w:trPr>
        <w:tc>
          <w:tcPr>
            <w:tcW w:w="431" w:type="dxa"/>
            <w:tcBorders>
              <w:top w:val="single" w:sz="4" w:space="0" w:color="auto"/>
              <w:left w:val="single" w:sz="18" w:space="0" w:color="auto"/>
              <w:bottom w:val="single" w:sz="4" w:space="0" w:color="auto"/>
              <w:right w:val="single" w:sz="4" w:space="0" w:color="auto"/>
            </w:tcBorders>
            <w:vAlign w:val="center"/>
          </w:tcPr>
          <w:p w14:paraId="73C83ADE"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6</w:t>
            </w:r>
          </w:p>
        </w:tc>
        <w:tc>
          <w:tcPr>
            <w:tcW w:w="2463" w:type="dxa"/>
            <w:gridSpan w:val="3"/>
            <w:tcBorders>
              <w:top w:val="single" w:sz="4" w:space="0" w:color="auto"/>
              <w:left w:val="single" w:sz="4" w:space="0" w:color="auto"/>
              <w:bottom w:val="single" w:sz="4" w:space="0" w:color="auto"/>
              <w:right w:val="single" w:sz="4" w:space="0" w:color="auto"/>
            </w:tcBorders>
            <w:vAlign w:val="center"/>
          </w:tcPr>
          <w:p w14:paraId="7625FC96" w14:textId="77777777" w:rsidR="0046087A" w:rsidRDefault="007955B7" w:rsidP="001B6782">
            <w:pPr>
              <w:widowControl/>
              <w:spacing w:line="240" w:lineRule="exact"/>
              <w:ind w:leftChars="56" w:left="179" w:rightChars="8" w:right="26"/>
              <w:rPr>
                <w:rFonts w:ascii="宋体" w:eastAsia="宋体" w:hAnsi="宋体"/>
                <w:kern w:val="0"/>
                <w:sz w:val="20"/>
              </w:rPr>
            </w:pPr>
            <w:r>
              <w:rPr>
                <w:rFonts w:ascii="宋体" w:eastAsia="宋体" w:hAnsi="宋体" w:cs="宋体" w:hint="eastAsia"/>
                <w:kern w:val="0"/>
                <w:sz w:val="20"/>
              </w:rPr>
              <w:t>工程造价争议鉴定</w:t>
            </w:r>
          </w:p>
        </w:tc>
        <w:tc>
          <w:tcPr>
            <w:tcW w:w="1619" w:type="dxa"/>
            <w:gridSpan w:val="2"/>
            <w:tcBorders>
              <w:top w:val="single" w:sz="4" w:space="0" w:color="auto"/>
              <w:left w:val="single" w:sz="4" w:space="0" w:color="auto"/>
              <w:bottom w:val="single" w:sz="4" w:space="0" w:color="auto"/>
              <w:right w:val="single" w:sz="4" w:space="0" w:color="auto"/>
            </w:tcBorders>
            <w:vAlign w:val="center"/>
          </w:tcPr>
          <w:p w14:paraId="047F4C2C" w14:textId="77777777" w:rsidR="0046087A" w:rsidRDefault="007955B7">
            <w:pPr>
              <w:widowControl/>
              <w:spacing w:line="240" w:lineRule="exact"/>
              <w:jc w:val="center"/>
              <w:rPr>
                <w:rFonts w:ascii="宋体" w:eastAsia="宋体" w:hAnsi="宋体"/>
                <w:kern w:val="0"/>
                <w:sz w:val="20"/>
              </w:rPr>
            </w:pPr>
            <w:r>
              <w:rPr>
                <w:rFonts w:ascii="宋体" w:eastAsia="宋体" w:hAnsi="宋体" w:cs="宋体" w:hint="eastAsia"/>
                <w:kern w:val="0"/>
                <w:sz w:val="20"/>
              </w:rPr>
              <w:t>鉴定标的</w:t>
            </w:r>
          </w:p>
        </w:tc>
        <w:tc>
          <w:tcPr>
            <w:tcW w:w="2015" w:type="dxa"/>
            <w:gridSpan w:val="3"/>
            <w:tcBorders>
              <w:top w:val="single" w:sz="4" w:space="0" w:color="auto"/>
              <w:left w:val="single" w:sz="4" w:space="0" w:color="auto"/>
              <w:bottom w:val="single" w:sz="4" w:space="0" w:color="auto"/>
              <w:right w:val="single" w:sz="4" w:space="0" w:color="auto"/>
            </w:tcBorders>
            <w:vAlign w:val="center"/>
          </w:tcPr>
          <w:p w14:paraId="36E0F52C"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4%</w:t>
            </w:r>
          </w:p>
        </w:tc>
        <w:tc>
          <w:tcPr>
            <w:tcW w:w="3446" w:type="dxa"/>
            <w:gridSpan w:val="4"/>
            <w:tcBorders>
              <w:top w:val="single" w:sz="4" w:space="0" w:color="auto"/>
              <w:left w:val="single" w:sz="4" w:space="0" w:color="auto"/>
              <w:bottom w:val="single" w:sz="4" w:space="0" w:color="auto"/>
              <w:right w:val="single" w:sz="18" w:space="0" w:color="auto"/>
            </w:tcBorders>
            <w:vAlign w:val="center"/>
          </w:tcPr>
          <w:p w14:paraId="55B1CE8A" w14:textId="77777777" w:rsidR="0046087A" w:rsidRDefault="007955B7">
            <w:pPr>
              <w:spacing w:line="240" w:lineRule="exact"/>
              <w:jc w:val="center"/>
              <w:rPr>
                <w:rFonts w:ascii="宋体" w:eastAsia="宋体" w:hAnsi="宋体"/>
                <w:kern w:val="0"/>
                <w:sz w:val="20"/>
              </w:rPr>
            </w:pPr>
            <w:r>
              <w:rPr>
                <w:rFonts w:ascii="宋体" w:eastAsia="宋体" w:hAnsi="宋体" w:hint="eastAsia"/>
                <w:kern w:val="0"/>
                <w:sz w:val="20"/>
              </w:rPr>
              <w:t>2%</w:t>
            </w:r>
          </w:p>
        </w:tc>
      </w:tr>
      <w:tr w:rsidR="0046087A" w14:paraId="702C7241" w14:textId="77777777">
        <w:trPr>
          <w:trHeight w:val="527"/>
          <w:jc w:val="center"/>
        </w:trPr>
        <w:tc>
          <w:tcPr>
            <w:tcW w:w="431" w:type="dxa"/>
            <w:tcBorders>
              <w:top w:val="single" w:sz="4" w:space="0" w:color="auto"/>
              <w:left w:val="single" w:sz="18" w:space="0" w:color="auto"/>
              <w:bottom w:val="single" w:sz="18" w:space="0" w:color="auto"/>
              <w:right w:val="single" w:sz="4" w:space="0" w:color="auto"/>
            </w:tcBorders>
            <w:vAlign w:val="center"/>
          </w:tcPr>
          <w:p w14:paraId="3AAF2670" w14:textId="77777777" w:rsidR="0046087A" w:rsidRDefault="007955B7">
            <w:pPr>
              <w:widowControl/>
              <w:spacing w:line="240" w:lineRule="exact"/>
              <w:jc w:val="center"/>
              <w:rPr>
                <w:rFonts w:ascii="宋体" w:eastAsia="宋体" w:hAnsi="宋体"/>
                <w:kern w:val="0"/>
                <w:sz w:val="20"/>
              </w:rPr>
            </w:pPr>
            <w:r>
              <w:rPr>
                <w:rFonts w:ascii="宋体" w:eastAsia="宋体" w:hAnsi="宋体" w:hint="eastAsia"/>
                <w:kern w:val="0"/>
                <w:sz w:val="20"/>
              </w:rPr>
              <w:t>7</w:t>
            </w:r>
          </w:p>
        </w:tc>
        <w:tc>
          <w:tcPr>
            <w:tcW w:w="2463" w:type="dxa"/>
            <w:gridSpan w:val="3"/>
            <w:tcBorders>
              <w:top w:val="single" w:sz="4" w:space="0" w:color="auto"/>
              <w:left w:val="single" w:sz="4" w:space="0" w:color="auto"/>
              <w:bottom w:val="single" w:sz="18" w:space="0" w:color="auto"/>
              <w:right w:val="single" w:sz="4" w:space="0" w:color="auto"/>
            </w:tcBorders>
            <w:vAlign w:val="center"/>
          </w:tcPr>
          <w:p w14:paraId="36893D7C" w14:textId="77777777" w:rsidR="0046087A" w:rsidRDefault="007955B7">
            <w:pPr>
              <w:widowControl/>
              <w:ind w:leftChars="65" w:left="208"/>
              <w:rPr>
                <w:rFonts w:ascii="宋体" w:eastAsia="宋体" w:hAnsi="宋体" w:cs="宋体"/>
                <w:kern w:val="0"/>
                <w:sz w:val="20"/>
              </w:rPr>
            </w:pPr>
            <w:r>
              <w:rPr>
                <w:rFonts w:ascii="宋体" w:eastAsia="宋体" w:hAnsi="宋体" w:hint="eastAsia"/>
                <w:kern w:val="0"/>
                <w:sz w:val="20"/>
              </w:rPr>
              <w:t>钢筋及预埋件计算</w:t>
            </w:r>
          </w:p>
        </w:tc>
        <w:tc>
          <w:tcPr>
            <w:tcW w:w="1619" w:type="dxa"/>
            <w:gridSpan w:val="2"/>
            <w:tcBorders>
              <w:top w:val="single" w:sz="4" w:space="0" w:color="auto"/>
              <w:left w:val="single" w:sz="4" w:space="0" w:color="auto"/>
              <w:bottom w:val="single" w:sz="18" w:space="0" w:color="auto"/>
              <w:right w:val="single" w:sz="4" w:space="0" w:color="auto"/>
            </w:tcBorders>
            <w:vAlign w:val="center"/>
          </w:tcPr>
          <w:p w14:paraId="4B9270C3" w14:textId="77777777" w:rsidR="0046087A" w:rsidRDefault="007955B7">
            <w:pPr>
              <w:widowControl/>
              <w:jc w:val="center"/>
              <w:rPr>
                <w:rFonts w:ascii="宋体" w:eastAsia="宋体" w:hAnsi="宋体" w:cs="宋体"/>
                <w:kern w:val="0"/>
                <w:sz w:val="20"/>
              </w:rPr>
            </w:pPr>
            <w:r>
              <w:rPr>
                <w:rFonts w:ascii="宋体" w:eastAsia="宋体" w:hAnsi="宋体" w:hint="eastAsia"/>
                <w:kern w:val="0"/>
                <w:sz w:val="20"/>
              </w:rPr>
              <w:t>元</w:t>
            </w:r>
            <w:r>
              <w:rPr>
                <w:rFonts w:ascii="宋体" w:eastAsia="宋体" w:hAnsi="宋体" w:hint="eastAsia"/>
                <w:kern w:val="0"/>
                <w:sz w:val="20"/>
              </w:rPr>
              <w:t>/</w:t>
            </w:r>
            <w:r>
              <w:rPr>
                <w:rFonts w:ascii="宋体" w:eastAsia="宋体" w:hAnsi="宋体" w:hint="eastAsia"/>
                <w:kern w:val="0"/>
                <w:sz w:val="20"/>
              </w:rPr>
              <w:t>吨</w:t>
            </w:r>
          </w:p>
        </w:tc>
        <w:tc>
          <w:tcPr>
            <w:tcW w:w="5461" w:type="dxa"/>
            <w:gridSpan w:val="7"/>
            <w:tcBorders>
              <w:top w:val="single" w:sz="4" w:space="0" w:color="auto"/>
              <w:left w:val="single" w:sz="4" w:space="0" w:color="auto"/>
              <w:bottom w:val="single" w:sz="18" w:space="0" w:color="auto"/>
              <w:right w:val="single" w:sz="18" w:space="0" w:color="auto"/>
            </w:tcBorders>
            <w:vAlign w:val="center"/>
          </w:tcPr>
          <w:p w14:paraId="42BFC921" w14:textId="77777777" w:rsidR="0046087A" w:rsidRDefault="007955B7">
            <w:pPr>
              <w:widowControl/>
              <w:jc w:val="center"/>
              <w:rPr>
                <w:rFonts w:ascii="宋体" w:eastAsia="宋体" w:hAnsi="宋体" w:cs="宋体"/>
                <w:kern w:val="0"/>
                <w:sz w:val="20"/>
              </w:rPr>
            </w:pPr>
            <w:r>
              <w:rPr>
                <w:rFonts w:ascii="宋体" w:eastAsia="宋体" w:hAnsi="宋体" w:hint="eastAsia"/>
                <w:kern w:val="0"/>
                <w:sz w:val="20"/>
              </w:rPr>
              <w:t>11.00</w:t>
            </w:r>
          </w:p>
        </w:tc>
      </w:tr>
    </w:tbl>
    <w:p w14:paraId="464CCA32" w14:textId="77777777" w:rsidR="0046087A" w:rsidRDefault="007955B7">
      <w:pPr>
        <w:adjustRightInd w:val="0"/>
        <w:snapToGrid w:val="0"/>
        <w:spacing w:beforeLines="30" w:before="93" w:line="300" w:lineRule="auto"/>
        <w:ind w:leftChars="193" w:left="618" w:rightChars="195" w:right="624" w:firstLineChars="200" w:firstLine="560"/>
        <w:rPr>
          <w:rFonts w:ascii="宋体" w:eastAsia="宋体" w:hAnsi="宋体"/>
          <w:sz w:val="28"/>
          <w:szCs w:val="28"/>
        </w:rPr>
      </w:pPr>
      <w:r>
        <w:rPr>
          <w:rFonts w:ascii="宋体" w:eastAsia="宋体" w:hAnsi="宋体" w:hint="eastAsia"/>
          <w:sz w:val="28"/>
          <w:szCs w:val="28"/>
        </w:rPr>
        <w:t>一、</w:t>
      </w:r>
      <w:r>
        <w:rPr>
          <w:rFonts w:ascii="宋体" w:eastAsia="宋体" w:hAnsi="宋体" w:hint="eastAsia"/>
          <w:b/>
          <w:sz w:val="28"/>
          <w:szCs w:val="28"/>
        </w:rPr>
        <w:t>说明</w:t>
      </w:r>
    </w:p>
    <w:p w14:paraId="1AE3226E" w14:textId="77777777" w:rsidR="0046087A" w:rsidRDefault="007955B7">
      <w:pPr>
        <w:adjustRightInd w:val="0"/>
        <w:snapToGrid w:val="0"/>
        <w:spacing w:beforeLines="30" w:before="93" w:line="300" w:lineRule="auto"/>
        <w:ind w:leftChars="193" w:left="618" w:rightChars="195" w:right="624" w:firstLineChars="200" w:firstLine="560"/>
        <w:rPr>
          <w:rFonts w:ascii="宋体" w:eastAsia="宋体" w:hAnsi="宋体"/>
          <w:sz w:val="28"/>
          <w:szCs w:val="28"/>
        </w:rPr>
      </w:pPr>
      <w:r>
        <w:rPr>
          <w:rFonts w:ascii="宋体" w:eastAsia="宋体" w:hAnsi="宋体" w:hint="eastAsia"/>
          <w:sz w:val="28"/>
          <w:szCs w:val="28"/>
        </w:rPr>
        <w:t>（一）</w:t>
      </w:r>
      <w:r>
        <w:rPr>
          <w:rFonts w:ascii="宋体" w:eastAsia="宋体" w:hAnsi="宋体" w:cs="宋体" w:hint="eastAsia"/>
          <w:kern w:val="0"/>
          <w:sz w:val="28"/>
          <w:szCs w:val="28"/>
        </w:rPr>
        <w:t>当项目投资估算、设计概算造价无法确定时，可参考与编制期相近的“天津市建筑工程造价指数”为基数编制。</w:t>
      </w:r>
    </w:p>
    <w:p w14:paraId="7B5BBC56" w14:textId="77777777" w:rsidR="0046087A" w:rsidRDefault="007955B7">
      <w:pPr>
        <w:adjustRightInd w:val="0"/>
        <w:snapToGrid w:val="0"/>
        <w:spacing w:line="300" w:lineRule="auto"/>
        <w:ind w:leftChars="193" w:left="618" w:rightChars="195" w:right="624" w:firstLineChars="200" w:firstLine="560"/>
        <w:rPr>
          <w:rFonts w:ascii="宋体" w:eastAsia="宋体" w:hAnsi="宋体" w:cs="宋体"/>
          <w:kern w:val="0"/>
          <w:sz w:val="28"/>
          <w:szCs w:val="28"/>
        </w:rPr>
      </w:pPr>
      <w:r>
        <w:rPr>
          <w:rFonts w:ascii="宋体" w:eastAsia="宋体" w:hAnsi="宋体" w:cs="宋体" w:hint="eastAsia"/>
          <w:kern w:val="0"/>
          <w:sz w:val="28"/>
          <w:szCs w:val="28"/>
        </w:rPr>
        <w:t>（二）工程造价编制业务以编制成果的工程总造价为基数，钢筋含量按类似工程含量参考执行；单独委托钢筋（铁件）抽筋计算、审核，按施工图纸、设计标准和施工操作规程计算或审核各种规格钢筋（铁件）重量，提供完整的钢筋（铁件）重量计算书、汇总表</w:t>
      </w:r>
      <w:r>
        <w:rPr>
          <w:rFonts w:ascii="宋体" w:eastAsia="宋体" w:hAnsi="宋体" w:cs="宋体" w:hint="eastAsia"/>
          <w:kern w:val="0"/>
          <w:sz w:val="28"/>
          <w:szCs w:val="28"/>
        </w:rPr>
        <w:t>,</w:t>
      </w:r>
      <w:r>
        <w:rPr>
          <w:rFonts w:ascii="宋体" w:eastAsia="宋体" w:hAnsi="宋体" w:cs="宋体" w:hint="eastAsia"/>
          <w:kern w:val="0"/>
          <w:sz w:val="28"/>
          <w:szCs w:val="28"/>
        </w:rPr>
        <w:t>按第七项标准计收。</w:t>
      </w:r>
    </w:p>
    <w:p w14:paraId="4E0EDC75" w14:textId="77777777" w:rsidR="0046087A" w:rsidRDefault="007955B7">
      <w:pPr>
        <w:adjustRightInd w:val="0"/>
        <w:snapToGrid w:val="0"/>
        <w:spacing w:line="300" w:lineRule="auto"/>
        <w:ind w:leftChars="193" w:left="618" w:rightChars="195" w:right="624" w:firstLineChars="200" w:firstLine="560"/>
        <w:rPr>
          <w:rFonts w:ascii="宋体" w:eastAsia="宋体" w:hAnsi="宋体" w:cs="宋体"/>
          <w:kern w:val="0"/>
          <w:sz w:val="28"/>
          <w:szCs w:val="28"/>
        </w:rPr>
      </w:pPr>
      <w:r>
        <w:rPr>
          <w:rFonts w:ascii="宋体" w:eastAsia="宋体" w:hAnsi="宋体" w:cs="宋体" w:hint="eastAsia"/>
          <w:kern w:val="0"/>
          <w:sz w:val="28"/>
          <w:szCs w:val="28"/>
        </w:rPr>
        <w:t>（三）</w:t>
      </w:r>
      <w:r>
        <w:rPr>
          <w:rFonts w:ascii="宋体" w:eastAsia="宋体" w:hAnsi="宋体" w:hint="eastAsia"/>
          <w:sz w:val="28"/>
          <w:szCs w:val="28"/>
        </w:rPr>
        <w:t>出售招标文件可收取编制成本费。</w:t>
      </w:r>
    </w:p>
    <w:p w14:paraId="271242A6" w14:textId="77777777" w:rsidR="0046087A" w:rsidRDefault="007955B7">
      <w:pPr>
        <w:adjustRightInd w:val="0"/>
        <w:snapToGrid w:val="0"/>
        <w:spacing w:line="300" w:lineRule="auto"/>
        <w:ind w:leftChars="193" w:left="618" w:rightChars="195" w:right="624" w:firstLineChars="200" w:firstLine="560"/>
        <w:rPr>
          <w:rFonts w:ascii="宋体" w:eastAsia="宋体" w:hAnsi="宋体" w:cs="宋体"/>
          <w:kern w:val="0"/>
          <w:sz w:val="28"/>
          <w:szCs w:val="28"/>
        </w:rPr>
      </w:pPr>
      <w:r>
        <w:rPr>
          <w:rFonts w:ascii="宋体" w:eastAsia="宋体" w:hAnsi="宋体" w:cs="宋体" w:hint="eastAsia"/>
          <w:kern w:val="0"/>
          <w:sz w:val="28"/>
          <w:szCs w:val="28"/>
        </w:rPr>
        <w:lastRenderedPageBreak/>
        <w:t>（四）施工阶段全过程造价控制以承发包双方签订合同的工程总造价为基数。</w:t>
      </w:r>
    </w:p>
    <w:p w14:paraId="7E9731DB" w14:textId="77777777" w:rsidR="0046087A" w:rsidRDefault="007955B7">
      <w:pPr>
        <w:adjustRightInd w:val="0"/>
        <w:snapToGrid w:val="0"/>
        <w:spacing w:line="300" w:lineRule="auto"/>
        <w:ind w:leftChars="193" w:left="618" w:rightChars="195" w:right="624" w:firstLineChars="200" w:firstLine="560"/>
        <w:rPr>
          <w:rFonts w:ascii="宋体" w:eastAsia="宋体" w:hAnsi="宋体" w:cs="宋体"/>
          <w:kern w:val="0"/>
          <w:sz w:val="28"/>
          <w:szCs w:val="28"/>
        </w:rPr>
      </w:pPr>
      <w:r>
        <w:rPr>
          <w:rFonts w:ascii="宋体" w:eastAsia="宋体" w:hAnsi="宋体" w:cs="宋体" w:hint="eastAsia"/>
          <w:kern w:val="0"/>
          <w:sz w:val="28"/>
          <w:szCs w:val="28"/>
        </w:rPr>
        <w:t>（五）鉴定业务按鉴定标底为基数。</w:t>
      </w:r>
    </w:p>
    <w:p w14:paraId="702921CE" w14:textId="77777777" w:rsidR="0046087A" w:rsidRDefault="007955B7">
      <w:pPr>
        <w:adjustRightInd w:val="0"/>
        <w:snapToGrid w:val="0"/>
        <w:spacing w:line="300" w:lineRule="auto"/>
        <w:ind w:leftChars="193" w:left="618" w:rightChars="195" w:right="624"/>
        <w:rPr>
          <w:rFonts w:ascii="宋体" w:eastAsia="宋体" w:hAnsi="宋体" w:cs="宋体"/>
          <w:kern w:val="0"/>
          <w:sz w:val="28"/>
          <w:szCs w:val="28"/>
        </w:rPr>
      </w:pPr>
      <w:r>
        <w:rPr>
          <w:rFonts w:ascii="宋体" w:eastAsia="宋体" w:hAnsi="宋体" w:cs="宋体" w:hint="eastAsia"/>
          <w:kern w:val="0"/>
          <w:sz w:val="28"/>
          <w:szCs w:val="28"/>
        </w:rPr>
        <w:t>附：差额定率分档累进计费方法</w:t>
      </w:r>
      <w:r>
        <w:rPr>
          <w:rFonts w:ascii="宋体" w:eastAsia="宋体" w:hAnsi="宋体" w:cs="宋体" w:hint="eastAsia"/>
          <w:kern w:val="0"/>
          <w:sz w:val="28"/>
          <w:szCs w:val="28"/>
        </w:rPr>
        <w:t>,</w:t>
      </w:r>
      <w:r>
        <w:rPr>
          <w:rFonts w:ascii="宋体" w:eastAsia="宋体" w:hAnsi="宋体" w:cs="宋体" w:hint="eastAsia"/>
          <w:kern w:val="0"/>
          <w:sz w:val="28"/>
          <w:szCs w:val="28"/>
        </w:rPr>
        <w:t>例如某工程编制施工图预算工程总造价</w:t>
      </w:r>
      <w:r>
        <w:rPr>
          <w:rFonts w:ascii="宋体" w:eastAsia="宋体" w:hAnsi="宋体" w:cs="宋体" w:hint="eastAsia"/>
          <w:kern w:val="0"/>
          <w:sz w:val="28"/>
          <w:szCs w:val="28"/>
        </w:rPr>
        <w:t>5000</w:t>
      </w:r>
      <w:r>
        <w:rPr>
          <w:rFonts w:ascii="宋体" w:eastAsia="宋体" w:hAnsi="宋体" w:cs="宋体" w:hint="eastAsia"/>
          <w:kern w:val="0"/>
          <w:sz w:val="28"/>
          <w:szCs w:val="28"/>
        </w:rPr>
        <w:t>万元，计算收费</w:t>
      </w:r>
      <w:proofErr w:type="gramStart"/>
      <w:r>
        <w:rPr>
          <w:rFonts w:ascii="宋体" w:eastAsia="宋体" w:hAnsi="宋体" w:cs="宋体" w:hint="eastAsia"/>
          <w:kern w:val="0"/>
          <w:sz w:val="28"/>
          <w:szCs w:val="28"/>
        </w:rPr>
        <w:t>额如下</w:t>
      </w:r>
      <w:proofErr w:type="gramEnd"/>
      <w:r>
        <w:rPr>
          <w:rFonts w:ascii="宋体" w:eastAsia="宋体" w:hAnsi="宋体" w:cs="宋体" w:hint="eastAsia"/>
          <w:kern w:val="0"/>
          <w:sz w:val="28"/>
          <w:szCs w:val="28"/>
        </w:rPr>
        <w:t>:</w:t>
      </w:r>
    </w:p>
    <w:p w14:paraId="2FCFEE2D" w14:textId="77777777" w:rsidR="0046087A" w:rsidRDefault="007955B7">
      <w:pPr>
        <w:adjustRightInd w:val="0"/>
        <w:snapToGrid w:val="0"/>
        <w:spacing w:line="300" w:lineRule="auto"/>
        <w:ind w:leftChars="193" w:left="618" w:rightChars="195" w:right="624" w:firstLineChars="700" w:firstLine="1960"/>
        <w:rPr>
          <w:rFonts w:ascii="宋体" w:eastAsia="宋体" w:hAnsi="宋体" w:cs="宋体"/>
          <w:kern w:val="0"/>
          <w:sz w:val="28"/>
          <w:szCs w:val="28"/>
        </w:rPr>
      </w:pPr>
      <w:r>
        <w:rPr>
          <w:rFonts w:ascii="宋体" w:eastAsia="宋体" w:hAnsi="宋体" w:cs="宋体" w:hint="eastAsia"/>
          <w:kern w:val="0"/>
          <w:sz w:val="28"/>
          <w:szCs w:val="28"/>
        </w:rPr>
        <w:t xml:space="preserve">100 </w:t>
      </w:r>
      <w:r>
        <w:rPr>
          <w:rFonts w:ascii="宋体" w:eastAsia="宋体" w:hAnsi="宋体" w:cs="宋体" w:hint="eastAsia"/>
          <w:kern w:val="0"/>
          <w:sz w:val="28"/>
          <w:szCs w:val="28"/>
        </w:rPr>
        <w:t>万元×</w:t>
      </w:r>
      <w:r>
        <w:rPr>
          <w:rFonts w:ascii="宋体" w:eastAsia="宋体" w:hAnsi="宋体" w:cs="宋体" w:hint="eastAsia"/>
          <w:kern w:val="0"/>
          <w:sz w:val="28"/>
          <w:szCs w:val="28"/>
        </w:rPr>
        <w:t>3.6</w:t>
      </w:r>
      <w:r>
        <w:rPr>
          <w:rFonts w:ascii="宋体" w:eastAsia="宋体" w:hAnsi="宋体" w:cs="宋体" w:hint="eastAsia"/>
          <w:kern w:val="0"/>
          <w:sz w:val="28"/>
          <w:szCs w:val="28"/>
        </w:rPr>
        <w:t>‰</w:t>
      </w:r>
      <w:r>
        <w:rPr>
          <w:rFonts w:ascii="宋体" w:eastAsia="宋体" w:hAnsi="宋体" w:cs="宋体" w:hint="eastAsia"/>
          <w:kern w:val="0"/>
          <w:sz w:val="28"/>
          <w:szCs w:val="28"/>
        </w:rPr>
        <w:t xml:space="preserve"> = 0.36</w:t>
      </w:r>
      <w:r>
        <w:rPr>
          <w:rFonts w:ascii="宋体" w:eastAsia="宋体" w:hAnsi="宋体" w:cs="宋体" w:hint="eastAsia"/>
          <w:kern w:val="0"/>
          <w:sz w:val="28"/>
          <w:szCs w:val="28"/>
        </w:rPr>
        <w:t>万元</w:t>
      </w:r>
    </w:p>
    <w:p w14:paraId="2CAD9897" w14:textId="77777777" w:rsidR="0046087A" w:rsidRDefault="007955B7">
      <w:pPr>
        <w:adjustRightInd w:val="0"/>
        <w:snapToGrid w:val="0"/>
        <w:spacing w:line="300" w:lineRule="auto"/>
        <w:ind w:leftChars="193" w:left="618" w:rightChars="195" w:right="624" w:firstLineChars="250" w:firstLine="700"/>
        <w:rPr>
          <w:rFonts w:ascii="宋体" w:eastAsia="宋体" w:hAnsi="宋体" w:cs="宋体"/>
          <w:kern w:val="0"/>
          <w:sz w:val="28"/>
          <w:szCs w:val="28"/>
        </w:rPr>
      </w:pPr>
      <w:r>
        <w:rPr>
          <w:rFonts w:ascii="宋体" w:eastAsia="宋体" w:hAnsi="宋体" w:cs="宋体" w:hint="eastAsia"/>
          <w:kern w:val="0"/>
          <w:sz w:val="28"/>
          <w:szCs w:val="28"/>
        </w:rPr>
        <w:t>（</w:t>
      </w:r>
      <w:r>
        <w:rPr>
          <w:rFonts w:ascii="宋体" w:eastAsia="宋体" w:hAnsi="宋体" w:cs="宋体" w:hint="eastAsia"/>
          <w:kern w:val="0"/>
          <w:sz w:val="28"/>
          <w:szCs w:val="28"/>
        </w:rPr>
        <w:t>500 - 100</w:t>
      </w:r>
      <w:r>
        <w:rPr>
          <w:rFonts w:ascii="宋体" w:eastAsia="宋体" w:hAnsi="宋体" w:cs="宋体" w:hint="eastAsia"/>
          <w:kern w:val="0"/>
          <w:sz w:val="28"/>
          <w:szCs w:val="28"/>
        </w:rPr>
        <w:t>）万元×</w:t>
      </w:r>
      <w:r>
        <w:rPr>
          <w:rFonts w:ascii="宋体" w:eastAsia="宋体" w:hAnsi="宋体" w:cs="宋体" w:hint="eastAsia"/>
          <w:kern w:val="0"/>
          <w:sz w:val="28"/>
          <w:szCs w:val="28"/>
        </w:rPr>
        <w:t>3.4</w:t>
      </w:r>
      <w:r>
        <w:rPr>
          <w:rFonts w:ascii="宋体" w:eastAsia="宋体" w:hAnsi="宋体" w:cs="宋体" w:hint="eastAsia"/>
          <w:kern w:val="0"/>
          <w:sz w:val="28"/>
          <w:szCs w:val="28"/>
        </w:rPr>
        <w:t>‰</w:t>
      </w:r>
      <w:r>
        <w:rPr>
          <w:rFonts w:ascii="宋体" w:eastAsia="宋体" w:hAnsi="宋体" w:cs="宋体" w:hint="eastAsia"/>
          <w:kern w:val="0"/>
          <w:sz w:val="28"/>
          <w:szCs w:val="28"/>
        </w:rPr>
        <w:t xml:space="preserve"> = 1.36</w:t>
      </w:r>
      <w:r>
        <w:rPr>
          <w:rFonts w:ascii="宋体" w:eastAsia="宋体" w:hAnsi="宋体" w:cs="宋体" w:hint="eastAsia"/>
          <w:kern w:val="0"/>
          <w:sz w:val="28"/>
          <w:szCs w:val="28"/>
        </w:rPr>
        <w:t>万元</w:t>
      </w:r>
    </w:p>
    <w:p w14:paraId="42B2AFC9" w14:textId="77777777" w:rsidR="0046087A" w:rsidRDefault="007955B7">
      <w:pPr>
        <w:adjustRightInd w:val="0"/>
        <w:snapToGrid w:val="0"/>
        <w:spacing w:line="300" w:lineRule="auto"/>
        <w:ind w:leftChars="193" w:left="618" w:rightChars="195" w:right="624" w:firstLineChars="200" w:firstLine="560"/>
        <w:rPr>
          <w:rFonts w:ascii="宋体" w:eastAsia="宋体" w:hAnsi="宋体" w:cs="宋体"/>
          <w:kern w:val="0"/>
          <w:sz w:val="28"/>
          <w:szCs w:val="28"/>
        </w:rPr>
      </w:pPr>
      <w:r>
        <w:rPr>
          <w:rFonts w:ascii="宋体" w:eastAsia="宋体" w:hAnsi="宋体" w:cs="宋体" w:hint="eastAsia"/>
          <w:kern w:val="0"/>
          <w:sz w:val="28"/>
          <w:szCs w:val="28"/>
        </w:rPr>
        <w:t>（</w:t>
      </w:r>
      <w:r>
        <w:rPr>
          <w:rFonts w:ascii="宋体" w:eastAsia="宋体" w:hAnsi="宋体" w:cs="宋体" w:hint="eastAsia"/>
          <w:kern w:val="0"/>
          <w:sz w:val="28"/>
          <w:szCs w:val="28"/>
        </w:rPr>
        <w:t>1000 - 500</w:t>
      </w:r>
      <w:r>
        <w:rPr>
          <w:rFonts w:ascii="宋体" w:eastAsia="宋体" w:hAnsi="宋体" w:cs="宋体" w:hint="eastAsia"/>
          <w:kern w:val="0"/>
          <w:sz w:val="28"/>
          <w:szCs w:val="28"/>
        </w:rPr>
        <w:t>）万元×</w:t>
      </w:r>
      <w:r>
        <w:rPr>
          <w:rFonts w:ascii="宋体" w:eastAsia="宋体" w:hAnsi="宋体" w:cs="宋体" w:hint="eastAsia"/>
          <w:kern w:val="0"/>
          <w:sz w:val="28"/>
          <w:szCs w:val="28"/>
        </w:rPr>
        <w:t>3.1</w:t>
      </w:r>
      <w:r>
        <w:rPr>
          <w:rFonts w:ascii="宋体" w:eastAsia="宋体" w:hAnsi="宋体" w:cs="宋体" w:hint="eastAsia"/>
          <w:kern w:val="0"/>
          <w:sz w:val="28"/>
          <w:szCs w:val="28"/>
        </w:rPr>
        <w:t>‰</w:t>
      </w:r>
      <w:r>
        <w:rPr>
          <w:rFonts w:ascii="宋体" w:eastAsia="宋体" w:hAnsi="宋体" w:cs="宋体" w:hint="eastAsia"/>
          <w:kern w:val="0"/>
          <w:sz w:val="28"/>
          <w:szCs w:val="28"/>
        </w:rPr>
        <w:t xml:space="preserve"> = 1.55</w:t>
      </w:r>
      <w:r>
        <w:rPr>
          <w:rFonts w:ascii="宋体" w:eastAsia="宋体" w:hAnsi="宋体" w:cs="宋体" w:hint="eastAsia"/>
          <w:kern w:val="0"/>
          <w:sz w:val="28"/>
          <w:szCs w:val="28"/>
        </w:rPr>
        <w:t>万元</w:t>
      </w:r>
    </w:p>
    <w:p w14:paraId="15EED47D" w14:textId="77777777" w:rsidR="0046087A" w:rsidRDefault="007955B7">
      <w:pPr>
        <w:adjustRightInd w:val="0"/>
        <w:snapToGrid w:val="0"/>
        <w:spacing w:line="300" w:lineRule="auto"/>
        <w:ind w:leftChars="193" w:left="618" w:rightChars="195" w:right="624" w:firstLineChars="150" w:firstLine="420"/>
        <w:rPr>
          <w:rFonts w:ascii="宋体" w:eastAsia="宋体" w:hAnsi="宋体" w:cs="宋体"/>
          <w:kern w:val="0"/>
          <w:sz w:val="28"/>
          <w:szCs w:val="28"/>
        </w:rPr>
      </w:pPr>
      <w:r>
        <w:rPr>
          <w:rFonts w:ascii="宋体" w:eastAsia="宋体" w:hAnsi="宋体" w:cs="宋体" w:hint="eastAsia"/>
          <w:kern w:val="0"/>
          <w:sz w:val="28"/>
          <w:szCs w:val="28"/>
        </w:rPr>
        <w:t>（</w:t>
      </w:r>
      <w:r>
        <w:rPr>
          <w:rFonts w:ascii="宋体" w:eastAsia="宋体" w:hAnsi="宋体" w:cs="宋体" w:hint="eastAsia"/>
          <w:kern w:val="0"/>
          <w:sz w:val="28"/>
          <w:szCs w:val="28"/>
        </w:rPr>
        <w:t>5000  -1000</w:t>
      </w:r>
      <w:r>
        <w:rPr>
          <w:rFonts w:ascii="宋体" w:eastAsia="宋体" w:hAnsi="宋体" w:cs="宋体" w:hint="eastAsia"/>
          <w:kern w:val="0"/>
          <w:sz w:val="28"/>
          <w:szCs w:val="28"/>
        </w:rPr>
        <w:t>）万元×</w:t>
      </w:r>
      <w:r>
        <w:rPr>
          <w:rFonts w:ascii="宋体" w:eastAsia="宋体" w:hAnsi="宋体" w:cs="宋体" w:hint="eastAsia"/>
          <w:kern w:val="0"/>
          <w:sz w:val="28"/>
          <w:szCs w:val="28"/>
        </w:rPr>
        <w:t>2.6</w:t>
      </w:r>
      <w:r>
        <w:rPr>
          <w:rFonts w:ascii="宋体" w:eastAsia="宋体" w:hAnsi="宋体" w:cs="宋体" w:hint="eastAsia"/>
          <w:kern w:val="0"/>
          <w:sz w:val="28"/>
          <w:szCs w:val="28"/>
        </w:rPr>
        <w:t>‰</w:t>
      </w:r>
      <w:r>
        <w:rPr>
          <w:rFonts w:ascii="宋体" w:eastAsia="宋体" w:hAnsi="宋体" w:cs="宋体" w:hint="eastAsia"/>
          <w:kern w:val="0"/>
          <w:sz w:val="28"/>
          <w:szCs w:val="28"/>
        </w:rPr>
        <w:t xml:space="preserve"> =10.40</w:t>
      </w:r>
      <w:r>
        <w:rPr>
          <w:rFonts w:ascii="宋体" w:eastAsia="宋体" w:hAnsi="宋体" w:cs="宋体" w:hint="eastAsia"/>
          <w:kern w:val="0"/>
          <w:sz w:val="28"/>
          <w:szCs w:val="28"/>
        </w:rPr>
        <w:t>万元</w:t>
      </w:r>
    </w:p>
    <w:p w14:paraId="4FA372EF" w14:textId="77777777" w:rsidR="0046087A" w:rsidRDefault="007955B7">
      <w:pPr>
        <w:rPr>
          <w:rFonts w:ascii="宋体" w:eastAsia="宋体" w:hAnsi="宋体" w:cs="宋体"/>
          <w:kern w:val="0"/>
          <w:sz w:val="28"/>
          <w:szCs w:val="28"/>
        </w:rPr>
      </w:pPr>
      <w:r>
        <w:rPr>
          <w:rFonts w:ascii="宋体" w:eastAsia="宋体" w:hAnsi="宋体" w:cs="宋体" w:hint="eastAsia"/>
          <w:kern w:val="0"/>
          <w:sz w:val="28"/>
          <w:szCs w:val="28"/>
        </w:rPr>
        <w:t>应收咨询服务费合计：</w:t>
      </w:r>
      <w:r>
        <w:rPr>
          <w:rFonts w:ascii="宋体" w:eastAsia="宋体" w:hAnsi="宋体" w:cs="宋体" w:hint="eastAsia"/>
          <w:kern w:val="0"/>
          <w:sz w:val="28"/>
          <w:szCs w:val="28"/>
        </w:rPr>
        <w:t>0.36+1.36+1.55+10.40=13.67</w:t>
      </w:r>
      <w:r>
        <w:rPr>
          <w:rFonts w:ascii="宋体" w:eastAsia="宋体" w:hAnsi="宋体" w:cs="宋体" w:hint="eastAsia"/>
          <w:kern w:val="0"/>
          <w:sz w:val="28"/>
          <w:szCs w:val="28"/>
        </w:rPr>
        <w:t>万元</w:t>
      </w:r>
    </w:p>
    <w:p w14:paraId="76A4B053" w14:textId="77777777" w:rsidR="0046087A" w:rsidRDefault="007955B7">
      <w:pPr>
        <w:rPr>
          <w:sz w:val="24"/>
        </w:rPr>
      </w:pPr>
      <w:r>
        <w:rPr>
          <w:rFonts w:ascii="宋体" w:eastAsia="宋体" w:hAnsi="宋体" w:cs="宋体" w:hint="eastAsia"/>
          <w:kern w:val="0"/>
          <w:sz w:val="28"/>
          <w:szCs w:val="28"/>
        </w:rPr>
        <w:t>收费标准请参考附表</w:t>
      </w:r>
      <w:r>
        <w:rPr>
          <w:rFonts w:ascii="宋体" w:eastAsia="宋体" w:hAnsi="宋体" w:cs="宋体" w:hint="eastAsia"/>
          <w:kern w:val="0"/>
          <w:sz w:val="28"/>
          <w:szCs w:val="28"/>
        </w:rPr>
        <w:t>A</w:t>
      </w:r>
      <w:r>
        <w:rPr>
          <w:rFonts w:ascii="宋体" w:eastAsia="宋体" w:hAnsi="宋体" w:cs="宋体" w:hint="eastAsia"/>
          <w:kern w:val="0"/>
          <w:sz w:val="28"/>
          <w:szCs w:val="28"/>
        </w:rPr>
        <w:t>，附表</w:t>
      </w:r>
      <w:r>
        <w:rPr>
          <w:rFonts w:ascii="宋体" w:eastAsia="宋体" w:hAnsi="宋体" w:cs="宋体" w:hint="eastAsia"/>
          <w:kern w:val="0"/>
          <w:sz w:val="28"/>
          <w:szCs w:val="28"/>
        </w:rPr>
        <w:t>A</w:t>
      </w:r>
      <w:r>
        <w:rPr>
          <w:rFonts w:ascii="宋体" w:eastAsia="宋体" w:hAnsi="宋体" w:cs="宋体" w:hint="eastAsia"/>
          <w:kern w:val="0"/>
          <w:sz w:val="28"/>
          <w:szCs w:val="28"/>
        </w:rPr>
        <w:t>中未涉及的部分请参考附表</w:t>
      </w:r>
      <w:r>
        <w:rPr>
          <w:rFonts w:ascii="宋体" w:eastAsia="宋体" w:hAnsi="宋体" w:cs="宋体" w:hint="eastAsia"/>
          <w:kern w:val="0"/>
          <w:sz w:val="28"/>
          <w:szCs w:val="28"/>
        </w:rPr>
        <w:t>B</w:t>
      </w:r>
      <w:r>
        <w:rPr>
          <w:rFonts w:ascii="宋体" w:eastAsia="宋体" w:hAnsi="宋体" w:cs="宋体" w:hint="eastAsia"/>
          <w:kern w:val="0"/>
          <w:sz w:val="28"/>
          <w:szCs w:val="28"/>
        </w:rPr>
        <w:t>。最低收费起点</w:t>
      </w:r>
      <w:r>
        <w:rPr>
          <w:rFonts w:ascii="宋体" w:eastAsia="宋体" w:hAnsi="宋体" w:cs="宋体" w:hint="eastAsia"/>
          <w:kern w:val="0"/>
          <w:sz w:val="28"/>
          <w:szCs w:val="28"/>
        </w:rPr>
        <w:t>5000</w:t>
      </w:r>
      <w:r>
        <w:rPr>
          <w:rFonts w:ascii="宋体" w:eastAsia="宋体" w:hAnsi="宋体" w:cs="宋体" w:hint="eastAsia"/>
          <w:kern w:val="0"/>
          <w:sz w:val="28"/>
          <w:szCs w:val="28"/>
        </w:rPr>
        <w:t>元。</w:t>
      </w:r>
    </w:p>
    <w:p w14:paraId="0F7E1C59" w14:textId="77777777" w:rsidR="0046087A" w:rsidRDefault="0046087A">
      <w:pPr>
        <w:rPr>
          <w:rFonts w:ascii="宋体" w:eastAsia="宋体" w:hAnsi="宋体" w:cs="宋体"/>
          <w:kern w:val="0"/>
          <w:sz w:val="28"/>
          <w:szCs w:val="28"/>
        </w:rPr>
      </w:pPr>
    </w:p>
    <w:sectPr w:rsidR="0046087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A4A7B4" w14:textId="77777777" w:rsidR="007955B7" w:rsidRDefault="007955B7" w:rsidP="001B6782">
      <w:r>
        <w:separator/>
      </w:r>
    </w:p>
  </w:endnote>
  <w:endnote w:type="continuationSeparator" w:id="0">
    <w:p w14:paraId="25EEB8D9" w14:textId="77777777" w:rsidR="007955B7" w:rsidRDefault="007955B7" w:rsidP="001B6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方正小标宋简体">
    <w:altName w:val="方正舒体"/>
    <w:charset w:val="86"/>
    <w:family w:val="script"/>
    <w:pitch w:val="default"/>
    <w:sig w:usb0="00000000" w:usb1="0000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3CDF4D" w14:textId="77777777" w:rsidR="007955B7" w:rsidRDefault="007955B7" w:rsidP="001B6782">
      <w:r>
        <w:separator/>
      </w:r>
    </w:p>
  </w:footnote>
  <w:footnote w:type="continuationSeparator" w:id="0">
    <w:p w14:paraId="0D4857DB" w14:textId="77777777" w:rsidR="007955B7" w:rsidRDefault="007955B7" w:rsidP="001B67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87A"/>
    <w:rsid w:val="001B6782"/>
    <w:rsid w:val="0046087A"/>
    <w:rsid w:val="007955B7"/>
    <w:rsid w:val="265F21DF"/>
    <w:rsid w:val="2BA27BC8"/>
    <w:rsid w:val="447A08AC"/>
    <w:rsid w:val="794E45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仿宋_GB2312" w:hAnsi="Times New Roman" w:cs="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1B678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1B6782"/>
    <w:rPr>
      <w:rFonts w:ascii="Times New Roman" w:eastAsia="仿宋_GB2312" w:hAnsi="Times New Roman" w:cs="Times New Roman"/>
      <w:kern w:val="2"/>
      <w:sz w:val="18"/>
      <w:szCs w:val="18"/>
    </w:rPr>
  </w:style>
  <w:style w:type="paragraph" w:styleId="a5">
    <w:name w:val="footer"/>
    <w:basedOn w:val="a"/>
    <w:link w:val="Char0"/>
    <w:rsid w:val="001B6782"/>
    <w:pPr>
      <w:tabs>
        <w:tab w:val="center" w:pos="4153"/>
        <w:tab w:val="right" w:pos="8306"/>
      </w:tabs>
      <w:snapToGrid w:val="0"/>
      <w:jc w:val="left"/>
    </w:pPr>
    <w:rPr>
      <w:sz w:val="18"/>
      <w:szCs w:val="18"/>
    </w:rPr>
  </w:style>
  <w:style w:type="character" w:customStyle="1" w:styleId="Char0">
    <w:name w:val="页脚 Char"/>
    <w:basedOn w:val="a0"/>
    <w:link w:val="a5"/>
    <w:rsid w:val="001B6782"/>
    <w:rPr>
      <w:rFonts w:ascii="Times New Roman" w:eastAsia="仿宋_GB2312"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仿宋_GB2312" w:hAnsi="Times New Roman" w:cs="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1B678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1B6782"/>
    <w:rPr>
      <w:rFonts w:ascii="Times New Roman" w:eastAsia="仿宋_GB2312" w:hAnsi="Times New Roman" w:cs="Times New Roman"/>
      <w:kern w:val="2"/>
      <w:sz w:val="18"/>
      <w:szCs w:val="18"/>
    </w:rPr>
  </w:style>
  <w:style w:type="paragraph" w:styleId="a5">
    <w:name w:val="footer"/>
    <w:basedOn w:val="a"/>
    <w:link w:val="Char0"/>
    <w:rsid w:val="001B6782"/>
    <w:pPr>
      <w:tabs>
        <w:tab w:val="center" w:pos="4153"/>
        <w:tab w:val="right" w:pos="8306"/>
      </w:tabs>
      <w:snapToGrid w:val="0"/>
      <w:jc w:val="left"/>
    </w:pPr>
    <w:rPr>
      <w:sz w:val="18"/>
      <w:szCs w:val="18"/>
    </w:rPr>
  </w:style>
  <w:style w:type="character" w:customStyle="1" w:styleId="Char0">
    <w:name w:val="页脚 Char"/>
    <w:basedOn w:val="a0"/>
    <w:link w:val="a5"/>
    <w:rsid w:val="001B6782"/>
    <w:rPr>
      <w:rFonts w:ascii="Times New Roman" w:eastAsia="仿宋_GB2312"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165</Words>
  <Characters>943</Characters>
  <Application>Microsoft Office Word</Application>
  <DocSecurity>0</DocSecurity>
  <Lines>7</Lines>
  <Paragraphs>2</Paragraphs>
  <ScaleCrop>false</ScaleCrop>
  <Company>神州网信技术有限公司</Company>
  <LinksUpToDate>false</LinksUpToDate>
  <CharactersWithSpaces>1106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18622</dc:creator>
  <cp:lastModifiedBy>ggzy</cp:lastModifiedBy>
  <cp:revision>2</cp:revision>
  <dcterms:created xsi:type="dcterms:W3CDTF">2025-06-17T09:16:00Z</dcterms:created>
  <dcterms:modified xsi:type="dcterms:W3CDTF">2025-06-17T09:16:00Z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2052-12.1.0.19768</vt:lpwstr>
  </property>
  <property fmtid="{D5CDD505-2E9C-101B-9397-08002B2CF9AE}" pid="3" name="ICV">
    <vt:lpwstr>A4D3D29378D946089F227C7CEF7E7725_12</vt:lpwstr>
  </property>
</Properties>
</file>