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  <w:highlight w:val="none"/>
        </w:rPr>
      </w:pPr>
    </w:p>
    <w:p>
      <w:pPr>
        <w:spacing w:line="360" w:lineRule="auto"/>
        <w:jc w:val="center"/>
        <w:rPr>
          <w:rFonts w:hint="eastAsia" w:eastAsia="宋体"/>
          <w:b/>
          <w:sz w:val="36"/>
          <w:szCs w:val="36"/>
          <w:highlight w:val="none"/>
          <w:lang w:eastAsia="zh-CN"/>
        </w:rPr>
      </w:pPr>
      <w:r>
        <w:rPr>
          <w:rFonts w:hint="eastAsia"/>
          <w:b/>
          <w:sz w:val="36"/>
          <w:szCs w:val="36"/>
          <w:highlight w:val="none"/>
          <w:lang w:eastAsia="zh-CN"/>
        </w:rPr>
        <w:t>蓟州区</w:t>
      </w:r>
      <w:r>
        <w:rPr>
          <w:rFonts w:hint="eastAsia"/>
          <w:b/>
          <w:sz w:val="36"/>
          <w:szCs w:val="36"/>
          <w:highlight w:val="none"/>
        </w:rPr>
        <w:t>税务局</w:t>
      </w:r>
      <w:r>
        <w:rPr>
          <w:rFonts w:hint="eastAsia"/>
          <w:b/>
          <w:sz w:val="36"/>
          <w:szCs w:val="36"/>
          <w:highlight w:val="none"/>
          <w:lang w:eastAsia="zh-CN"/>
        </w:rPr>
        <w:t>洇溜税务所</w:t>
      </w:r>
    </w:p>
    <w:p>
      <w:pPr>
        <w:spacing w:line="360" w:lineRule="auto"/>
        <w:jc w:val="center"/>
        <w:rPr>
          <w:rFonts w:hint="eastAsia"/>
          <w:b/>
          <w:sz w:val="36"/>
          <w:szCs w:val="36"/>
          <w:highlight w:val="none"/>
        </w:rPr>
      </w:pPr>
      <w:r>
        <w:rPr>
          <w:rFonts w:hint="eastAsia"/>
          <w:b/>
          <w:sz w:val="36"/>
          <w:szCs w:val="36"/>
          <w:highlight w:val="none"/>
          <w:lang w:eastAsia="zh-CN"/>
        </w:rPr>
        <w:t>社会保险费限期缴纳</w:t>
      </w:r>
      <w:r>
        <w:rPr>
          <w:rFonts w:hint="eastAsia"/>
          <w:b/>
          <w:sz w:val="36"/>
          <w:szCs w:val="36"/>
          <w:highlight w:val="none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single"/>
          <w:lang w:val="en-US" w:eastAsia="zh-CN"/>
        </w:rPr>
        <w:t xml:space="preserve"> 蓟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single"/>
          <w:lang w:val="en-US" w:eastAsia="zh-CN"/>
        </w:rPr>
        <w:t xml:space="preserve"> 洇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4"/>
          <w:highlight w:val="none"/>
          <w:u w:val="none"/>
          <w:lang w:val="en-US" w:eastAsia="zh-CN"/>
        </w:rPr>
        <w:t>费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  <w:lang w:eastAsia="zh-CN"/>
        </w:rPr>
        <w:t>限缴通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</w:rPr>
        <w:t>〔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  <w:lang w:val="en-US" w:eastAsia="zh-CN"/>
        </w:rPr>
        <w:t xml:space="preserve">2025 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</w:rPr>
        <w:t>〕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  <w:u w:val="single"/>
          <w:lang w:val="en-US" w:eastAsia="zh-CN"/>
        </w:rPr>
        <w:t xml:space="preserve"> 020</w:t>
      </w:r>
      <w:r>
        <w:rPr>
          <w:rFonts w:hint="eastAsia" w:ascii="楷体_GB2312" w:hAnsi="宋体" w:eastAsia="楷体_GB2312"/>
          <w:b w:val="0"/>
          <w:bCs/>
          <w:spacing w:val="20"/>
          <w:sz w:val="24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天津挂月酿酒股份有限公司：（ 纳税人识别号：</w:t>
      </w:r>
      <w:r>
        <w:rPr>
          <w:rFonts w:hint="eastAsia" w:ascii="仿宋_GB2312" w:hAnsi="仿宋" w:eastAsia="仿宋_GB2312" w:cs="Times New Roman"/>
          <w:sz w:val="32"/>
          <w:szCs w:val="32"/>
          <w:highlight w:val="none"/>
          <w:lang w:eastAsia="zh-CN"/>
        </w:rPr>
        <w:t>9112000074401259XQ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  <w:highlight w:val="none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  <w:highlight w:val="none"/>
        </w:rPr>
        <w:t>依据：</w:t>
      </w:r>
      <w:r>
        <w:rPr>
          <w:rFonts w:hint="eastAsia" w:eastAsia="仿宋_GB2312"/>
          <w:sz w:val="32"/>
          <w:szCs w:val="32"/>
          <w:highlight w:val="none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eastAsia="仿宋_GB2312" w:cs="Times New Roman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highlight w:val="none"/>
          <w:u w:val="none"/>
          <w:lang w:eastAsia="zh-CN"/>
        </w:rPr>
        <w:t>截至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>10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28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日，你单位因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highlight w:val="none"/>
          <w:u w:val="single"/>
          <w:lang w:eastAsia="zh-CN"/>
        </w:rPr>
        <w:t>未为吴晓亮按时缴纳社会保险费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，存在应缴未缴社会保险费共计（大写）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肆万壹仟叁佰肆拾玖元叁角柒分 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（¥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>41,349.37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）元。现根据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2021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10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2024 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5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蓟州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single"/>
          <w:lang w:val="en-US" w:eastAsia="zh-CN"/>
        </w:rPr>
        <w:t xml:space="preserve"> 蓟州 </w:t>
      </w:r>
      <w:r>
        <w:rPr>
          <w:rFonts w:hint="eastAsia" w:ascii="仿宋_GB2312" w:hAnsi="仿宋" w:eastAsia="仿宋_GB2312"/>
          <w:snapToGrid w:val="0"/>
          <w:sz w:val="32"/>
          <w:szCs w:val="32"/>
          <w:highlight w:val="none"/>
          <w:u w:val="none"/>
          <w:lang w:val="en-US" w:eastAsia="zh-CN"/>
        </w:rPr>
        <w:t>分中心办理应缴费额核定手续。逾期仍未缴纳的，我所将依据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国家税务总局天津市蓟州区税务局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eastAsia="zh-CN"/>
        </w:rPr>
        <w:t>天津市蓟州区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3" w:firstLineChars="200"/>
        <w:jc w:val="both"/>
        <w:textAlignment w:val="auto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spacing w:line="520" w:lineRule="exact"/>
        <w:jc w:val="both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  <w:highlight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 xml:space="preserve">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</w:rPr>
        <w:t>日</w:t>
      </w: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both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</w:p>
    <w:p>
      <w:pPr>
        <w:spacing w:line="520" w:lineRule="exact"/>
        <w:jc w:val="center"/>
        <w:rPr>
          <w:rStyle w:val="8"/>
          <w:rFonts w:hint="eastAsia" w:cs="Times New Roman"/>
          <w:highlight w:val="none"/>
          <w:lang w:val="en-US" w:eastAsia="zh-CN"/>
        </w:rPr>
      </w:pPr>
      <w:r>
        <w:rPr>
          <w:rStyle w:val="8"/>
          <w:rFonts w:hint="eastAsia" w:cs="Times New Roman"/>
          <w:highlight w:val="none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highlight w:val="none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/>
          <w:bCs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/>
          <w:szCs w:val="21"/>
          <w:highlight w:val="none"/>
          <w:lang w:eastAsia="zh-CN"/>
        </w:rPr>
        <w:t>《</w:t>
      </w:r>
      <w:r>
        <w:rPr>
          <w:rFonts w:hint="eastAsia" w:ascii="宋体" w:hAnsi="宋体"/>
          <w:szCs w:val="21"/>
          <w:highlight w:val="none"/>
          <w:lang w:val="en-US" w:eastAsia="zh-CN"/>
        </w:rPr>
        <w:t>蓟州区</w:t>
      </w:r>
      <w:r>
        <w:rPr>
          <w:rFonts w:hint="eastAsia" w:ascii="宋体" w:hAnsi="宋体" w:eastAsia="宋体"/>
          <w:szCs w:val="21"/>
          <w:highlight w:val="none"/>
          <w:lang w:val="en-US" w:eastAsia="zh-CN"/>
        </w:rPr>
        <w:t>税务局</w:t>
      </w:r>
      <w:r>
        <w:rPr>
          <w:rFonts w:hint="eastAsia" w:ascii="宋体" w:hAnsi="宋体"/>
          <w:szCs w:val="21"/>
          <w:highlight w:val="none"/>
          <w:lang w:val="en-US" w:eastAsia="zh-CN"/>
        </w:rPr>
        <w:t>洇溜税务所</w:t>
      </w:r>
      <w:r>
        <w:rPr>
          <w:rFonts w:hint="eastAsia" w:ascii="宋体" w:hAnsi="宋体" w:eastAsia="宋体"/>
          <w:szCs w:val="21"/>
          <w:highlight w:val="none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  <w:highlight w:val="none"/>
        </w:rPr>
        <w:t>通知书》：津</w:t>
      </w:r>
      <w:r>
        <w:rPr>
          <w:rFonts w:hint="eastAsia" w:ascii="宋体" w:hAnsi="宋体"/>
          <w:szCs w:val="21"/>
          <w:highlight w:val="none"/>
          <w:lang w:eastAsia="zh-CN"/>
        </w:rPr>
        <w:t>蓟</w:t>
      </w:r>
      <w:r>
        <w:rPr>
          <w:rFonts w:hint="eastAsia" w:ascii="宋体" w:hAnsi="宋体" w:eastAsia="宋体"/>
          <w:szCs w:val="21"/>
          <w:highlight w:val="none"/>
          <w:lang w:eastAsia="zh-CN"/>
        </w:rPr>
        <w:t>税</w:t>
      </w:r>
      <w:r>
        <w:rPr>
          <w:rFonts w:hint="eastAsia" w:ascii="宋体" w:hAnsi="宋体"/>
          <w:szCs w:val="21"/>
          <w:highlight w:val="none"/>
          <w:lang w:val="en-US" w:eastAsia="zh-CN"/>
        </w:rPr>
        <w:t>洇</w:t>
      </w:r>
      <w:r>
        <w:rPr>
          <w:rFonts w:hint="eastAsia" w:ascii="宋体" w:hAnsi="宋体" w:eastAsia="宋体"/>
          <w:szCs w:val="21"/>
          <w:highlight w:val="none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[2025]</w:t>
      </w:r>
      <w:r>
        <w:rPr>
          <w:rFonts w:hint="eastAsia" w:ascii="宋体" w:hAnsi="宋体"/>
          <w:szCs w:val="21"/>
          <w:highlight w:val="none"/>
          <w:lang w:val="en-US" w:eastAsia="zh-CN"/>
        </w:rPr>
        <w:t>020</w:t>
      </w:r>
      <w:r>
        <w:rPr>
          <w:rFonts w:hint="eastAsia" w:ascii="宋体" w:hAnsi="宋体" w:eastAsia="宋体"/>
          <w:szCs w:val="21"/>
          <w:highlight w:val="none"/>
        </w:rPr>
        <w:t>号</w:t>
      </w:r>
    </w:p>
    <w:p>
      <w:pPr>
        <w:spacing w:line="460" w:lineRule="exact"/>
        <w:ind w:firstLine="240" w:firstLineChars="100"/>
        <w:jc w:val="left"/>
        <w:rPr>
          <w:rStyle w:val="8"/>
          <w:rFonts w:hint="eastAsia" w:cs="Times New Roman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用人缴费</w:t>
      </w:r>
      <w:r>
        <w:rPr>
          <w:rFonts w:hint="eastAsia" w:ascii="仿宋" w:hAnsi="仿宋" w:eastAsia="仿宋"/>
          <w:sz w:val="24"/>
          <w:szCs w:val="24"/>
          <w:highlight w:val="none"/>
        </w:rPr>
        <w:t>单位名称: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天津挂月酿酒股份有限公司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                    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2025</w:t>
      </w:r>
      <w:r>
        <w:rPr>
          <w:rFonts w:hint="eastAsia" w:ascii="仿宋" w:hAnsi="仿宋" w:eastAsia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28</w:t>
      </w:r>
      <w:r>
        <w:rPr>
          <w:rFonts w:hint="eastAsia" w:ascii="仿宋" w:hAnsi="仿宋" w:eastAsia="仿宋"/>
          <w:sz w:val="24"/>
          <w:szCs w:val="24"/>
          <w:highlight w:val="none"/>
        </w:rPr>
        <w:t>日</w:t>
      </w:r>
    </w:p>
    <w:tbl>
      <w:tblPr>
        <w:tblStyle w:val="6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865"/>
        <w:gridCol w:w="1755"/>
        <w:gridCol w:w="1789"/>
        <w:gridCol w:w="867"/>
        <w:gridCol w:w="1088"/>
        <w:gridCol w:w="759"/>
        <w:gridCol w:w="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序号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员姓名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缴费人员身份证号码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费款所属期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补缴金额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highlight w:val="none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吴晓亮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120225198107055717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202304-202312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4898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4898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4898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16944.64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吴晓亮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120225198107055717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202401-202407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3706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4751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4751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12805.29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吴晓亮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120225198107055717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202408-202412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3706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9646.23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吴晓亮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bidi w:val="0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120225198107055717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202501-202501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3588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1953.21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合计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吴晓亮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>120225198107055717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41349.37</w:t>
            </w:r>
          </w:p>
        </w:tc>
      </w:tr>
    </w:tbl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72F93"/>
    <w:rsid w:val="10D8545C"/>
    <w:rsid w:val="1A6E27A0"/>
    <w:rsid w:val="1D4475E7"/>
    <w:rsid w:val="36872F93"/>
    <w:rsid w:val="40643C14"/>
    <w:rsid w:val="423D2085"/>
    <w:rsid w:val="47277238"/>
    <w:rsid w:val="4B3947B1"/>
    <w:rsid w:val="4CF35BE5"/>
    <w:rsid w:val="4FD95823"/>
    <w:rsid w:val="55FE00AA"/>
    <w:rsid w:val="598D0526"/>
    <w:rsid w:val="5FC47664"/>
    <w:rsid w:val="676735B8"/>
    <w:rsid w:val="6AE63953"/>
    <w:rsid w:val="6D7B5B45"/>
    <w:rsid w:val="75221BCD"/>
    <w:rsid w:val="7C096AB2"/>
    <w:rsid w:val="7F82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Date"/>
    <w:basedOn w:val="1"/>
    <w:next w:val="1"/>
    <w:qFormat/>
    <w:uiPriority w:val="0"/>
    <w:rPr>
      <w:rFonts w:ascii="仿宋_GB2312" w:hAnsi="Times New Roman" w:eastAsia="仿宋_GB2312" w:cs="Times New Roman"/>
      <w:sz w:val="32"/>
      <w:szCs w:val="20"/>
    </w:rPr>
  </w:style>
  <w:style w:type="character" w:customStyle="1" w:styleId="8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2025-05-09T02:56:00Z</dcterms:created>
  <dc:creator>李奥</dc:creator>
  <cp:lastModifiedBy>张杉杉</cp:lastModifiedBy>
  <cp:lastPrinted>2025-10-28T01:13:00Z</cp:lastPrinted>
  <dcterms:modified xsi:type="dcterms:W3CDTF">2025-11-06T01:26:29Z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