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C6484">
      <w:pPr>
        <w:rPr>
          <w:rFonts w:eastAsia="仿宋_GB2312"/>
          <w:sz w:val="84"/>
        </w:rPr>
      </w:pPr>
    </w:p>
    <w:p w14:paraId="412206D0">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-113030</wp:posOffset>
                </wp:positionH>
                <wp:positionV relativeFrom="paragraph">
                  <wp:posOffset>295910</wp:posOffset>
                </wp:positionV>
                <wp:extent cx="252095" cy="0"/>
                <wp:effectExtent l="0" t="95250" r="1460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8.9pt;margin-top:23.3pt;height:0pt;width:19.85pt;z-index:251659264;mso-width-relative:page;mso-height-relative:page;" filled="f" stroked="t" coordsize="21600,21600" o:gfxdata="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sL6/vW&#10;AAAACAEAAA8AAAAAAAAAAQAgAAAAIgAAAGRycy9kb3ducmV2LnhtbFBLAQIUABQAAAAIAIdO4kDt&#10;qVbc6QEAAKs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国家税务总局天津市河西区税务局广东路、徽州道、九龙路办公区物业管理项目</w:t>
      </w:r>
    </w:p>
    <w:p w14:paraId="14E4AC7E">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6C24E8F7">
      <w:pPr>
        <w:ind w:right="1025"/>
        <w:jc w:val="center"/>
        <w:rPr>
          <w:rFonts w:eastAsia="黑体"/>
          <w:b/>
          <w:spacing w:val="40"/>
          <w:w w:val="66"/>
          <w:sz w:val="60"/>
          <w:szCs w:val="60"/>
        </w:rPr>
      </w:pPr>
    </w:p>
    <w:p w14:paraId="4872DE31">
      <w:pPr>
        <w:jc w:val="center"/>
        <w:rPr>
          <w:rFonts w:eastAsia="黑体"/>
          <w:b/>
          <w:spacing w:val="40"/>
          <w:w w:val="66"/>
          <w:sz w:val="15"/>
          <w:szCs w:val="15"/>
        </w:rPr>
      </w:pPr>
      <w:r>
        <w:rPr>
          <w:rFonts w:eastAsia="黑体"/>
          <w:b/>
          <w:spacing w:val="40"/>
          <w:w w:val="66"/>
          <w:sz w:val="56"/>
          <w:szCs w:val="56"/>
        </w:rPr>
        <w:t xml:space="preserve">            </w:t>
      </w:r>
    </w:p>
    <w:p w14:paraId="25EC1D6B">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TGPC-2025-D-1246</w:t>
      </w:r>
      <w:r>
        <w:rPr>
          <w:rFonts w:eastAsia="黑体"/>
          <w:spacing w:val="40"/>
          <w:w w:val="66"/>
          <w:sz w:val="32"/>
          <w:szCs w:val="32"/>
        </w:rPr>
        <w:t>）</w:t>
      </w:r>
    </w:p>
    <w:p w14:paraId="717D7376">
      <w:pPr>
        <w:rPr>
          <w:sz w:val="40"/>
        </w:rPr>
      </w:pPr>
    </w:p>
    <w:p w14:paraId="269526FB">
      <w:pPr>
        <w:rPr>
          <w:sz w:val="36"/>
        </w:rPr>
      </w:pPr>
    </w:p>
    <w:p w14:paraId="03D0320C">
      <w:pPr>
        <w:rPr>
          <w:sz w:val="36"/>
        </w:rPr>
      </w:pPr>
    </w:p>
    <w:p w14:paraId="44408B0E">
      <w:pPr>
        <w:rPr>
          <w:sz w:val="36"/>
        </w:rPr>
      </w:pPr>
    </w:p>
    <w:p w14:paraId="07114C11">
      <w:pPr>
        <w:rPr>
          <w:sz w:val="36"/>
        </w:rPr>
      </w:pPr>
    </w:p>
    <w:p w14:paraId="260565CB">
      <w:pPr>
        <w:rPr>
          <w:sz w:val="36"/>
        </w:rPr>
      </w:pPr>
    </w:p>
    <w:p w14:paraId="54FE05D8">
      <w:pPr>
        <w:rPr>
          <w:sz w:val="36"/>
        </w:rPr>
      </w:pPr>
    </w:p>
    <w:p w14:paraId="13E2D1B2">
      <w:pPr>
        <w:rPr>
          <w:sz w:val="36"/>
        </w:rPr>
      </w:pPr>
    </w:p>
    <w:p w14:paraId="653F8F9A">
      <w:pPr>
        <w:rPr>
          <w:sz w:val="36"/>
        </w:rPr>
      </w:pPr>
    </w:p>
    <w:p w14:paraId="7EDD672F">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63074E33">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rPr>
        <w:t>11</w:t>
      </w:r>
    </w:p>
    <w:p w14:paraId="68CE0FCE">
      <w:pPr>
        <w:widowControl/>
        <w:jc w:val="left"/>
        <w:rPr>
          <w:rFonts w:eastAsia="仿宋_GB2312"/>
          <w:b/>
          <w:bCs/>
          <w:kern w:val="0"/>
          <w:sz w:val="44"/>
          <w:szCs w:val="44"/>
        </w:rPr>
      </w:pPr>
    </w:p>
    <w:p w14:paraId="2D67F27A">
      <w:pPr>
        <w:ind w:firstLine="408" w:firstLineChars="100"/>
        <w:jc w:val="center"/>
        <w:rPr>
          <w:b/>
          <w:spacing w:val="20"/>
          <w:w w:val="80"/>
          <w:sz w:val="48"/>
          <w:szCs w:val="48"/>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docGrid w:type="linesAndChars" w:linePitch="285" w:charSpace="-3449"/>
        </w:sectPr>
      </w:pPr>
    </w:p>
    <w:p w14:paraId="732F512E">
      <w:pPr>
        <w:ind w:firstLine="408" w:firstLineChars="100"/>
        <w:jc w:val="center"/>
        <w:rPr>
          <w:b/>
          <w:spacing w:val="20"/>
          <w:w w:val="80"/>
          <w:sz w:val="48"/>
          <w:szCs w:val="48"/>
        </w:rPr>
      </w:pPr>
      <w:r>
        <w:rPr>
          <w:b/>
          <w:spacing w:val="20"/>
          <w:w w:val="80"/>
          <w:sz w:val="48"/>
          <w:szCs w:val="48"/>
        </w:rPr>
        <w:t>目  录</w:t>
      </w:r>
    </w:p>
    <w:p w14:paraId="7E56A90C">
      <w:pPr>
        <w:spacing w:line="560" w:lineRule="exact"/>
        <w:ind w:right="-141" w:rightChars="-73"/>
        <w:rPr>
          <w:b/>
          <w:sz w:val="24"/>
        </w:rPr>
      </w:pPr>
      <w:r>
        <w:rPr>
          <w:b/>
          <w:sz w:val="24"/>
        </w:rPr>
        <w:t>第一部分  投标邀请函</w:t>
      </w:r>
    </w:p>
    <w:p w14:paraId="1DBA5CB5">
      <w:pPr>
        <w:spacing w:line="560" w:lineRule="exact"/>
        <w:ind w:right="-141" w:rightChars="-73"/>
        <w:rPr>
          <w:b/>
          <w:sz w:val="24"/>
        </w:rPr>
      </w:pPr>
    </w:p>
    <w:p w14:paraId="5113FE50">
      <w:pPr>
        <w:spacing w:line="560" w:lineRule="exact"/>
        <w:ind w:right="-141" w:rightChars="-73"/>
        <w:rPr>
          <w:b/>
          <w:sz w:val="24"/>
        </w:rPr>
      </w:pPr>
      <w:r>
        <w:rPr>
          <w:b/>
          <w:sz w:val="24"/>
        </w:rPr>
        <w:t>第二部分  招标项目要求</w:t>
      </w:r>
    </w:p>
    <w:p w14:paraId="63749B6F">
      <w:pPr>
        <w:spacing w:line="560" w:lineRule="exact"/>
        <w:ind w:right="-141" w:rightChars="-73"/>
        <w:rPr>
          <w:b/>
          <w:sz w:val="24"/>
        </w:rPr>
      </w:pPr>
    </w:p>
    <w:p w14:paraId="43A15585">
      <w:pPr>
        <w:spacing w:line="560" w:lineRule="exact"/>
        <w:ind w:right="-141" w:rightChars="-73"/>
        <w:rPr>
          <w:b/>
          <w:sz w:val="24"/>
        </w:rPr>
      </w:pPr>
      <w:r>
        <w:rPr>
          <w:b/>
          <w:sz w:val="24"/>
        </w:rPr>
        <w:t>第三部分  投标须知</w:t>
      </w:r>
    </w:p>
    <w:p w14:paraId="38D37E0D">
      <w:pPr>
        <w:spacing w:line="560" w:lineRule="exact"/>
        <w:ind w:right="-141" w:rightChars="-73"/>
        <w:rPr>
          <w:sz w:val="24"/>
        </w:rPr>
      </w:pPr>
    </w:p>
    <w:p w14:paraId="5F9C1851">
      <w:pPr>
        <w:spacing w:line="560" w:lineRule="exact"/>
        <w:rPr>
          <w:b/>
          <w:sz w:val="24"/>
        </w:rPr>
      </w:pPr>
      <w:r>
        <w:rPr>
          <w:b/>
          <w:sz w:val="24"/>
        </w:rPr>
        <w:t>第四部分  合同条款</w:t>
      </w:r>
    </w:p>
    <w:p w14:paraId="03750D08">
      <w:pPr>
        <w:spacing w:line="560" w:lineRule="exact"/>
        <w:rPr>
          <w:sz w:val="24"/>
        </w:rPr>
      </w:pPr>
    </w:p>
    <w:p w14:paraId="55B3B2AF">
      <w:pPr>
        <w:spacing w:line="560" w:lineRule="exact"/>
        <w:rPr>
          <w:sz w:val="24"/>
        </w:rPr>
      </w:pPr>
      <w:r>
        <w:rPr>
          <w:b/>
          <w:sz w:val="24"/>
        </w:rPr>
        <w:t>第五部分  投标文件格式</w:t>
      </w:r>
    </w:p>
    <w:p w14:paraId="7D6D7561">
      <w:pPr>
        <w:rPr>
          <w:sz w:val="24"/>
        </w:rPr>
      </w:pPr>
    </w:p>
    <w:p w14:paraId="0925BA0B">
      <w:pPr>
        <w:rPr>
          <w:sz w:val="24"/>
        </w:rPr>
      </w:pPr>
    </w:p>
    <w:p w14:paraId="38E055E7">
      <w:pPr>
        <w:rPr>
          <w:sz w:val="24"/>
        </w:rPr>
      </w:pPr>
    </w:p>
    <w:p w14:paraId="2A78C778">
      <w:pPr>
        <w:rPr>
          <w:sz w:val="24"/>
        </w:rPr>
      </w:pPr>
    </w:p>
    <w:p w14:paraId="08184CF0">
      <w:pPr>
        <w:rPr>
          <w:sz w:val="24"/>
        </w:rPr>
      </w:pPr>
    </w:p>
    <w:p w14:paraId="563E5310">
      <w:pPr>
        <w:rPr>
          <w:sz w:val="24"/>
        </w:rPr>
      </w:pPr>
    </w:p>
    <w:p w14:paraId="54CC92E6">
      <w:pPr>
        <w:rPr>
          <w:b/>
        </w:rPr>
      </w:pPr>
    </w:p>
    <w:p w14:paraId="07E9496F">
      <w:pPr>
        <w:pStyle w:val="16"/>
        <w:rPr>
          <w:rFonts w:ascii="Times New Roman" w:hAnsi="Times New Roman"/>
        </w:rPr>
        <w:sectPr>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docGrid w:type="linesAndChars" w:linePitch="285" w:charSpace="-3449"/>
        </w:sectPr>
      </w:pPr>
      <w:bookmarkStart w:id="0" w:name="_Toc412903614"/>
    </w:p>
    <w:p w14:paraId="280DBF6B">
      <w:pPr>
        <w:pStyle w:val="16"/>
        <w:rPr>
          <w:rFonts w:ascii="Times New Roman" w:hAnsi="Times New Roman"/>
        </w:rPr>
      </w:pPr>
      <w:r>
        <w:rPr>
          <w:rFonts w:ascii="Times New Roman" w:hAnsi="Times New Roman"/>
        </w:rPr>
        <w:t>第一部分  投标邀请函</w:t>
      </w:r>
      <w:bookmarkEnd w:id="0"/>
    </w:p>
    <w:p w14:paraId="49D50E18">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eastAsia="宋体" w:cs="Times New Roman"/>
          <w:color w:val="auto"/>
        </w:rPr>
        <w:t>国家税务总局天津市河西区税务局</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国家税务总局天津市河西区税务局广东路、徽州道、九龙路办公区物业管理项目</w:t>
      </w:r>
      <w:r>
        <w:rPr>
          <w:rFonts w:ascii="Times New Roman" w:hAnsi="Times New Roman" w:cs="Times New Roman" w:eastAsiaTheme="minorEastAsia"/>
          <w:color w:val="auto"/>
          <w:szCs w:val="32"/>
        </w:rPr>
        <w:t>实施政府采购。现欢迎合格的供应商参加投标。</w:t>
      </w:r>
    </w:p>
    <w:p w14:paraId="67560E86">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0F64B3C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72693B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国家税务总局天津市河西区税务局广东路、徽州道、九龙路办公区物业管理项目</w:t>
      </w:r>
    </w:p>
    <w:p w14:paraId="27490AC8">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TGPC-2025-D-1246</w:t>
      </w:r>
      <w:r>
        <w:rPr>
          <w:rFonts w:hint="eastAsia" w:ascii="Times New Roman" w:hAnsi="Times New Roman" w:eastAsia="宋体" w:cs="Times New Roman"/>
          <w:color w:val="auto"/>
          <w:lang w:val="en-US" w:eastAsia="zh-CN"/>
        </w:rPr>
        <w:t xml:space="preserve">   </w:t>
      </w:r>
    </w:p>
    <w:p w14:paraId="3508F92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4AFEA296">
      <w:pPr>
        <w:pStyle w:val="29"/>
        <w:spacing w:line="360" w:lineRule="auto"/>
        <w:ind w:firstLine="448" w:firstLineChars="200"/>
        <w:jc w:val="both"/>
        <w:rPr>
          <w:rFonts w:hint="eastAsia" w:ascii="Times New Roman" w:hAnsi="Times New Roman" w:eastAsia="宋体" w:cs="Times New Roman"/>
          <w:color w:val="auto"/>
          <w:lang w:val="en-US"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rPr>
        <w:t>广东路、徽州道、九龙路办公区物业管理，合同履行期限：</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45D8114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21880119">
      <w:pPr>
        <w:pStyle w:val="29"/>
        <w:spacing w:line="360" w:lineRule="auto"/>
        <w:ind w:firstLine="448" w:firstLineChars="200"/>
        <w:jc w:val="both"/>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4282830.37</w:t>
      </w:r>
      <w:r>
        <w:rPr>
          <w:rFonts w:ascii="Times New Roman" w:hAnsi="Times New Roman" w:eastAsia="宋体" w:cs="Times New Roman"/>
          <w:color w:val="auto"/>
        </w:rPr>
        <w:t>元</w:t>
      </w:r>
      <w:r>
        <w:rPr>
          <w:rFonts w:hint="eastAsia" w:ascii="Times New Roman" w:hAnsi="Times New Roman" w:eastAsia="宋体" w:cs="Times New Roman"/>
          <w:color w:val="auto"/>
          <w:lang w:eastAsia="zh-CN"/>
        </w:rPr>
        <w:t>。</w:t>
      </w:r>
    </w:p>
    <w:p w14:paraId="020E35C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6A0FE37F">
      <w:pPr>
        <w:pStyle w:val="29"/>
        <w:spacing w:line="360" w:lineRule="auto"/>
        <w:ind w:firstLine="448" w:firstLineChars="200"/>
        <w:rPr>
          <w:rFonts w:hint="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bookmarkStart w:id="1" w:name="OLE_LINK1"/>
      <w:bookmarkStart w:id="2" w:name="OLE_LINK2"/>
    </w:p>
    <w:p w14:paraId="12BC3F9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（二）供应商应具备《中华人民共和国政府采购法》第二十二条第一款和《政府采购法实施条例》第十八条规定的条件，提供以下材料：</w:t>
      </w:r>
    </w:p>
    <w:p w14:paraId="78453D1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2A5FF7B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6D7D29B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p w14:paraId="702A12B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cs="Times New Roman" w:eastAsiaTheme="minorEastAsia"/>
          <w:color w:val="auto"/>
        </w:rPr>
        <w:t>（四）本项目专门面向中小企业采购，提供《中小企业声明函》。</w:t>
      </w:r>
    </w:p>
    <w:bookmarkEnd w:id="1"/>
    <w:bookmarkEnd w:id="2"/>
    <w:p w14:paraId="1C5B886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179B4A55">
      <w:pPr>
        <w:pStyle w:val="29"/>
        <w:spacing w:line="360" w:lineRule="auto"/>
        <w:ind w:firstLine="448" w:firstLineChars="200"/>
        <w:rPr>
          <w:rFonts w:ascii="Times New Roman" w:hAnsi="Times New Roman" w:eastAsia="宋体" w:cs="Times New Roman"/>
          <w:color w:val="auto"/>
        </w:rPr>
      </w:pPr>
      <w:bookmarkStart w:id="3" w:name="OLE_LINK3"/>
      <w:bookmarkStart w:id="4" w:name="OLE_LINK4"/>
      <w:r>
        <w:rPr>
          <w:rFonts w:ascii="Times New Roman" w:hAnsi="Times New Roman" w:eastAsia="宋体" w:cs="Times New Roman"/>
          <w:color w:val="auto"/>
        </w:rPr>
        <w:t>（一）</w:t>
      </w:r>
      <w:r>
        <w:rPr>
          <w:rFonts w:hint="eastAsia" w:ascii="Times New Roman" w:hAnsi="Times New Roman" w:eastAsia="宋体" w:cs="Times New Roman"/>
          <w:color w:val="auto"/>
        </w:rPr>
        <w:t>本项目</w:t>
      </w:r>
      <w:r>
        <w:rPr>
          <w:rFonts w:hint="eastAsia" w:ascii="Times New Roman" w:hAnsi="Times New Roman" w:cs="Times New Roman" w:eastAsiaTheme="minorEastAsia"/>
          <w:color w:val="auto"/>
        </w:rPr>
        <w:t>专门面向中小企业采购</w:t>
      </w:r>
      <w:r>
        <w:rPr>
          <w:rFonts w:ascii="Times New Roman" w:hAnsi="Times New Roman" w:eastAsia="宋体" w:cs="Times New Roman"/>
          <w:color w:val="auto"/>
        </w:rPr>
        <w:t>。</w:t>
      </w:r>
    </w:p>
    <w:p w14:paraId="1BA5552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color w:val="auto"/>
        </w:rPr>
        <w:t>监狱企业视同小微企业</w:t>
      </w:r>
      <w:r>
        <w:rPr>
          <w:rFonts w:ascii="Times New Roman" w:hAnsi="Times New Roman" w:eastAsia="宋体" w:cs="Times New Roman"/>
          <w:color w:val="auto"/>
        </w:rPr>
        <w:t>。</w:t>
      </w:r>
    </w:p>
    <w:p w14:paraId="074D087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4D2C2031">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3A057ACD">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0CE35B6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0E613D2E">
      <w:pPr>
        <w:pStyle w:val="29"/>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311F1C1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26</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日，每日9:00至17:00（北京时间，法定节假日除外）。</w:t>
      </w:r>
    </w:p>
    <w:p w14:paraId="77121C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154FD98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1D656FB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182C5BF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20AE6506">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160B374B">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372BA4D6">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2D6774C3">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（三）本项目组织踏勘现场，时间地点安排如下：</w:t>
      </w:r>
    </w:p>
    <w:p w14:paraId="4C30FF7D">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2025年</w:t>
      </w:r>
      <w:r>
        <w:rPr>
          <w:rFonts w:hint="eastAsia" w:ascii="Times New Roman" w:hAnsi="Times New Roman" w:eastAsia="宋体" w:cs="Times New Roman"/>
          <w:color w:val="auto"/>
          <w:lang w:val="en-US" w:eastAsia="zh-CN"/>
        </w:rPr>
        <w:t>12</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日9:30在天津市河西区广东路67号会计之家一楼大堂集合。联系人：蔡明宇</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23261900。</w:t>
      </w:r>
    </w:p>
    <w:p w14:paraId="06AD3F32">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四</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不组织标前答疑会。</w:t>
      </w:r>
    </w:p>
    <w:p w14:paraId="1E85297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14:paraId="5818F06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26</w:t>
      </w:r>
      <w:r>
        <w:rPr>
          <w:rFonts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w:t>
      </w:r>
      <w:r>
        <w:rPr>
          <w:rFonts w:hint="eastAsia" w:ascii="Times New Roman" w:hAnsi="Times New Roman" w:eastAsia="宋体" w:cs="Times New Roman"/>
          <w:color w:val="auto"/>
          <w:lang w:val="en-US" w:eastAsia="zh-CN"/>
        </w:rPr>
        <w:t>13</w:t>
      </w:r>
      <w:r>
        <w:rPr>
          <w:rFonts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ascii="Times New Roman" w:hAnsi="Times New Roman" w:eastAsia="宋体" w:cs="Times New Roman"/>
          <w:color w:val="auto"/>
        </w:rPr>
        <w:t>0，使用天津数字认证有限公司发出的CA数字证书（原天津市电子认证中心发出尚在有效期内的CA数字证书仍可使用）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108CADF0">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51A85A6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76FFD3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w:t>
      </w:r>
      <w:r>
        <w:rPr>
          <w:rFonts w:hint="eastAsia" w:ascii="Times New Roman" w:hAnsi="Times New Roman" w:eastAsia="宋体" w:cs="Times New Roman"/>
          <w:color w:val="auto"/>
          <w:lang w:val="en-US" w:eastAsia="zh-CN"/>
        </w:rPr>
        <w:t>13</w:t>
      </w:r>
      <w:r>
        <w:rPr>
          <w:rFonts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ascii="Times New Roman" w:hAnsi="Times New Roman" w:eastAsia="宋体" w:cs="Times New Roman"/>
          <w:color w:val="auto"/>
        </w:rPr>
        <w:t>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1C8B652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5CEC056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1A2FECB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w:t>
      </w:r>
      <w:r>
        <w:rPr>
          <w:rFonts w:hint="eastAsia" w:ascii="Times New Roman" w:hAnsi="Times New Roman" w:eastAsia="宋体" w:cs="Times New Roman"/>
          <w:color w:val="auto"/>
          <w:lang w:val="en-US" w:eastAsia="zh-CN"/>
        </w:rPr>
        <w:t>13</w:t>
      </w:r>
      <w:r>
        <w:rPr>
          <w:rFonts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ascii="Times New Roman" w:hAnsi="Times New Roman" w:eastAsia="宋体" w:cs="Times New Roman"/>
          <w:color w:val="auto"/>
        </w:rPr>
        <w:t>0至</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0</w:t>
      </w:r>
      <w:r>
        <w:rPr>
          <w:rFonts w:ascii="Times New Roman" w:hAnsi="Times New Roman" w:eastAsia="宋体" w:cs="Times New Roman"/>
          <w:color w:val="auto"/>
        </w:rPr>
        <w:t>完成开标解密的投标为有效投标。</w:t>
      </w:r>
    </w:p>
    <w:p w14:paraId="6801C53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39E011B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（三）网上开标公示时间：2025年</w:t>
      </w:r>
      <w:r>
        <w:rPr>
          <w:rFonts w:hint="eastAsia" w:ascii="Times New Roman" w:hAnsi="Times New Roman" w:eastAsia="宋体" w:cs="Times New Roman"/>
          <w:color w:val="auto"/>
          <w:lang w:val="en-US" w:eastAsia="zh-CN"/>
        </w:rPr>
        <w:t>12</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17</w:t>
      </w:r>
      <w:r>
        <w:rPr>
          <w:rFonts w:ascii="Times New Roman" w:hAnsi="Times New Roman" w:eastAsia="宋体" w:cs="Times New Roman"/>
          <w:color w:val="auto"/>
        </w:rPr>
        <w:t>日</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0</w:t>
      </w:r>
      <w:r>
        <w:rPr>
          <w:rFonts w:ascii="Times New Roman" w:hAnsi="Times New Roman" w:eastAsia="宋体" w:cs="Times New Roman"/>
          <w:color w:val="auto"/>
        </w:rPr>
        <w:t>至1</w:t>
      </w:r>
      <w:r>
        <w:rPr>
          <w:rFonts w:hint="eastAsia" w:ascii="Times New Roman" w:hAnsi="Times New Roman" w:eastAsia="宋体" w:cs="Times New Roman"/>
          <w:color w:val="auto"/>
          <w:lang w:val="en-US" w:eastAsia="zh-CN"/>
        </w:rPr>
        <w:t>7</w:t>
      </w:r>
      <w:r>
        <w:rPr>
          <w:rFonts w:ascii="Times New Roman" w:hAnsi="Times New Roman" w:eastAsia="宋体" w:cs="Times New Roman"/>
          <w:color w:val="auto"/>
        </w:rPr>
        <w:t>:00。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454EC14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2346F92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5673525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503BCB00">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傅耀、杨光</w:t>
      </w:r>
    </w:p>
    <w:p w14:paraId="159E2CC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01720B3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494012B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17D0484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4B7F6BD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2687A642">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83</w:t>
      </w:r>
      <w:r>
        <w:rPr>
          <w:rFonts w:hint="eastAsia" w:ascii="Times New Roman" w:hAnsi="Times New Roman" w:eastAsia="宋体" w:cs="Times New Roman"/>
          <w:color w:val="auto"/>
          <w:lang w:val="en-US" w:eastAsia="zh-CN"/>
        </w:rPr>
        <w:t>18</w:t>
      </w:r>
    </w:p>
    <w:p w14:paraId="4145C25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544410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5D5DA66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国家税务总局天津市河西区税务局</w:t>
      </w:r>
    </w:p>
    <w:p w14:paraId="6F8FFB1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天津市河西区广东路65号</w:t>
      </w:r>
    </w:p>
    <w:p w14:paraId="28FAEFD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蔡明宇</w:t>
      </w:r>
    </w:p>
    <w:p w14:paraId="5C67E2D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23261900</w:t>
      </w:r>
    </w:p>
    <w:p w14:paraId="5E9674A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6C55029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1B6C07E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555C06E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联系部门：国家税务总局天津市河西区税务局</w:t>
      </w:r>
    </w:p>
    <w:p w14:paraId="5D5847A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联系地址：天津市河西区广东路65号</w:t>
      </w:r>
    </w:p>
    <w:p w14:paraId="73BDC2B7">
      <w:pPr>
        <w:pStyle w:val="29"/>
        <w:spacing w:line="360" w:lineRule="auto"/>
        <w:ind w:firstLine="448"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3. 联 系 人：蔡明宇</w:t>
      </w:r>
    </w:p>
    <w:p w14:paraId="117D65B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23261900</w:t>
      </w:r>
    </w:p>
    <w:p w14:paraId="2D31B7C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11EE39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60109E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6B360D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74E0250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2C90B0C0">
        <w:trPr>
          <w:trHeight w:val="440" w:hRule="atLeast"/>
          <w:tblHeader/>
          <w:jc w:val="center"/>
        </w:trPr>
        <w:tc>
          <w:tcPr>
            <w:tcW w:w="3656" w:type="dxa"/>
            <w:vAlign w:val="center"/>
          </w:tcPr>
          <w:p w14:paraId="2ABB233D">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14:paraId="71DC07A1">
            <w:pPr>
              <w:tabs>
                <w:tab w:val="left" w:pos="750"/>
                <w:tab w:val="left" w:pos="840"/>
              </w:tabs>
              <w:adjustRightInd w:val="0"/>
              <w:snapToGrid w:val="0"/>
              <w:jc w:val="center"/>
              <w:rPr>
                <w:sz w:val="24"/>
              </w:rPr>
            </w:pPr>
            <w:r>
              <w:rPr>
                <w:sz w:val="24"/>
              </w:rPr>
              <w:t>费率</w:t>
            </w:r>
          </w:p>
        </w:tc>
      </w:tr>
      <w:tr w14:paraId="485691F6">
        <w:trPr>
          <w:trHeight w:val="440" w:hRule="atLeast"/>
          <w:jc w:val="center"/>
        </w:trPr>
        <w:tc>
          <w:tcPr>
            <w:tcW w:w="3656" w:type="dxa"/>
            <w:vAlign w:val="center"/>
          </w:tcPr>
          <w:p w14:paraId="227545C2">
            <w:pPr>
              <w:tabs>
                <w:tab w:val="left" w:pos="750"/>
                <w:tab w:val="left" w:pos="840"/>
              </w:tabs>
              <w:adjustRightInd w:val="0"/>
              <w:snapToGrid w:val="0"/>
              <w:jc w:val="center"/>
              <w:rPr>
                <w:sz w:val="24"/>
              </w:rPr>
            </w:pPr>
            <w:r>
              <w:rPr>
                <w:sz w:val="24"/>
              </w:rPr>
              <w:t>100以下</w:t>
            </w:r>
          </w:p>
        </w:tc>
        <w:tc>
          <w:tcPr>
            <w:tcW w:w="3657" w:type="dxa"/>
            <w:vAlign w:val="center"/>
          </w:tcPr>
          <w:p w14:paraId="57193E95">
            <w:pPr>
              <w:tabs>
                <w:tab w:val="left" w:pos="750"/>
                <w:tab w:val="left" w:pos="840"/>
              </w:tabs>
              <w:adjustRightInd w:val="0"/>
              <w:snapToGrid w:val="0"/>
              <w:jc w:val="center"/>
              <w:rPr>
                <w:sz w:val="24"/>
              </w:rPr>
            </w:pPr>
            <w:r>
              <w:rPr>
                <w:sz w:val="24"/>
              </w:rPr>
              <w:t>1%</w:t>
            </w:r>
          </w:p>
        </w:tc>
      </w:tr>
      <w:tr w14:paraId="76A8BB70">
        <w:trPr>
          <w:trHeight w:val="440" w:hRule="atLeast"/>
          <w:jc w:val="center"/>
        </w:trPr>
        <w:tc>
          <w:tcPr>
            <w:tcW w:w="3656" w:type="dxa"/>
            <w:vAlign w:val="center"/>
          </w:tcPr>
          <w:p w14:paraId="06D6F231">
            <w:pPr>
              <w:tabs>
                <w:tab w:val="left" w:pos="750"/>
                <w:tab w:val="left" w:pos="840"/>
              </w:tabs>
              <w:adjustRightInd w:val="0"/>
              <w:snapToGrid w:val="0"/>
              <w:jc w:val="center"/>
              <w:rPr>
                <w:sz w:val="24"/>
              </w:rPr>
            </w:pPr>
            <w:r>
              <w:rPr>
                <w:sz w:val="24"/>
              </w:rPr>
              <w:t>100-500</w:t>
            </w:r>
          </w:p>
        </w:tc>
        <w:tc>
          <w:tcPr>
            <w:tcW w:w="3657" w:type="dxa"/>
            <w:vAlign w:val="center"/>
          </w:tcPr>
          <w:p w14:paraId="227C6BAB">
            <w:pPr>
              <w:tabs>
                <w:tab w:val="left" w:pos="750"/>
                <w:tab w:val="left" w:pos="840"/>
              </w:tabs>
              <w:adjustRightInd w:val="0"/>
              <w:snapToGrid w:val="0"/>
              <w:jc w:val="center"/>
              <w:rPr>
                <w:sz w:val="24"/>
              </w:rPr>
            </w:pPr>
            <w:r>
              <w:rPr>
                <w:rFonts w:hint="eastAsia"/>
                <w:sz w:val="24"/>
              </w:rPr>
              <w:t>0.8</w:t>
            </w:r>
            <w:r>
              <w:rPr>
                <w:sz w:val="24"/>
              </w:rPr>
              <w:t>%</w:t>
            </w:r>
          </w:p>
        </w:tc>
      </w:tr>
      <w:tr w14:paraId="60E8EFD7">
        <w:trPr>
          <w:trHeight w:val="440" w:hRule="atLeast"/>
          <w:jc w:val="center"/>
        </w:trPr>
        <w:tc>
          <w:tcPr>
            <w:tcW w:w="3656" w:type="dxa"/>
            <w:vAlign w:val="center"/>
          </w:tcPr>
          <w:p w14:paraId="022DDF55">
            <w:pPr>
              <w:tabs>
                <w:tab w:val="left" w:pos="750"/>
                <w:tab w:val="left" w:pos="840"/>
              </w:tabs>
              <w:adjustRightInd w:val="0"/>
              <w:snapToGrid w:val="0"/>
              <w:jc w:val="center"/>
              <w:rPr>
                <w:sz w:val="24"/>
              </w:rPr>
            </w:pPr>
            <w:r>
              <w:rPr>
                <w:sz w:val="24"/>
              </w:rPr>
              <w:t>500-1000</w:t>
            </w:r>
          </w:p>
        </w:tc>
        <w:tc>
          <w:tcPr>
            <w:tcW w:w="3657" w:type="dxa"/>
            <w:vAlign w:val="center"/>
          </w:tcPr>
          <w:p w14:paraId="138AFC70">
            <w:pPr>
              <w:tabs>
                <w:tab w:val="left" w:pos="750"/>
                <w:tab w:val="left" w:pos="840"/>
              </w:tabs>
              <w:adjustRightInd w:val="0"/>
              <w:snapToGrid w:val="0"/>
              <w:jc w:val="center"/>
              <w:rPr>
                <w:sz w:val="24"/>
              </w:rPr>
            </w:pPr>
            <w:r>
              <w:rPr>
                <w:sz w:val="24"/>
              </w:rPr>
              <w:t>0.</w:t>
            </w:r>
            <w:r>
              <w:rPr>
                <w:rFonts w:hint="eastAsia"/>
                <w:sz w:val="24"/>
              </w:rPr>
              <w:t>45</w:t>
            </w:r>
            <w:r>
              <w:rPr>
                <w:sz w:val="24"/>
              </w:rPr>
              <w:t>%</w:t>
            </w:r>
          </w:p>
        </w:tc>
      </w:tr>
      <w:tr w14:paraId="0CEB6AF7">
        <w:trPr>
          <w:trHeight w:val="440" w:hRule="atLeast"/>
          <w:jc w:val="center"/>
        </w:trPr>
        <w:tc>
          <w:tcPr>
            <w:tcW w:w="3656" w:type="dxa"/>
            <w:vAlign w:val="center"/>
          </w:tcPr>
          <w:p w14:paraId="665523CF">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14:paraId="655A48E2">
            <w:pPr>
              <w:tabs>
                <w:tab w:val="left" w:pos="750"/>
                <w:tab w:val="left" w:pos="840"/>
              </w:tabs>
              <w:adjustRightInd w:val="0"/>
              <w:snapToGrid w:val="0"/>
              <w:jc w:val="center"/>
              <w:rPr>
                <w:sz w:val="24"/>
              </w:rPr>
            </w:pPr>
            <w:r>
              <w:rPr>
                <w:rFonts w:hint="eastAsia"/>
                <w:sz w:val="24"/>
              </w:rPr>
              <w:t>0.25%</w:t>
            </w:r>
          </w:p>
        </w:tc>
      </w:tr>
      <w:tr w14:paraId="3FF9AF4D">
        <w:trPr>
          <w:trHeight w:val="440" w:hRule="atLeast"/>
          <w:jc w:val="center"/>
        </w:trPr>
        <w:tc>
          <w:tcPr>
            <w:tcW w:w="3656" w:type="dxa"/>
            <w:vAlign w:val="center"/>
          </w:tcPr>
          <w:p w14:paraId="54C838E7">
            <w:pPr>
              <w:tabs>
                <w:tab w:val="left" w:pos="750"/>
                <w:tab w:val="left" w:pos="840"/>
              </w:tabs>
              <w:adjustRightInd w:val="0"/>
              <w:snapToGrid w:val="0"/>
              <w:jc w:val="center"/>
              <w:rPr>
                <w:sz w:val="24"/>
              </w:rPr>
            </w:pPr>
            <w:r>
              <w:rPr>
                <w:rFonts w:hint="eastAsia"/>
                <w:sz w:val="24"/>
              </w:rPr>
              <w:t>5000-10000</w:t>
            </w:r>
          </w:p>
        </w:tc>
        <w:tc>
          <w:tcPr>
            <w:tcW w:w="3657" w:type="dxa"/>
            <w:vAlign w:val="center"/>
          </w:tcPr>
          <w:p w14:paraId="7E481FAB">
            <w:pPr>
              <w:tabs>
                <w:tab w:val="left" w:pos="750"/>
                <w:tab w:val="left" w:pos="840"/>
              </w:tabs>
              <w:adjustRightInd w:val="0"/>
              <w:snapToGrid w:val="0"/>
              <w:jc w:val="center"/>
              <w:rPr>
                <w:sz w:val="24"/>
              </w:rPr>
            </w:pPr>
            <w:r>
              <w:rPr>
                <w:rFonts w:hint="eastAsia"/>
                <w:sz w:val="24"/>
              </w:rPr>
              <w:t>0.1%</w:t>
            </w:r>
          </w:p>
        </w:tc>
      </w:tr>
      <w:tr w14:paraId="47D05B0E">
        <w:trPr>
          <w:trHeight w:val="440" w:hRule="atLeast"/>
          <w:jc w:val="center"/>
        </w:trPr>
        <w:tc>
          <w:tcPr>
            <w:tcW w:w="3656" w:type="dxa"/>
            <w:vAlign w:val="center"/>
          </w:tcPr>
          <w:p w14:paraId="6CC8861F">
            <w:pPr>
              <w:tabs>
                <w:tab w:val="left" w:pos="750"/>
                <w:tab w:val="left" w:pos="840"/>
              </w:tabs>
              <w:adjustRightInd w:val="0"/>
              <w:snapToGrid w:val="0"/>
              <w:jc w:val="center"/>
              <w:rPr>
                <w:sz w:val="24"/>
              </w:rPr>
            </w:pPr>
            <w:r>
              <w:rPr>
                <w:rFonts w:hint="eastAsia"/>
                <w:sz w:val="24"/>
              </w:rPr>
              <w:t>10000-100000</w:t>
            </w:r>
          </w:p>
        </w:tc>
        <w:tc>
          <w:tcPr>
            <w:tcW w:w="3657" w:type="dxa"/>
            <w:vAlign w:val="center"/>
          </w:tcPr>
          <w:p w14:paraId="20B3E22B">
            <w:pPr>
              <w:tabs>
                <w:tab w:val="left" w:pos="750"/>
                <w:tab w:val="left" w:pos="840"/>
              </w:tabs>
              <w:adjustRightInd w:val="0"/>
              <w:snapToGrid w:val="0"/>
              <w:jc w:val="center"/>
              <w:rPr>
                <w:sz w:val="24"/>
              </w:rPr>
            </w:pPr>
            <w:r>
              <w:rPr>
                <w:rFonts w:hint="eastAsia"/>
                <w:sz w:val="24"/>
              </w:rPr>
              <w:t>0.05%</w:t>
            </w:r>
          </w:p>
        </w:tc>
      </w:tr>
    </w:tbl>
    <w:p w14:paraId="27E71DF1">
      <w:pPr>
        <w:tabs>
          <w:tab w:val="left" w:pos="700"/>
        </w:tabs>
        <w:autoSpaceDE w:val="0"/>
        <w:autoSpaceDN w:val="0"/>
        <w:adjustRightInd w:val="0"/>
        <w:spacing w:line="360" w:lineRule="auto"/>
        <w:ind w:firstLine="448" w:firstLineChars="20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sz w:val="24"/>
          <w:lang w:val="zh-CN"/>
        </w:rPr>
        <w:t>×0.</w:t>
      </w:r>
      <w:r>
        <w:rPr>
          <w:rFonts w:hint="eastAsia"/>
          <w:sz w:val="24"/>
          <w:lang w:val="zh-CN"/>
        </w:rPr>
        <w:t>45</w:t>
      </w:r>
      <w:r>
        <w:rPr>
          <w:sz w:val="24"/>
          <w:lang w:val="zh-CN"/>
        </w:rPr>
        <w:t>%=</w:t>
      </w:r>
      <w:r>
        <w:rPr>
          <w:rFonts w:hint="eastAsia"/>
          <w:sz w:val="24"/>
          <w:lang w:val="zh-CN"/>
        </w:rPr>
        <w:t>50122.5</w:t>
      </w:r>
      <w:r>
        <w:rPr>
          <w:sz w:val="24"/>
          <w:lang w:val="zh-CN"/>
        </w:rPr>
        <w:t>元，服务费</w:t>
      </w:r>
      <w:r>
        <w:rPr>
          <w:rFonts w:hint="eastAsia"/>
          <w:sz w:val="24"/>
          <w:lang w:val="zh-CN"/>
        </w:rPr>
        <w:t>缴纳50122元。</w:t>
      </w:r>
      <w:r>
        <w:rPr>
          <w:sz w:val="24"/>
          <w:lang w:val="zh-CN"/>
        </w:rPr>
        <w:t>其中中标金额以《中标通知书》为准。</w:t>
      </w:r>
    </w:p>
    <w:p w14:paraId="2FC96FBD">
      <w:pPr>
        <w:tabs>
          <w:tab w:val="left" w:pos="700"/>
        </w:tabs>
        <w:autoSpaceDE w:val="0"/>
        <w:autoSpaceDN w:val="0"/>
        <w:adjustRightInd w:val="0"/>
        <w:spacing w:line="360" w:lineRule="auto"/>
        <w:ind w:firstLine="448" w:firstLineChars="200"/>
        <w:rPr>
          <w:sz w:val="24"/>
          <w:szCs w:val="24"/>
          <w:lang w:val="zh-CN"/>
        </w:rPr>
      </w:pPr>
      <w:r>
        <w:rPr>
          <w:rFonts w:hint="eastAsia"/>
          <w:sz w:val="24"/>
          <w:szCs w:val="24"/>
        </w:rPr>
        <w:t>中标供应商应于中标公告发布之日起5个工作日内缴纳</w:t>
      </w:r>
      <w:r>
        <w:rPr>
          <w:rFonts w:hint="eastAsia"/>
          <w:sz w:val="24"/>
          <w:szCs w:val="24"/>
          <w:lang w:val="zh-CN"/>
        </w:rPr>
        <w:t>招标代理服务费，缴费单位名称须与投标单位名称一致，缴费时请注明项目编号及中标包号。</w:t>
      </w:r>
    </w:p>
    <w:p w14:paraId="244352A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02DE811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152CD6A4">
      <w:pPr>
        <w:pStyle w:val="29"/>
        <w:spacing w:line="360" w:lineRule="auto"/>
        <w:ind w:firstLine="2009"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7D5A4A3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22F0B53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52FDD2C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55B0D36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7E32267F">
      <w:pPr>
        <w:pStyle w:val="29"/>
        <w:spacing w:line="360" w:lineRule="auto"/>
        <w:ind w:firstLine="448" w:firstLineChars="200"/>
        <w:jc w:val="both"/>
        <w:rPr>
          <w:rFonts w:ascii="Times New Roman" w:hAnsi="Times New Roman" w:eastAsia="宋体" w:cs="Times New Roman"/>
          <w:color w:val="auto"/>
          <w:kern w:val="2"/>
          <w:lang w:val="zh-CN"/>
        </w:rPr>
      </w:pPr>
      <w:r>
        <w:rPr>
          <w:rFonts w:hint="eastAsia" w:ascii="Times New Roman" w:hAnsi="Times New Roman" w:eastAsia="宋体" w:cs="Times New Roman"/>
          <w:color w:val="auto"/>
          <w:kern w:val="2"/>
          <w:lang w:val="zh-CN"/>
        </w:rPr>
        <w:t>缴费及开票咨询电话：022-24532012</w:t>
      </w:r>
    </w:p>
    <w:p w14:paraId="17238A0A">
      <w:pPr>
        <w:pStyle w:val="29"/>
        <w:spacing w:line="360" w:lineRule="auto"/>
        <w:ind w:firstLine="448" w:firstLineChars="200"/>
        <w:jc w:val="both"/>
        <w:rPr>
          <w:rFonts w:ascii="Times New Roman" w:hAnsi="Times New Roman" w:eastAsia="宋体" w:cs="Times New Roman"/>
          <w:color w:val="FF0000"/>
        </w:rPr>
      </w:pPr>
    </w:p>
    <w:p w14:paraId="67BC8B60">
      <w:pPr>
        <w:pStyle w:val="29"/>
        <w:spacing w:line="360" w:lineRule="auto"/>
        <w:ind w:firstLine="448" w:firstLineChars="200"/>
        <w:jc w:val="both"/>
        <w:rPr>
          <w:rFonts w:ascii="Times New Roman" w:hAnsi="Times New Roman" w:eastAsia="宋体" w:cs="Times New Roman"/>
          <w:color w:val="FF0000"/>
        </w:rPr>
      </w:pPr>
    </w:p>
    <w:p w14:paraId="6ABC4DA9">
      <w:pPr>
        <w:pStyle w:val="29"/>
        <w:spacing w:line="360" w:lineRule="auto"/>
        <w:ind w:firstLine="448" w:firstLineChars="200"/>
        <w:jc w:val="both"/>
        <w:rPr>
          <w:rFonts w:ascii="Times New Roman" w:hAnsi="Times New Roman" w:eastAsia="宋体" w:cs="Times New Roman"/>
          <w:color w:val="auto"/>
        </w:rPr>
      </w:pPr>
    </w:p>
    <w:p w14:paraId="1360C4E0">
      <w:pPr>
        <w:pStyle w:val="29"/>
        <w:spacing w:line="360" w:lineRule="auto"/>
        <w:jc w:val="both"/>
        <w:rPr>
          <w:rFonts w:ascii="Times New Roman" w:hAnsi="Times New Roman" w:eastAsia="宋体" w:cs="Times New Roman"/>
          <w:color w:val="auto"/>
        </w:rPr>
      </w:pPr>
    </w:p>
    <w:p w14:paraId="3874CC75">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26</w:t>
      </w:r>
      <w:r>
        <w:rPr>
          <w:rFonts w:ascii="Times New Roman" w:hAnsi="Times New Roman" w:eastAsia="宋体" w:cs="Times New Roman"/>
          <w:color w:val="auto"/>
        </w:rPr>
        <w:t>日</w:t>
      </w:r>
    </w:p>
    <w:p w14:paraId="6C9BD03A">
      <w:pPr>
        <w:pStyle w:val="29"/>
        <w:spacing w:line="360" w:lineRule="auto"/>
        <w:ind w:right="892"/>
        <w:rPr>
          <w:rFonts w:ascii="Times New Roman" w:hAnsi="Times New Roman" w:eastAsia="宋体" w:cs="Times New Roman"/>
          <w:color w:val="auto"/>
        </w:rPr>
      </w:pPr>
    </w:p>
    <w:p w14:paraId="7ABA830D">
      <w:pPr>
        <w:widowControl/>
        <w:jc w:val="left"/>
        <w:rPr>
          <w:kern w:val="0"/>
          <w:sz w:val="24"/>
          <w:szCs w:val="24"/>
        </w:rPr>
      </w:pPr>
      <w:r>
        <w:br w:type="page"/>
      </w:r>
    </w:p>
    <w:p w14:paraId="5D2B225F">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0942FE71">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6949769D">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5DF928C3">
      <w:pPr>
        <w:autoSpaceDE w:val="0"/>
        <w:autoSpaceDN w:val="0"/>
        <w:adjustRightInd w:val="0"/>
        <w:spacing w:line="360" w:lineRule="auto"/>
        <w:ind w:firstLine="448" w:firstLineChars="200"/>
        <w:rPr>
          <w:sz w:val="24"/>
        </w:rPr>
      </w:pPr>
      <w:r>
        <w:rPr>
          <w:sz w:val="24"/>
        </w:rPr>
        <w:t>1. 投标报价以人民币填列。</w:t>
      </w:r>
    </w:p>
    <w:p w14:paraId="0F87C267">
      <w:pPr>
        <w:autoSpaceDE w:val="0"/>
        <w:autoSpaceDN w:val="0"/>
        <w:adjustRightInd w:val="0"/>
        <w:spacing w:line="360" w:lineRule="auto"/>
        <w:ind w:firstLine="448" w:firstLineChars="200"/>
        <w:rPr>
          <w:sz w:val="24"/>
        </w:rPr>
      </w:pPr>
      <w:r>
        <w:rPr>
          <w:sz w:val="24"/>
        </w:rPr>
        <w:t>2. 投标人的报价应包括：人员工资、福利、社险</w:t>
      </w:r>
      <w:r>
        <w:rPr>
          <w:rFonts w:hint="eastAsia"/>
          <w:sz w:val="24"/>
        </w:rPr>
        <w:t>、住房公积金</w:t>
      </w:r>
      <w:r>
        <w:rPr>
          <w:sz w:val="24"/>
        </w:rPr>
        <w:t>等人工费用、服装费、工具耗材费、办公费、企业利润及税金等为完成招标文件规定的一切工作所需的全部费用。投标人所报价格应为最终优惠价格。</w:t>
      </w:r>
    </w:p>
    <w:p w14:paraId="60A6982C">
      <w:pPr>
        <w:spacing w:line="360" w:lineRule="auto"/>
        <w:ind w:firstLine="448" w:firstLineChars="200"/>
        <w:rPr>
          <w:kern w:val="0"/>
          <w:sz w:val="24"/>
          <w:szCs w:val="24"/>
        </w:rPr>
      </w:pPr>
      <w:r>
        <w:rPr>
          <w:rFonts w:hint="eastAsia"/>
          <w:kern w:val="0"/>
          <w:sz w:val="24"/>
          <w:szCs w:val="24"/>
        </w:rPr>
        <w:t>3. 投标报价在不超采购预算的前提下，其合理性由评标委员会在评分中予以考虑。</w:t>
      </w:r>
    </w:p>
    <w:p w14:paraId="18446769">
      <w:pPr>
        <w:spacing w:line="360" w:lineRule="auto"/>
        <w:ind w:firstLine="448" w:firstLineChars="200"/>
        <w:rPr>
          <w:kern w:val="0"/>
          <w:sz w:val="24"/>
          <w:szCs w:val="24"/>
        </w:rPr>
      </w:pPr>
      <w:r>
        <w:rPr>
          <w:rFonts w:hint="eastAsia"/>
          <w:kern w:val="0"/>
          <w:sz w:val="24"/>
          <w:szCs w:val="24"/>
        </w:rPr>
        <w:t xml:space="preserve">4. </w:t>
      </w:r>
      <w:r>
        <w:rPr>
          <w:sz w:val="24"/>
        </w:rPr>
        <w:t>验收相关费用由投标人负责。</w:t>
      </w:r>
    </w:p>
    <w:p w14:paraId="1C403F1D">
      <w:pPr>
        <w:autoSpaceDE w:val="0"/>
        <w:autoSpaceDN w:val="0"/>
        <w:adjustRightInd w:val="0"/>
        <w:spacing w:line="360" w:lineRule="auto"/>
        <w:ind w:firstLine="448" w:firstLineChars="200"/>
        <w:rPr>
          <w:sz w:val="24"/>
        </w:rPr>
      </w:pPr>
      <w:r>
        <w:rPr>
          <w:sz w:val="24"/>
        </w:rPr>
        <w:t>（</w:t>
      </w:r>
      <w:r>
        <w:rPr>
          <w:rFonts w:hint="eastAsia"/>
          <w:sz w:val="24"/>
        </w:rPr>
        <w:t>二</w:t>
      </w:r>
      <w:r>
        <w:rPr>
          <w:sz w:val="24"/>
        </w:rPr>
        <w:t>）时间、地点要求</w:t>
      </w:r>
    </w:p>
    <w:p w14:paraId="2F92FBD8">
      <w:pPr>
        <w:autoSpaceDE w:val="0"/>
        <w:autoSpaceDN w:val="0"/>
        <w:adjustRightInd w:val="0"/>
        <w:spacing w:line="360" w:lineRule="auto"/>
        <w:ind w:firstLine="448" w:firstLineChars="200"/>
        <w:rPr>
          <w:sz w:val="24"/>
        </w:rPr>
      </w:pPr>
      <w:r>
        <w:rPr>
          <w:sz w:val="24"/>
        </w:rPr>
        <w:t>1. 时间要求：</w:t>
      </w:r>
      <w:r>
        <w:rPr>
          <w:rFonts w:hint="eastAsia"/>
          <w:sz w:val="24"/>
        </w:rPr>
        <w:t>合同规定的服务起始之日起</w:t>
      </w:r>
      <w:r>
        <w:rPr>
          <w:rFonts w:hint="eastAsia"/>
          <w:sz w:val="24"/>
          <w:lang w:val="en-US" w:eastAsia="zh-CN"/>
        </w:rPr>
        <w:t>2</w:t>
      </w:r>
      <w:r>
        <w:rPr>
          <w:rFonts w:hint="eastAsia"/>
          <w:sz w:val="24"/>
        </w:rPr>
        <w:t>年的服务期，签订合同之日起7日内物业人员进场服务</w:t>
      </w:r>
      <w:r>
        <w:rPr>
          <w:sz w:val="24"/>
        </w:rPr>
        <w:t>（特殊情况以合同为准）。</w:t>
      </w:r>
    </w:p>
    <w:p w14:paraId="2928B3B7">
      <w:pPr>
        <w:autoSpaceDE w:val="0"/>
        <w:autoSpaceDN w:val="0"/>
        <w:adjustRightInd w:val="0"/>
        <w:spacing w:line="360" w:lineRule="auto"/>
        <w:ind w:firstLine="448" w:firstLineChars="200"/>
        <w:rPr>
          <w:sz w:val="24"/>
        </w:rPr>
      </w:pPr>
      <w:r>
        <w:rPr>
          <w:sz w:val="24"/>
        </w:rPr>
        <w:t>2. 服务地点：</w:t>
      </w:r>
    </w:p>
    <w:p w14:paraId="30B88845">
      <w:pPr>
        <w:autoSpaceDE w:val="0"/>
        <w:autoSpaceDN w:val="0"/>
        <w:adjustRightInd w:val="0"/>
        <w:spacing w:line="360" w:lineRule="auto"/>
        <w:ind w:firstLine="448" w:firstLineChars="200"/>
        <w:rPr>
          <w:rFonts w:hint="eastAsia" w:ascii="Times New Roman" w:hAnsi="Times New Roman" w:eastAsia="宋体" w:cs="Times New Roman"/>
          <w:sz w:val="24"/>
        </w:rPr>
      </w:pPr>
      <w:r>
        <w:rPr>
          <w:rFonts w:hint="eastAsia" w:ascii="Times New Roman" w:hAnsi="Times New Roman" w:eastAsia="宋体" w:cs="Times New Roman"/>
          <w:sz w:val="24"/>
        </w:rPr>
        <w:t>广东路办公区：天津市河西区广东路65号（办公楼及附属院落），面积8639.69平方米；</w:t>
      </w:r>
    </w:p>
    <w:p w14:paraId="3163F9F1">
      <w:pPr>
        <w:autoSpaceDE w:val="0"/>
        <w:autoSpaceDN w:val="0"/>
        <w:adjustRightInd w:val="0"/>
        <w:spacing w:line="360" w:lineRule="auto"/>
        <w:ind w:firstLine="448" w:firstLineChars="200"/>
        <w:rPr>
          <w:rFonts w:hint="eastAsia" w:ascii="Times New Roman" w:hAnsi="Times New Roman" w:eastAsia="宋体" w:cs="Times New Roman"/>
          <w:sz w:val="24"/>
        </w:rPr>
      </w:pPr>
      <w:r>
        <w:rPr>
          <w:rFonts w:hint="eastAsia" w:ascii="Times New Roman" w:hAnsi="Times New Roman" w:eastAsia="宋体" w:cs="Times New Roman"/>
          <w:sz w:val="24"/>
        </w:rPr>
        <w:t>徽州道办公区：天津市河西区徽州道35号（办公楼及附属院落），面积2920.65平方米；</w:t>
      </w:r>
    </w:p>
    <w:p w14:paraId="04F486D8">
      <w:pPr>
        <w:autoSpaceDE w:val="0"/>
        <w:autoSpaceDN w:val="0"/>
        <w:adjustRightInd w:val="0"/>
        <w:spacing w:line="360" w:lineRule="auto"/>
        <w:ind w:firstLine="448" w:firstLineChars="200"/>
        <w:rPr>
          <w:rFonts w:hint="eastAsia" w:ascii="Times New Roman" w:hAnsi="Times New Roman" w:eastAsia="宋体" w:cs="Times New Roman"/>
          <w:sz w:val="24"/>
        </w:rPr>
      </w:pPr>
      <w:r>
        <w:rPr>
          <w:rFonts w:hint="eastAsia" w:ascii="Times New Roman" w:hAnsi="Times New Roman" w:eastAsia="宋体" w:cs="Times New Roman"/>
          <w:sz w:val="24"/>
        </w:rPr>
        <w:t>九龙路办公区：天津市河西区九龙路68号（办公楼及附属院落），面积742.69平方米。</w:t>
      </w:r>
    </w:p>
    <w:p w14:paraId="51DF3BCD">
      <w:pPr>
        <w:autoSpaceDE w:val="0"/>
        <w:autoSpaceDN w:val="0"/>
        <w:adjustRightInd w:val="0"/>
        <w:spacing w:line="360" w:lineRule="auto"/>
        <w:ind w:firstLine="448" w:firstLineChars="200"/>
        <w:rPr>
          <w:rFonts w:ascii="Times New Roman" w:hAnsi="Times New Roman" w:eastAsia="宋体" w:cs="Times New Roman"/>
          <w:color w:val="auto"/>
          <w:sz w:val="24"/>
        </w:rPr>
      </w:pPr>
      <w:r>
        <w:rPr>
          <w:rFonts w:ascii="Times New Roman" w:hAnsi="Times New Roman" w:eastAsia="宋体" w:cs="Times New Roman"/>
          <w:color w:val="auto"/>
          <w:sz w:val="24"/>
        </w:rPr>
        <w:t>（特殊情况以合同为准）。</w:t>
      </w:r>
    </w:p>
    <w:p w14:paraId="58AB0059">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31334B20">
      <w:pPr>
        <w:autoSpaceDE w:val="0"/>
        <w:autoSpaceDN w:val="0"/>
        <w:adjustRightInd w:val="0"/>
        <w:spacing w:line="360" w:lineRule="auto"/>
        <w:ind w:firstLine="448" w:firstLineChars="200"/>
        <w:rPr>
          <w:color w:val="auto"/>
          <w:sz w:val="24"/>
        </w:rPr>
      </w:pPr>
      <w:r>
        <w:rPr>
          <w:rFonts w:hint="eastAsia"/>
          <w:color w:val="auto"/>
          <w:sz w:val="24"/>
        </w:rPr>
        <w:t>按季度付款，</w:t>
      </w:r>
      <w:r>
        <w:rPr>
          <w:rFonts w:hint="eastAsia"/>
          <w:color w:val="auto"/>
          <w:sz w:val="24"/>
          <w:lang w:val="en-US" w:eastAsia="zh-CN"/>
        </w:rPr>
        <w:t>每季度经采购人考核合格后30日内支付</w:t>
      </w:r>
      <w:r>
        <w:rPr>
          <w:color w:val="auto"/>
          <w:sz w:val="24"/>
        </w:rPr>
        <w:t>（特殊情况以合同为准）。</w:t>
      </w:r>
    </w:p>
    <w:p w14:paraId="6C93D704">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2A899217">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14:paraId="09290729">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76465427">
      <w:pPr>
        <w:autoSpaceDE w:val="0"/>
        <w:autoSpaceDN w:val="0"/>
        <w:adjustRightInd w:val="0"/>
        <w:spacing w:line="360" w:lineRule="auto"/>
        <w:ind w:firstLine="448" w:firstLineChars="20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18BD708B">
      <w:pPr>
        <w:autoSpaceDE w:val="0"/>
        <w:autoSpaceDN w:val="0"/>
        <w:adjustRightInd w:val="0"/>
        <w:spacing w:line="360" w:lineRule="auto"/>
        <w:ind w:firstLine="448" w:firstLineChars="200"/>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14:paraId="78095739">
      <w:pPr>
        <w:autoSpaceDE w:val="0"/>
        <w:autoSpaceDN w:val="0"/>
        <w:adjustRightInd w:val="0"/>
        <w:spacing w:line="360" w:lineRule="auto"/>
        <w:ind w:firstLine="448" w:firstLineChars="200"/>
        <w:rPr>
          <w:bCs/>
          <w:sz w:val="24"/>
        </w:rPr>
      </w:pPr>
      <w:r>
        <w:rPr>
          <w:sz w:val="24"/>
        </w:rPr>
        <w:t>二</w:t>
      </w:r>
      <w:r>
        <w:rPr>
          <w:bCs/>
          <w:sz w:val="24"/>
        </w:rPr>
        <w:t>、技术要求</w:t>
      </w:r>
    </w:p>
    <w:p w14:paraId="21FCCFC7">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72704ECE">
      <w:pPr>
        <w:autoSpaceDE w:val="0"/>
        <w:autoSpaceDN w:val="0"/>
        <w:adjustRightInd w:val="0"/>
        <w:spacing w:line="360" w:lineRule="auto"/>
        <w:ind w:firstLine="448" w:firstLineChars="20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14:paraId="7D25679D">
      <w:pPr>
        <w:autoSpaceDE w:val="0"/>
        <w:autoSpaceDN w:val="0"/>
        <w:adjustRightInd w:val="0"/>
        <w:spacing w:line="360" w:lineRule="auto"/>
        <w:ind w:firstLine="448" w:firstLineChars="200"/>
        <w:rPr>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w:t>
      </w:r>
      <w:r>
        <w:rPr>
          <w:sz w:val="24"/>
        </w:rPr>
        <w:t>上岗。履约验收时，向采购人提供</w:t>
      </w:r>
      <w:r>
        <w:rPr>
          <w:rFonts w:hint="eastAsia"/>
          <w:sz w:val="24"/>
        </w:rPr>
        <w:t>上述</w:t>
      </w:r>
      <w:r>
        <w:rPr>
          <w:sz w:val="24"/>
        </w:rPr>
        <w:t>人员相关资质证书原件（以及发证机关官网查询结果）和缴纳社会保险证明等相关资料。</w:t>
      </w:r>
    </w:p>
    <w:p w14:paraId="7076634B">
      <w:pPr>
        <w:spacing w:line="360" w:lineRule="auto"/>
        <w:ind w:firstLine="448" w:firstLineChars="200"/>
        <w:outlineLvl w:val="0"/>
        <w:rPr>
          <w:sz w:val="24"/>
        </w:rPr>
      </w:pPr>
      <w:r>
        <w:rPr>
          <w:sz w:val="24"/>
        </w:rPr>
        <w:t>（四）具体需求详见本部分项目需求书。</w:t>
      </w:r>
    </w:p>
    <w:p w14:paraId="67AE9204">
      <w:pPr>
        <w:spacing w:line="360" w:lineRule="auto"/>
        <w:ind w:firstLine="448" w:firstLineChars="200"/>
        <w:outlineLvl w:val="0"/>
        <w:rPr>
          <w:sz w:val="24"/>
        </w:rPr>
      </w:pPr>
      <w:r>
        <w:rPr>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0D565408">
        <w:trPr>
          <w:trHeight w:val="285" w:hRule="atLeast"/>
          <w:jc w:val="center"/>
        </w:trPr>
        <w:tc>
          <w:tcPr>
            <w:tcW w:w="9393" w:type="dxa"/>
            <w:gridSpan w:val="3"/>
            <w:shd w:val="clear" w:color="auto" w:fill="auto"/>
            <w:vAlign w:val="center"/>
          </w:tcPr>
          <w:p w14:paraId="17E36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第一部分 价格（20分）</w:t>
            </w:r>
          </w:p>
        </w:tc>
        <w:tc>
          <w:tcPr>
            <w:tcW w:w="1143" w:type="dxa"/>
            <w:shd w:val="clear" w:color="auto" w:fill="auto"/>
            <w:vAlign w:val="center"/>
          </w:tcPr>
          <w:p w14:paraId="78E71C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分值</w:t>
            </w:r>
          </w:p>
        </w:tc>
      </w:tr>
      <w:tr w14:paraId="66C68478">
        <w:trPr>
          <w:trHeight w:val="780" w:hRule="atLeast"/>
          <w:jc w:val="center"/>
        </w:trPr>
        <w:tc>
          <w:tcPr>
            <w:tcW w:w="663" w:type="dxa"/>
            <w:shd w:val="clear" w:color="auto" w:fill="auto"/>
            <w:noWrap/>
            <w:vAlign w:val="center"/>
          </w:tcPr>
          <w:p w14:paraId="71C483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1</w:t>
            </w:r>
          </w:p>
        </w:tc>
        <w:tc>
          <w:tcPr>
            <w:tcW w:w="1419" w:type="dxa"/>
            <w:shd w:val="clear" w:color="auto" w:fill="auto"/>
            <w:vAlign w:val="center"/>
          </w:tcPr>
          <w:p w14:paraId="3B8F2C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价格</w:t>
            </w:r>
          </w:p>
        </w:tc>
        <w:tc>
          <w:tcPr>
            <w:tcW w:w="7311" w:type="dxa"/>
            <w:shd w:val="clear" w:color="auto" w:fill="auto"/>
            <w:vAlign w:val="center"/>
          </w:tcPr>
          <w:p w14:paraId="0BA25C71">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（1）投标报价超过采购预算的，投标无效，未超过采购预算的投标报价按以下公式进行计算。</w:t>
            </w:r>
          </w:p>
          <w:p w14:paraId="24280A43">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（2）投标报价得分=（评标基准价/投标报价）×20</w:t>
            </w:r>
          </w:p>
          <w:p w14:paraId="705EEFB7">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14:paraId="50381C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20</w:t>
            </w:r>
          </w:p>
        </w:tc>
      </w:tr>
      <w:tr w14:paraId="0E9A89CB">
        <w:trPr>
          <w:trHeight w:val="70" w:hRule="atLeast"/>
          <w:jc w:val="center"/>
        </w:trPr>
        <w:tc>
          <w:tcPr>
            <w:tcW w:w="9393" w:type="dxa"/>
            <w:gridSpan w:val="3"/>
            <w:shd w:val="clear" w:color="auto" w:fill="auto"/>
            <w:noWrap/>
            <w:vAlign w:val="center"/>
          </w:tcPr>
          <w:p w14:paraId="7DC51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color w:val="000000"/>
                <w:kern w:val="0"/>
                <w:sz w:val="24"/>
                <w:szCs w:val="24"/>
              </w:rPr>
              <w:t>第二部分 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14:paraId="5DB53C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分值</w:t>
            </w:r>
          </w:p>
        </w:tc>
      </w:tr>
      <w:tr w14:paraId="73444387">
        <w:trPr>
          <w:trHeight w:val="132" w:hRule="atLeast"/>
          <w:jc w:val="center"/>
        </w:trPr>
        <w:tc>
          <w:tcPr>
            <w:tcW w:w="663" w:type="dxa"/>
            <w:shd w:val="clear" w:color="auto" w:fill="auto"/>
            <w:noWrap/>
            <w:vAlign w:val="center"/>
          </w:tcPr>
          <w:p w14:paraId="750FD0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1</w:t>
            </w:r>
          </w:p>
        </w:tc>
        <w:tc>
          <w:tcPr>
            <w:tcW w:w="1419" w:type="dxa"/>
            <w:shd w:val="clear" w:color="auto" w:fill="auto"/>
            <w:vAlign w:val="center"/>
          </w:tcPr>
          <w:p w14:paraId="08DBD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投标人业绩</w:t>
            </w:r>
          </w:p>
        </w:tc>
        <w:tc>
          <w:tcPr>
            <w:tcW w:w="7311" w:type="dxa"/>
            <w:shd w:val="clear" w:color="auto" w:fill="auto"/>
            <w:vAlign w:val="center"/>
          </w:tcPr>
          <w:p w14:paraId="7FB8A8BC">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14:paraId="2AC3E12F">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A. 合同原件扫描件。包括买卖双方名称及盖章、物业服务期限（合同服务起始日期为202</w:t>
            </w:r>
            <w:r>
              <w:rPr>
                <w:rFonts w:hint="eastAsia"/>
                <w:kern w:val="0"/>
                <w:sz w:val="24"/>
                <w:szCs w:val="24"/>
                <w:lang w:val="en-US" w:eastAsia="zh-CN"/>
              </w:rPr>
              <w:t>1</w:t>
            </w:r>
            <w:r>
              <w:rPr>
                <w:rFonts w:hint="eastAsia"/>
                <w:kern w:val="0"/>
                <w:sz w:val="24"/>
                <w:szCs w:val="24"/>
              </w:rPr>
              <w:t>年1月1日或以后，且已经履行至少1年的时间）、物业服务内容</w:t>
            </w:r>
          </w:p>
          <w:p w14:paraId="33924A91">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B. 提供上述合同服务期限内至少一个月的服务方开具的物业费发票凭证原件扫描件。</w:t>
            </w:r>
          </w:p>
          <w:p w14:paraId="58014821">
            <w:pPr>
              <w:keepNext w:val="0"/>
              <w:keepLines w:val="0"/>
              <w:pageBreakBefore w:val="0"/>
              <w:widowControl w:val="0"/>
              <w:kinsoku/>
              <w:wordWrap/>
              <w:overflowPunct/>
              <w:topLinePunct w:val="0"/>
              <w:autoSpaceDE/>
              <w:autoSpaceDN/>
              <w:bidi w:val="0"/>
              <w:adjustRightInd/>
              <w:snapToGrid/>
              <w:spacing w:line="360" w:lineRule="auto"/>
              <w:textAlignment w:val="auto"/>
              <w:rPr>
                <w:color w:val="FF0000"/>
                <w:kern w:val="0"/>
                <w:sz w:val="24"/>
                <w:szCs w:val="24"/>
              </w:rPr>
            </w:pPr>
            <w:r>
              <w:rPr>
                <w:kern w:val="0"/>
                <w:sz w:val="24"/>
                <w:szCs w:val="24"/>
              </w:rPr>
              <w:t>每个业绩2分，最多</w:t>
            </w:r>
            <w:r>
              <w:rPr>
                <w:rFonts w:hint="eastAsia"/>
                <w:kern w:val="0"/>
                <w:sz w:val="24"/>
                <w:szCs w:val="24"/>
              </w:rPr>
              <w:t>10</w:t>
            </w:r>
            <w:r>
              <w:rPr>
                <w:kern w:val="0"/>
                <w:sz w:val="24"/>
                <w:szCs w:val="24"/>
              </w:rPr>
              <w:t>分</w:t>
            </w:r>
          </w:p>
        </w:tc>
        <w:tc>
          <w:tcPr>
            <w:tcW w:w="1143" w:type="dxa"/>
            <w:shd w:val="clear" w:color="auto" w:fill="auto"/>
            <w:vAlign w:val="center"/>
          </w:tcPr>
          <w:p w14:paraId="3BA524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10</w:t>
            </w:r>
          </w:p>
        </w:tc>
      </w:tr>
      <w:tr w14:paraId="48122742">
        <w:trPr>
          <w:trHeight w:val="1050" w:hRule="atLeast"/>
          <w:jc w:val="center"/>
        </w:trPr>
        <w:tc>
          <w:tcPr>
            <w:tcW w:w="663" w:type="dxa"/>
            <w:shd w:val="clear" w:color="auto" w:fill="auto"/>
            <w:noWrap/>
            <w:vAlign w:val="center"/>
          </w:tcPr>
          <w:p w14:paraId="2E3E05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kern w:val="0"/>
                <w:sz w:val="24"/>
                <w:szCs w:val="24"/>
              </w:rPr>
              <w:t>2</w:t>
            </w:r>
          </w:p>
        </w:tc>
        <w:tc>
          <w:tcPr>
            <w:tcW w:w="1419" w:type="dxa"/>
            <w:shd w:val="clear" w:color="auto" w:fill="auto"/>
            <w:vAlign w:val="center"/>
          </w:tcPr>
          <w:p w14:paraId="689C83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投标人相关证书评价</w:t>
            </w:r>
          </w:p>
        </w:tc>
        <w:tc>
          <w:tcPr>
            <w:tcW w:w="7311" w:type="dxa"/>
            <w:shd w:val="clear" w:color="auto" w:fill="auto"/>
            <w:vAlign w:val="center"/>
          </w:tcPr>
          <w:p w14:paraId="581638FF">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投标人具备质量管理体系认证、环境管理体系认证、职业健康安全管理体系认证，提供证书扫描件。</w:t>
            </w:r>
          </w:p>
          <w:p w14:paraId="74CE15FD">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具备1个证书得</w:t>
            </w:r>
            <w:r>
              <w:rPr>
                <w:rFonts w:hint="eastAsia"/>
                <w:kern w:val="0"/>
                <w:sz w:val="24"/>
                <w:szCs w:val="24"/>
                <w:lang w:val="en-US" w:eastAsia="zh-CN"/>
              </w:rPr>
              <w:t>1</w:t>
            </w:r>
            <w:r>
              <w:rPr>
                <w:rFonts w:hint="eastAsia"/>
                <w:kern w:val="0"/>
                <w:sz w:val="24"/>
                <w:szCs w:val="24"/>
              </w:rPr>
              <w:t>分，最高</w:t>
            </w:r>
            <w:r>
              <w:rPr>
                <w:rFonts w:hint="eastAsia"/>
                <w:kern w:val="0"/>
                <w:sz w:val="24"/>
                <w:szCs w:val="24"/>
                <w:lang w:val="en-US" w:eastAsia="zh-CN"/>
              </w:rPr>
              <w:t>3</w:t>
            </w:r>
            <w:r>
              <w:rPr>
                <w:rFonts w:hint="eastAsia"/>
                <w:kern w:val="0"/>
                <w:sz w:val="24"/>
                <w:szCs w:val="24"/>
              </w:rPr>
              <w:t>分</w:t>
            </w:r>
          </w:p>
        </w:tc>
        <w:tc>
          <w:tcPr>
            <w:tcW w:w="1143" w:type="dxa"/>
            <w:shd w:val="clear" w:color="auto" w:fill="auto"/>
            <w:vAlign w:val="center"/>
          </w:tcPr>
          <w:p w14:paraId="0F8234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kern w:val="0"/>
                <w:sz w:val="24"/>
                <w:szCs w:val="24"/>
                <w:lang w:eastAsia="zh-CN"/>
              </w:rPr>
            </w:pPr>
            <w:r>
              <w:rPr>
                <w:rFonts w:hint="eastAsia"/>
                <w:kern w:val="0"/>
                <w:sz w:val="24"/>
                <w:szCs w:val="24"/>
                <w:lang w:val="en-US" w:eastAsia="zh-CN"/>
              </w:rPr>
              <w:t>3</w:t>
            </w:r>
          </w:p>
        </w:tc>
      </w:tr>
      <w:tr w14:paraId="5BEA3D89">
        <w:trPr>
          <w:trHeight w:val="1050" w:hRule="atLeast"/>
          <w:jc w:val="center"/>
        </w:trPr>
        <w:tc>
          <w:tcPr>
            <w:tcW w:w="663" w:type="dxa"/>
            <w:shd w:val="clear" w:color="auto" w:fill="auto"/>
            <w:noWrap/>
            <w:vAlign w:val="center"/>
          </w:tcPr>
          <w:p w14:paraId="4AF8D7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c>
          <w:tcPr>
            <w:tcW w:w="1419" w:type="dxa"/>
            <w:shd w:val="clear" w:color="auto" w:fill="auto"/>
            <w:vAlign w:val="center"/>
          </w:tcPr>
          <w:p w14:paraId="1D0032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kern w:val="0"/>
                <w:sz w:val="24"/>
                <w:szCs w:val="24"/>
              </w:rPr>
              <w:t>派驻项目经理评价</w:t>
            </w:r>
          </w:p>
        </w:tc>
        <w:tc>
          <w:tcPr>
            <w:tcW w:w="7311" w:type="dxa"/>
            <w:shd w:val="clear" w:color="auto" w:fill="auto"/>
            <w:vAlign w:val="center"/>
          </w:tcPr>
          <w:p w14:paraId="26DA36AC">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4FFE53A9">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（1）提供项目经理大专</w:t>
            </w:r>
            <w:r>
              <w:rPr>
                <w:rFonts w:hint="eastAsia"/>
                <w:kern w:val="0"/>
                <w:sz w:val="24"/>
                <w:szCs w:val="24"/>
                <w:lang w:val="en-US" w:eastAsia="zh-CN"/>
              </w:rPr>
              <w:t>或</w:t>
            </w:r>
            <w:r>
              <w:rPr>
                <w:rFonts w:hint="eastAsia"/>
                <w:kern w:val="0"/>
                <w:sz w:val="24"/>
                <w:szCs w:val="24"/>
              </w:rPr>
              <w:t>以上毕业证书扫描件，且年龄满足招标文件要求：2分，其他：0分；</w:t>
            </w:r>
          </w:p>
          <w:p w14:paraId="08209A9B">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（2）提供项目经理用户服务证明扫描件（加盖用户单位公章），用户服务证明能表明该项目经理具备三年</w:t>
            </w:r>
            <w:r>
              <w:rPr>
                <w:rFonts w:hint="eastAsia"/>
                <w:kern w:val="0"/>
                <w:sz w:val="24"/>
                <w:szCs w:val="24"/>
                <w:lang w:val="en-US" w:eastAsia="zh-CN"/>
              </w:rPr>
              <w:t>或</w:t>
            </w:r>
            <w:r>
              <w:rPr>
                <w:rFonts w:hint="eastAsia"/>
                <w:kern w:val="0"/>
                <w:sz w:val="24"/>
                <w:szCs w:val="24"/>
              </w:rPr>
              <w:t>以上非住宅物业管理经验的，且年龄满足招标文件要求：2分，其他：0分；</w:t>
            </w:r>
          </w:p>
        </w:tc>
        <w:tc>
          <w:tcPr>
            <w:tcW w:w="1143" w:type="dxa"/>
            <w:shd w:val="clear" w:color="auto" w:fill="auto"/>
            <w:vAlign w:val="center"/>
          </w:tcPr>
          <w:p w14:paraId="719844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4</w:t>
            </w:r>
          </w:p>
        </w:tc>
      </w:tr>
      <w:tr w14:paraId="69D5170D">
        <w:trPr>
          <w:trHeight w:val="1050" w:hRule="atLeast"/>
          <w:jc w:val="center"/>
        </w:trPr>
        <w:tc>
          <w:tcPr>
            <w:tcW w:w="663" w:type="dxa"/>
            <w:shd w:val="clear" w:color="auto" w:fill="auto"/>
            <w:noWrap/>
            <w:vAlign w:val="center"/>
          </w:tcPr>
          <w:p w14:paraId="3F6D83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4</w:t>
            </w:r>
          </w:p>
        </w:tc>
        <w:tc>
          <w:tcPr>
            <w:tcW w:w="1419" w:type="dxa"/>
            <w:shd w:val="clear" w:color="auto" w:fill="auto"/>
            <w:vAlign w:val="center"/>
          </w:tcPr>
          <w:p w14:paraId="1987EA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kern w:val="0"/>
                <w:sz w:val="24"/>
                <w:szCs w:val="24"/>
              </w:rPr>
              <w:t>派驻服务人员评价</w:t>
            </w:r>
          </w:p>
        </w:tc>
        <w:tc>
          <w:tcPr>
            <w:tcW w:w="7311" w:type="dxa"/>
            <w:shd w:val="clear" w:color="auto" w:fill="auto"/>
            <w:vAlign w:val="center"/>
          </w:tcPr>
          <w:p w14:paraId="13088743">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（1）</w:t>
            </w:r>
            <w:r>
              <w:rPr>
                <w:rFonts w:hint="default" w:ascii="Times New Roman" w:hAnsi="Times New Roman" w:eastAsia="宋体" w:cs="Times New Roman"/>
                <w:b w:val="0"/>
                <w:bCs w:val="0"/>
                <w:color w:val="000000"/>
                <w:kern w:val="0"/>
                <w:sz w:val="24"/>
                <w:szCs w:val="24"/>
              </w:rPr>
              <w:t>秩序维护队长</w:t>
            </w:r>
            <w:r>
              <w:rPr>
                <w:rFonts w:hint="eastAsia"/>
                <w:kern w:val="0"/>
                <w:sz w:val="24"/>
                <w:szCs w:val="24"/>
              </w:rPr>
              <w:t>：提供</w:t>
            </w:r>
            <w:r>
              <w:rPr>
                <w:rFonts w:hint="default" w:ascii="Times New Roman" w:hAnsi="Times New Roman" w:eastAsia="宋体" w:cs="Times New Roman"/>
                <w:b w:val="0"/>
                <w:bCs w:val="0"/>
                <w:color w:val="000000"/>
                <w:kern w:val="0"/>
                <w:sz w:val="24"/>
                <w:szCs w:val="24"/>
              </w:rPr>
              <w:t>职业资格证书（建（构）筑物消防员或消防设施操作员）</w:t>
            </w:r>
            <w:r>
              <w:rPr>
                <w:rFonts w:hint="eastAsia"/>
                <w:kern w:val="0"/>
                <w:sz w:val="24"/>
                <w:szCs w:val="24"/>
              </w:rPr>
              <w:t>扫描件，每个合格的人员得</w:t>
            </w:r>
            <w:r>
              <w:rPr>
                <w:rFonts w:hint="eastAsia"/>
                <w:kern w:val="0"/>
                <w:sz w:val="24"/>
                <w:szCs w:val="24"/>
                <w:lang w:val="en-US" w:eastAsia="zh-CN"/>
              </w:rPr>
              <w:t>2</w:t>
            </w:r>
            <w:r>
              <w:rPr>
                <w:rFonts w:hint="eastAsia"/>
                <w:kern w:val="0"/>
                <w:sz w:val="24"/>
                <w:szCs w:val="24"/>
              </w:rPr>
              <w:t>分，最多2分；</w:t>
            </w:r>
          </w:p>
          <w:p w14:paraId="3D7936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（2）</w:t>
            </w:r>
            <w:r>
              <w:rPr>
                <w:rFonts w:hint="default" w:ascii="Times New Roman" w:hAnsi="Times New Roman" w:eastAsia="宋体" w:cs="Times New Roman"/>
                <w:b w:val="0"/>
                <w:bCs w:val="0"/>
                <w:color w:val="000000"/>
                <w:kern w:val="0"/>
                <w:sz w:val="24"/>
                <w:szCs w:val="24"/>
              </w:rPr>
              <w:t>秩序维护队长</w:t>
            </w:r>
            <w:r>
              <w:rPr>
                <w:rFonts w:hint="eastAsia"/>
                <w:kern w:val="0"/>
                <w:sz w:val="24"/>
                <w:szCs w:val="24"/>
              </w:rPr>
              <w:t>：提供上述</w:t>
            </w:r>
            <w:r>
              <w:rPr>
                <w:rFonts w:hint="eastAsia"/>
                <w:kern w:val="0"/>
                <w:sz w:val="24"/>
                <w:szCs w:val="24"/>
                <w:lang w:val="en-US" w:eastAsia="zh-CN"/>
              </w:rPr>
              <w:t>人员</w:t>
            </w:r>
            <w:r>
              <w:rPr>
                <w:rFonts w:hint="eastAsia"/>
                <w:kern w:val="0"/>
                <w:sz w:val="24"/>
                <w:szCs w:val="24"/>
              </w:rPr>
              <w:t>（已提供</w:t>
            </w:r>
            <w:r>
              <w:rPr>
                <w:rFonts w:hint="eastAsia"/>
                <w:kern w:val="0"/>
                <w:sz w:val="24"/>
                <w:szCs w:val="24"/>
                <w:lang w:eastAsia="zh-CN"/>
              </w:rPr>
              <w:t>（</w:t>
            </w:r>
            <w:r>
              <w:rPr>
                <w:rFonts w:hint="eastAsia"/>
                <w:kern w:val="0"/>
                <w:sz w:val="24"/>
                <w:szCs w:val="24"/>
                <w:lang w:val="en-US" w:eastAsia="zh-CN"/>
              </w:rPr>
              <w:t>1</w:t>
            </w:r>
            <w:r>
              <w:rPr>
                <w:rFonts w:hint="eastAsia"/>
                <w:kern w:val="0"/>
                <w:sz w:val="24"/>
                <w:szCs w:val="24"/>
                <w:lang w:eastAsia="zh-CN"/>
              </w:rPr>
              <w:t>）</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分，最多2分；</w:t>
            </w:r>
          </w:p>
          <w:p w14:paraId="5027A60F">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3</w:t>
            </w:r>
            <w:r>
              <w:rPr>
                <w:rFonts w:hint="eastAsia"/>
                <w:kern w:val="0"/>
                <w:sz w:val="24"/>
                <w:szCs w:val="24"/>
              </w:rPr>
              <w:t>）</w:t>
            </w:r>
            <w:r>
              <w:rPr>
                <w:rFonts w:hint="default" w:ascii="Times New Roman" w:hAnsi="Times New Roman" w:eastAsia="宋体" w:cs="Times New Roman"/>
                <w:b w:val="0"/>
                <w:bCs w:val="0"/>
                <w:color w:val="000000"/>
                <w:kern w:val="0"/>
                <w:sz w:val="24"/>
                <w:szCs w:val="24"/>
                <w:lang w:val="en-US" w:eastAsia="zh-CN"/>
              </w:rPr>
              <w:t>综合值班工</w:t>
            </w:r>
            <w:r>
              <w:rPr>
                <w:rFonts w:hint="eastAsia"/>
                <w:kern w:val="0"/>
                <w:sz w:val="24"/>
                <w:szCs w:val="24"/>
              </w:rPr>
              <w:t>：提供</w:t>
            </w:r>
            <w:r>
              <w:rPr>
                <w:rFonts w:hint="default" w:ascii="Times New Roman" w:hAnsi="Times New Roman" w:eastAsia="宋体" w:cs="Times New Roman"/>
                <w:b w:val="0"/>
                <w:bCs w:val="0"/>
                <w:color w:val="000000"/>
                <w:kern w:val="0"/>
                <w:sz w:val="24"/>
                <w:szCs w:val="24"/>
              </w:rPr>
              <w:t>特种作业操作证（高压电工作业）</w:t>
            </w:r>
            <w:r>
              <w:rPr>
                <w:rFonts w:hint="eastAsia"/>
                <w:kern w:val="0"/>
                <w:sz w:val="24"/>
                <w:szCs w:val="24"/>
              </w:rPr>
              <w:t>扫描件，每个合格的人员得</w:t>
            </w:r>
            <w:r>
              <w:rPr>
                <w:rFonts w:hint="eastAsia"/>
                <w:kern w:val="0"/>
                <w:sz w:val="24"/>
                <w:szCs w:val="24"/>
                <w:lang w:val="en-US" w:eastAsia="zh-CN"/>
              </w:rPr>
              <w:t>2</w:t>
            </w:r>
            <w:r>
              <w:rPr>
                <w:rFonts w:hint="eastAsia"/>
                <w:kern w:val="0"/>
                <w:sz w:val="24"/>
                <w:szCs w:val="24"/>
              </w:rPr>
              <w:t>分，最多2分；</w:t>
            </w:r>
          </w:p>
          <w:p w14:paraId="4C3A33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4</w:t>
            </w:r>
            <w:r>
              <w:rPr>
                <w:rFonts w:hint="eastAsia"/>
                <w:kern w:val="0"/>
                <w:sz w:val="24"/>
                <w:szCs w:val="24"/>
              </w:rPr>
              <w:t>）</w:t>
            </w:r>
            <w:r>
              <w:rPr>
                <w:rFonts w:hint="default" w:ascii="Times New Roman" w:hAnsi="Times New Roman" w:eastAsia="宋体" w:cs="Times New Roman"/>
                <w:b w:val="0"/>
                <w:bCs w:val="0"/>
                <w:color w:val="000000"/>
                <w:kern w:val="0"/>
                <w:sz w:val="24"/>
                <w:szCs w:val="24"/>
                <w:lang w:val="en-US" w:eastAsia="zh-CN"/>
              </w:rPr>
              <w:t>综合值班工</w:t>
            </w:r>
            <w:r>
              <w:rPr>
                <w:rFonts w:hint="eastAsia"/>
                <w:kern w:val="0"/>
                <w:sz w:val="24"/>
                <w:szCs w:val="24"/>
              </w:rPr>
              <w:t>：提供上述</w:t>
            </w:r>
            <w:r>
              <w:rPr>
                <w:rFonts w:hint="eastAsia"/>
                <w:kern w:val="0"/>
                <w:sz w:val="24"/>
                <w:szCs w:val="24"/>
                <w:lang w:val="en-US" w:eastAsia="zh-CN"/>
              </w:rPr>
              <w:t>人员</w:t>
            </w:r>
            <w:r>
              <w:rPr>
                <w:rFonts w:hint="eastAsia"/>
                <w:kern w:val="0"/>
                <w:sz w:val="24"/>
                <w:szCs w:val="24"/>
              </w:rPr>
              <w:t>（已提供</w:t>
            </w:r>
            <w:r>
              <w:rPr>
                <w:rFonts w:hint="eastAsia"/>
                <w:kern w:val="0"/>
                <w:sz w:val="24"/>
                <w:szCs w:val="24"/>
                <w:lang w:eastAsia="zh-CN"/>
              </w:rPr>
              <w:t>（</w:t>
            </w:r>
            <w:r>
              <w:rPr>
                <w:rFonts w:hint="eastAsia"/>
                <w:kern w:val="0"/>
                <w:sz w:val="24"/>
                <w:szCs w:val="24"/>
                <w:lang w:val="en-US" w:eastAsia="zh-CN"/>
              </w:rPr>
              <w:t>3</w:t>
            </w:r>
            <w:r>
              <w:rPr>
                <w:rFonts w:hint="eastAsia"/>
                <w:kern w:val="0"/>
                <w:sz w:val="24"/>
                <w:szCs w:val="24"/>
                <w:lang w:eastAsia="zh-CN"/>
              </w:rPr>
              <w:t>）</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分，最多2分；</w:t>
            </w:r>
          </w:p>
          <w:p w14:paraId="7AF39BC4">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5</w:t>
            </w:r>
            <w:r>
              <w:rPr>
                <w:rFonts w:hint="eastAsia"/>
                <w:kern w:val="0"/>
                <w:sz w:val="24"/>
                <w:szCs w:val="24"/>
              </w:rPr>
              <w:t>）</w:t>
            </w:r>
            <w:r>
              <w:rPr>
                <w:rFonts w:hint="default" w:ascii="Times New Roman" w:hAnsi="Times New Roman" w:eastAsia="宋体" w:cs="Times New Roman"/>
                <w:b w:val="0"/>
                <w:bCs w:val="0"/>
                <w:color w:val="000000"/>
                <w:kern w:val="0"/>
                <w:sz w:val="24"/>
                <w:szCs w:val="24"/>
                <w:lang w:val="en-US" w:eastAsia="zh-CN"/>
              </w:rPr>
              <w:t>综合值班工</w:t>
            </w:r>
            <w:r>
              <w:rPr>
                <w:rFonts w:hint="eastAsia"/>
                <w:kern w:val="0"/>
                <w:sz w:val="24"/>
                <w:szCs w:val="24"/>
              </w:rPr>
              <w:t>：提供</w:t>
            </w:r>
            <w:r>
              <w:rPr>
                <w:rFonts w:hint="default" w:ascii="Times New Roman" w:hAnsi="Times New Roman" w:eastAsia="宋体" w:cs="Times New Roman"/>
                <w:b w:val="0"/>
                <w:bCs w:val="0"/>
                <w:color w:val="000000"/>
                <w:kern w:val="0"/>
                <w:sz w:val="24"/>
                <w:szCs w:val="24"/>
              </w:rPr>
              <w:t>特种作业操作证（制冷与空调作业）</w:t>
            </w:r>
            <w:r>
              <w:rPr>
                <w:rFonts w:hint="eastAsia"/>
                <w:kern w:val="0"/>
                <w:sz w:val="24"/>
                <w:szCs w:val="24"/>
              </w:rPr>
              <w:t>扫描件，每个合格的人员得</w:t>
            </w:r>
            <w:r>
              <w:rPr>
                <w:rFonts w:hint="eastAsia"/>
                <w:kern w:val="0"/>
                <w:sz w:val="24"/>
                <w:szCs w:val="24"/>
                <w:lang w:val="en-US" w:eastAsia="zh-CN"/>
              </w:rPr>
              <w:t>2</w:t>
            </w:r>
            <w:r>
              <w:rPr>
                <w:rFonts w:hint="eastAsia"/>
                <w:kern w:val="0"/>
                <w:sz w:val="24"/>
                <w:szCs w:val="24"/>
              </w:rPr>
              <w:t>分，最多2分；</w:t>
            </w:r>
          </w:p>
          <w:p w14:paraId="6F1A3A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6</w:t>
            </w:r>
            <w:r>
              <w:rPr>
                <w:rFonts w:hint="eastAsia"/>
                <w:kern w:val="0"/>
                <w:sz w:val="24"/>
                <w:szCs w:val="24"/>
              </w:rPr>
              <w:t>）</w:t>
            </w:r>
            <w:r>
              <w:rPr>
                <w:rFonts w:hint="default" w:ascii="Times New Roman" w:hAnsi="Times New Roman" w:eastAsia="宋体" w:cs="Times New Roman"/>
                <w:b w:val="0"/>
                <w:bCs w:val="0"/>
                <w:color w:val="000000"/>
                <w:kern w:val="0"/>
                <w:sz w:val="24"/>
                <w:szCs w:val="24"/>
                <w:lang w:val="en-US" w:eastAsia="zh-CN"/>
              </w:rPr>
              <w:t>综合值班工</w:t>
            </w:r>
            <w:r>
              <w:rPr>
                <w:rFonts w:hint="eastAsia"/>
                <w:kern w:val="0"/>
                <w:sz w:val="24"/>
                <w:szCs w:val="24"/>
              </w:rPr>
              <w:t>：提供上述</w:t>
            </w:r>
            <w:r>
              <w:rPr>
                <w:rFonts w:hint="eastAsia"/>
                <w:kern w:val="0"/>
                <w:sz w:val="24"/>
                <w:szCs w:val="24"/>
                <w:lang w:val="en-US" w:eastAsia="zh-CN"/>
              </w:rPr>
              <w:t>人员</w:t>
            </w:r>
            <w:r>
              <w:rPr>
                <w:rFonts w:hint="eastAsia"/>
                <w:kern w:val="0"/>
                <w:sz w:val="24"/>
                <w:szCs w:val="24"/>
              </w:rPr>
              <w:t>（已提供</w:t>
            </w:r>
            <w:r>
              <w:rPr>
                <w:rFonts w:hint="eastAsia"/>
                <w:kern w:val="0"/>
                <w:sz w:val="24"/>
                <w:szCs w:val="24"/>
                <w:lang w:eastAsia="zh-CN"/>
              </w:rPr>
              <w:t>（</w:t>
            </w:r>
            <w:r>
              <w:rPr>
                <w:rFonts w:hint="eastAsia"/>
                <w:kern w:val="0"/>
                <w:sz w:val="24"/>
                <w:szCs w:val="24"/>
                <w:lang w:val="en-US" w:eastAsia="zh-CN"/>
              </w:rPr>
              <w:t>5</w:t>
            </w:r>
            <w:r>
              <w:rPr>
                <w:rFonts w:hint="eastAsia"/>
                <w:kern w:val="0"/>
                <w:sz w:val="24"/>
                <w:szCs w:val="24"/>
                <w:lang w:eastAsia="zh-CN"/>
              </w:rPr>
              <w:t>）</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分，最多2分；</w:t>
            </w:r>
          </w:p>
          <w:p w14:paraId="260FD985">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7</w:t>
            </w:r>
            <w:r>
              <w:rPr>
                <w:rFonts w:hint="eastAsia"/>
                <w:kern w:val="0"/>
                <w:sz w:val="24"/>
                <w:szCs w:val="24"/>
              </w:rPr>
              <w:t>）</w:t>
            </w:r>
            <w:r>
              <w:rPr>
                <w:rFonts w:hint="default" w:ascii="Times New Roman" w:hAnsi="Times New Roman" w:eastAsia="宋体" w:cs="Times New Roman"/>
                <w:b w:val="0"/>
                <w:bCs w:val="0"/>
                <w:color w:val="000000"/>
                <w:kern w:val="0"/>
                <w:sz w:val="24"/>
                <w:szCs w:val="24"/>
                <w:lang w:val="en-US" w:eastAsia="zh-CN"/>
              </w:rPr>
              <w:t>综合值班工</w:t>
            </w:r>
            <w:r>
              <w:rPr>
                <w:rFonts w:hint="eastAsia"/>
                <w:kern w:val="0"/>
                <w:sz w:val="24"/>
                <w:szCs w:val="24"/>
              </w:rPr>
              <w:t>：提供</w:t>
            </w:r>
            <w:r>
              <w:rPr>
                <w:rFonts w:hint="default" w:ascii="Times New Roman" w:hAnsi="Times New Roman" w:eastAsia="宋体" w:cs="Times New Roman"/>
                <w:b w:val="0"/>
                <w:bCs w:val="0"/>
                <w:color w:val="000000"/>
                <w:kern w:val="0"/>
                <w:sz w:val="24"/>
                <w:szCs w:val="24"/>
              </w:rPr>
              <w:t>职业资格证书（建（构）筑物消防员或消防设施操作员）</w:t>
            </w:r>
            <w:r>
              <w:rPr>
                <w:rFonts w:hint="eastAsia"/>
                <w:kern w:val="0"/>
                <w:sz w:val="24"/>
                <w:szCs w:val="24"/>
              </w:rPr>
              <w:t>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14:paraId="33D881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8</w:t>
            </w:r>
            <w:r>
              <w:rPr>
                <w:rFonts w:hint="eastAsia"/>
                <w:kern w:val="0"/>
                <w:sz w:val="24"/>
                <w:szCs w:val="24"/>
              </w:rPr>
              <w:t>）</w:t>
            </w:r>
            <w:r>
              <w:rPr>
                <w:rFonts w:hint="default" w:ascii="Times New Roman" w:hAnsi="Times New Roman" w:eastAsia="宋体" w:cs="Times New Roman"/>
                <w:b w:val="0"/>
                <w:bCs w:val="0"/>
                <w:color w:val="000000"/>
                <w:kern w:val="0"/>
                <w:sz w:val="24"/>
                <w:szCs w:val="24"/>
                <w:lang w:val="en-US" w:eastAsia="zh-CN"/>
              </w:rPr>
              <w:t>综合值班工</w:t>
            </w:r>
            <w:r>
              <w:rPr>
                <w:rFonts w:hint="eastAsia"/>
                <w:kern w:val="0"/>
                <w:sz w:val="24"/>
                <w:szCs w:val="24"/>
              </w:rPr>
              <w:t>：提供上述</w:t>
            </w:r>
            <w:r>
              <w:rPr>
                <w:rFonts w:hint="eastAsia"/>
                <w:kern w:val="0"/>
                <w:sz w:val="24"/>
                <w:szCs w:val="24"/>
                <w:lang w:val="en-US" w:eastAsia="zh-CN"/>
              </w:rPr>
              <w:t>人员</w:t>
            </w:r>
            <w:r>
              <w:rPr>
                <w:rFonts w:hint="eastAsia"/>
                <w:kern w:val="0"/>
                <w:sz w:val="24"/>
                <w:szCs w:val="24"/>
              </w:rPr>
              <w:t>（已提供</w:t>
            </w:r>
            <w:r>
              <w:rPr>
                <w:rFonts w:hint="eastAsia"/>
                <w:kern w:val="0"/>
                <w:sz w:val="24"/>
                <w:szCs w:val="24"/>
                <w:lang w:eastAsia="zh-CN"/>
              </w:rPr>
              <w:t>（</w:t>
            </w:r>
            <w:r>
              <w:rPr>
                <w:rFonts w:hint="eastAsia"/>
                <w:kern w:val="0"/>
                <w:sz w:val="24"/>
                <w:szCs w:val="24"/>
                <w:lang w:val="en-US" w:eastAsia="zh-CN"/>
              </w:rPr>
              <w:t>7</w:t>
            </w:r>
            <w:r>
              <w:rPr>
                <w:rFonts w:hint="eastAsia"/>
                <w:kern w:val="0"/>
                <w:sz w:val="24"/>
                <w:szCs w:val="24"/>
                <w:lang w:eastAsia="zh-CN"/>
              </w:rPr>
              <w:t>）</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14:paraId="0D7CC81D">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9</w:t>
            </w:r>
            <w:r>
              <w:rPr>
                <w:rFonts w:hint="eastAsia"/>
                <w:kern w:val="0"/>
                <w:sz w:val="24"/>
                <w:szCs w:val="24"/>
              </w:rPr>
              <w:t>）</w:t>
            </w:r>
            <w:r>
              <w:rPr>
                <w:rFonts w:hint="default" w:ascii="Times New Roman" w:hAnsi="Times New Roman" w:eastAsia="宋体" w:cs="Times New Roman"/>
                <w:b w:val="0"/>
                <w:bCs w:val="0"/>
                <w:color w:val="000000"/>
                <w:kern w:val="0"/>
                <w:sz w:val="24"/>
                <w:szCs w:val="24"/>
              </w:rPr>
              <w:t>设备维修工</w:t>
            </w:r>
            <w:r>
              <w:rPr>
                <w:rFonts w:hint="eastAsia"/>
                <w:kern w:val="0"/>
                <w:sz w:val="24"/>
                <w:szCs w:val="24"/>
              </w:rPr>
              <w:t>：提供</w:t>
            </w:r>
            <w:r>
              <w:rPr>
                <w:rFonts w:hint="default" w:ascii="Times New Roman" w:hAnsi="Times New Roman" w:eastAsia="宋体" w:cs="Times New Roman"/>
                <w:b w:val="0"/>
                <w:bCs w:val="0"/>
                <w:color w:val="000000"/>
                <w:kern w:val="0"/>
                <w:sz w:val="24"/>
                <w:szCs w:val="24"/>
              </w:rPr>
              <w:t>特种作业操作证（低压电工作业）</w:t>
            </w:r>
            <w:r>
              <w:rPr>
                <w:rFonts w:hint="eastAsia"/>
                <w:kern w:val="0"/>
                <w:sz w:val="24"/>
                <w:szCs w:val="24"/>
              </w:rPr>
              <w:t>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14:paraId="4AE56D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kern w:val="0"/>
                <w:sz w:val="24"/>
                <w:szCs w:val="24"/>
              </w:rPr>
            </w:pPr>
            <w:r>
              <w:rPr>
                <w:rFonts w:hint="eastAsia"/>
                <w:kern w:val="0"/>
                <w:sz w:val="24"/>
                <w:szCs w:val="24"/>
              </w:rPr>
              <w:t>（</w:t>
            </w:r>
            <w:r>
              <w:rPr>
                <w:rFonts w:hint="eastAsia"/>
                <w:kern w:val="0"/>
                <w:sz w:val="24"/>
                <w:szCs w:val="24"/>
                <w:lang w:val="en-US" w:eastAsia="zh-CN"/>
              </w:rPr>
              <w:t>10</w:t>
            </w:r>
            <w:r>
              <w:rPr>
                <w:rFonts w:hint="eastAsia"/>
                <w:kern w:val="0"/>
                <w:sz w:val="24"/>
                <w:szCs w:val="24"/>
              </w:rPr>
              <w:t>）</w:t>
            </w:r>
            <w:r>
              <w:rPr>
                <w:rFonts w:hint="default" w:ascii="Times New Roman" w:hAnsi="Times New Roman" w:eastAsia="宋体" w:cs="Times New Roman"/>
                <w:b w:val="0"/>
                <w:bCs w:val="0"/>
                <w:color w:val="000000"/>
                <w:kern w:val="0"/>
                <w:sz w:val="24"/>
                <w:szCs w:val="24"/>
              </w:rPr>
              <w:t>设备维修工</w:t>
            </w:r>
            <w:r>
              <w:rPr>
                <w:rFonts w:hint="eastAsia"/>
                <w:kern w:val="0"/>
                <w:sz w:val="24"/>
                <w:szCs w:val="24"/>
              </w:rPr>
              <w:t>：提供上述</w:t>
            </w:r>
            <w:r>
              <w:rPr>
                <w:rFonts w:hint="eastAsia"/>
                <w:kern w:val="0"/>
                <w:sz w:val="24"/>
                <w:szCs w:val="24"/>
                <w:lang w:val="en-US" w:eastAsia="zh-CN"/>
              </w:rPr>
              <w:t>人员</w:t>
            </w:r>
            <w:r>
              <w:rPr>
                <w:rFonts w:hint="eastAsia"/>
                <w:kern w:val="0"/>
                <w:sz w:val="24"/>
                <w:szCs w:val="24"/>
              </w:rPr>
              <w:t>（已提供</w:t>
            </w:r>
            <w:r>
              <w:rPr>
                <w:rFonts w:hint="eastAsia"/>
                <w:kern w:val="0"/>
                <w:sz w:val="24"/>
                <w:szCs w:val="24"/>
                <w:lang w:eastAsia="zh-CN"/>
              </w:rPr>
              <w:t>（</w:t>
            </w:r>
            <w:r>
              <w:rPr>
                <w:rFonts w:hint="eastAsia"/>
                <w:kern w:val="0"/>
                <w:sz w:val="24"/>
                <w:szCs w:val="24"/>
                <w:lang w:val="en-US" w:eastAsia="zh-CN"/>
              </w:rPr>
              <w:t>9</w:t>
            </w:r>
            <w:r>
              <w:rPr>
                <w:rFonts w:hint="eastAsia"/>
                <w:kern w:val="0"/>
                <w:sz w:val="24"/>
                <w:szCs w:val="24"/>
                <w:lang w:eastAsia="zh-CN"/>
              </w:rPr>
              <w:t>）</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14:paraId="3EA7FE85">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11</w:t>
            </w:r>
            <w:r>
              <w:rPr>
                <w:rFonts w:hint="eastAsia"/>
                <w:kern w:val="0"/>
                <w:sz w:val="24"/>
                <w:szCs w:val="24"/>
              </w:rPr>
              <w:t>）</w:t>
            </w:r>
            <w:r>
              <w:rPr>
                <w:rFonts w:hint="default" w:ascii="Times New Roman" w:hAnsi="Times New Roman" w:eastAsia="宋体" w:cs="Times New Roman"/>
                <w:b w:val="0"/>
                <w:bCs w:val="0"/>
                <w:color w:val="000000"/>
                <w:kern w:val="0"/>
                <w:sz w:val="24"/>
                <w:szCs w:val="24"/>
                <w:lang w:val="en-US" w:eastAsia="zh-CN"/>
              </w:rPr>
              <w:t>电梯管理员</w:t>
            </w:r>
            <w:r>
              <w:rPr>
                <w:rFonts w:hint="eastAsia"/>
                <w:kern w:val="0"/>
                <w:sz w:val="24"/>
                <w:szCs w:val="24"/>
              </w:rPr>
              <w:t>：提供</w:t>
            </w:r>
            <w:r>
              <w:rPr>
                <w:rFonts w:hint="default" w:ascii="Times New Roman" w:hAnsi="Times New Roman" w:eastAsia="宋体" w:cs="Times New Roman"/>
                <w:b w:val="0"/>
                <w:bCs w:val="0"/>
                <w:color w:val="000000"/>
                <w:kern w:val="0"/>
                <w:sz w:val="24"/>
                <w:szCs w:val="24"/>
              </w:rPr>
              <w:t>特种设备作业人员证</w:t>
            </w:r>
            <w:r>
              <w:rPr>
                <w:rFonts w:hint="eastAsia" w:cs="Times New Roman"/>
                <w:b w:val="0"/>
                <w:bCs w:val="0"/>
                <w:color w:val="000000"/>
                <w:kern w:val="0"/>
                <w:sz w:val="24"/>
                <w:szCs w:val="24"/>
                <w:lang w:val="en-US" w:eastAsia="zh-CN"/>
              </w:rPr>
              <w:t>书</w:t>
            </w:r>
            <w:r>
              <w:rPr>
                <w:rFonts w:hint="default" w:ascii="Times New Roman" w:hAnsi="Times New Roman" w:eastAsia="宋体" w:cs="Times New Roman"/>
                <w:b w:val="0"/>
                <w:bCs w:val="0"/>
                <w:color w:val="000000"/>
                <w:kern w:val="0"/>
                <w:sz w:val="24"/>
                <w:szCs w:val="24"/>
              </w:rPr>
              <w:t>（特种设备安全管理）</w:t>
            </w:r>
            <w:r>
              <w:rPr>
                <w:rFonts w:hint="eastAsia"/>
                <w:kern w:val="0"/>
                <w:sz w:val="24"/>
                <w:szCs w:val="24"/>
              </w:rPr>
              <w:t>扫描件，每个合格的人员得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p w14:paraId="0F707B40">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w:t>
            </w:r>
            <w:r>
              <w:rPr>
                <w:rFonts w:hint="eastAsia"/>
                <w:kern w:val="0"/>
                <w:sz w:val="24"/>
                <w:szCs w:val="24"/>
                <w:lang w:val="en-US" w:eastAsia="zh-CN"/>
              </w:rPr>
              <w:t>12</w:t>
            </w:r>
            <w:r>
              <w:rPr>
                <w:rFonts w:hint="eastAsia"/>
                <w:kern w:val="0"/>
                <w:sz w:val="24"/>
                <w:szCs w:val="24"/>
              </w:rPr>
              <w:t>）</w:t>
            </w:r>
            <w:r>
              <w:rPr>
                <w:rFonts w:hint="default" w:ascii="Times New Roman" w:hAnsi="Times New Roman" w:eastAsia="宋体" w:cs="Times New Roman"/>
                <w:b w:val="0"/>
                <w:bCs w:val="0"/>
                <w:color w:val="000000"/>
                <w:kern w:val="0"/>
                <w:sz w:val="24"/>
                <w:szCs w:val="24"/>
                <w:lang w:val="en-US" w:eastAsia="zh-CN"/>
              </w:rPr>
              <w:t>电梯管理员</w:t>
            </w:r>
            <w:r>
              <w:rPr>
                <w:rFonts w:hint="eastAsia"/>
                <w:kern w:val="0"/>
                <w:sz w:val="24"/>
                <w:szCs w:val="24"/>
              </w:rPr>
              <w:t>：提供上述</w:t>
            </w:r>
            <w:r>
              <w:rPr>
                <w:rFonts w:hint="eastAsia"/>
                <w:kern w:val="0"/>
                <w:sz w:val="24"/>
                <w:szCs w:val="24"/>
                <w:lang w:val="en-US" w:eastAsia="zh-CN"/>
              </w:rPr>
              <w:t>人员</w:t>
            </w:r>
            <w:r>
              <w:rPr>
                <w:rFonts w:hint="eastAsia"/>
                <w:kern w:val="0"/>
                <w:sz w:val="24"/>
                <w:szCs w:val="24"/>
              </w:rPr>
              <w:t>（已提供</w:t>
            </w:r>
            <w:r>
              <w:rPr>
                <w:rFonts w:hint="eastAsia"/>
                <w:kern w:val="0"/>
                <w:sz w:val="24"/>
                <w:szCs w:val="24"/>
                <w:lang w:eastAsia="zh-CN"/>
              </w:rPr>
              <w:t>（</w:t>
            </w:r>
            <w:r>
              <w:rPr>
                <w:rFonts w:hint="eastAsia"/>
                <w:kern w:val="0"/>
                <w:sz w:val="24"/>
                <w:szCs w:val="24"/>
                <w:lang w:val="en-US" w:eastAsia="zh-CN"/>
              </w:rPr>
              <w:t>11</w:t>
            </w:r>
            <w:r>
              <w:rPr>
                <w:rFonts w:hint="eastAsia"/>
                <w:kern w:val="0"/>
                <w:sz w:val="24"/>
                <w:szCs w:val="24"/>
                <w:lang w:eastAsia="zh-CN"/>
              </w:rPr>
              <w:t>）</w:t>
            </w:r>
            <w:r>
              <w:rPr>
                <w:rFonts w:hint="eastAsia"/>
                <w:kern w:val="0"/>
                <w:sz w:val="24"/>
                <w:szCs w:val="24"/>
              </w:rPr>
              <w:t>合格证书扫描件的）开标日当月或上一月由投标单位或其分公司缴纳社会保险证明扫描件，每个合格的人员社保证明扫描件得</w:t>
            </w:r>
            <w:r>
              <w:rPr>
                <w:rFonts w:hint="eastAsia"/>
                <w:kern w:val="0"/>
                <w:sz w:val="24"/>
                <w:szCs w:val="24"/>
                <w:lang w:val="en-US" w:eastAsia="zh-CN"/>
              </w:rPr>
              <w:t>2</w:t>
            </w:r>
            <w:r>
              <w:rPr>
                <w:rFonts w:hint="eastAsia"/>
                <w:kern w:val="0"/>
                <w:sz w:val="24"/>
                <w:szCs w:val="24"/>
              </w:rPr>
              <w:t>分，最多</w:t>
            </w:r>
            <w:r>
              <w:rPr>
                <w:rFonts w:hint="eastAsia"/>
                <w:kern w:val="0"/>
                <w:sz w:val="24"/>
                <w:szCs w:val="24"/>
                <w:lang w:val="en-US" w:eastAsia="zh-CN"/>
              </w:rPr>
              <w:t>2</w:t>
            </w:r>
            <w:r>
              <w:rPr>
                <w:rFonts w:hint="eastAsia"/>
                <w:kern w:val="0"/>
                <w:sz w:val="24"/>
                <w:szCs w:val="24"/>
              </w:rPr>
              <w:t>分；</w:t>
            </w:r>
          </w:p>
        </w:tc>
        <w:tc>
          <w:tcPr>
            <w:tcW w:w="1143" w:type="dxa"/>
            <w:shd w:val="clear" w:color="auto" w:fill="auto"/>
            <w:vAlign w:val="center"/>
          </w:tcPr>
          <w:p w14:paraId="055174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000000"/>
                <w:kern w:val="0"/>
                <w:sz w:val="24"/>
                <w:szCs w:val="24"/>
                <w:lang w:val="en-US" w:eastAsia="zh-CN"/>
              </w:rPr>
            </w:pPr>
            <w:r>
              <w:rPr>
                <w:rFonts w:hint="eastAsia"/>
                <w:color w:val="000000"/>
                <w:kern w:val="0"/>
                <w:sz w:val="24"/>
                <w:szCs w:val="24"/>
                <w:lang w:val="en-US" w:eastAsia="zh-CN"/>
              </w:rPr>
              <w:t>24</w:t>
            </w:r>
          </w:p>
        </w:tc>
      </w:tr>
      <w:tr w14:paraId="5E619CDE">
        <w:trPr>
          <w:trHeight w:val="509" w:hRule="atLeast"/>
          <w:jc w:val="center"/>
        </w:trPr>
        <w:tc>
          <w:tcPr>
            <w:tcW w:w="663" w:type="dxa"/>
            <w:shd w:val="clear" w:color="auto" w:fill="auto"/>
            <w:noWrap/>
            <w:vAlign w:val="center"/>
          </w:tcPr>
          <w:p w14:paraId="18458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5</w:t>
            </w:r>
          </w:p>
        </w:tc>
        <w:tc>
          <w:tcPr>
            <w:tcW w:w="1419" w:type="dxa"/>
            <w:shd w:val="clear" w:color="auto" w:fill="auto"/>
            <w:vAlign w:val="center"/>
          </w:tcPr>
          <w:p w14:paraId="7BB51C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color w:val="000000" w:themeColor="text1"/>
                <w:sz w:val="24"/>
                <w14:textFill>
                  <w14:solidFill>
                    <w14:schemeClr w14:val="tx1"/>
                  </w14:solidFill>
                </w14:textFill>
              </w:rPr>
              <w:t>人员培训方案</w:t>
            </w:r>
          </w:p>
        </w:tc>
        <w:tc>
          <w:tcPr>
            <w:tcW w:w="7311" w:type="dxa"/>
            <w:shd w:val="clear" w:color="auto" w:fill="auto"/>
            <w:vAlign w:val="center"/>
          </w:tcPr>
          <w:p w14:paraId="1454F04E">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人员培训方案应包含培训计划、培训方式、培训目标、言行规范、仪表仪容、公众形象等。</w:t>
            </w:r>
          </w:p>
          <w:p w14:paraId="7ABF3BBC">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每提供上述1项内容的得</w:t>
            </w:r>
            <w:r>
              <w:rPr>
                <w:rFonts w:hint="eastAsia"/>
                <w:kern w:val="0"/>
                <w:sz w:val="24"/>
                <w:szCs w:val="24"/>
                <w:lang w:val="en-US" w:eastAsia="zh-CN"/>
              </w:rPr>
              <w:t>1</w:t>
            </w:r>
            <w:r>
              <w:rPr>
                <w:rFonts w:hint="eastAsia"/>
                <w:kern w:val="0"/>
                <w:sz w:val="24"/>
                <w:szCs w:val="24"/>
              </w:rPr>
              <w:t>分，最多</w:t>
            </w:r>
            <w:r>
              <w:rPr>
                <w:rFonts w:hint="eastAsia"/>
                <w:kern w:val="0"/>
                <w:sz w:val="24"/>
                <w:szCs w:val="24"/>
                <w:lang w:val="en-US" w:eastAsia="zh-CN"/>
              </w:rPr>
              <w:t>6</w:t>
            </w:r>
            <w:r>
              <w:rPr>
                <w:rFonts w:hint="eastAsia"/>
                <w:kern w:val="0"/>
                <w:sz w:val="24"/>
                <w:szCs w:val="24"/>
              </w:rPr>
              <w:t>分。</w:t>
            </w:r>
          </w:p>
        </w:tc>
        <w:tc>
          <w:tcPr>
            <w:tcW w:w="1143" w:type="dxa"/>
            <w:shd w:val="clear" w:color="auto" w:fill="auto"/>
            <w:vAlign w:val="center"/>
          </w:tcPr>
          <w:p w14:paraId="4CE7D1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kern w:val="0"/>
                <w:sz w:val="24"/>
                <w:szCs w:val="24"/>
                <w:lang w:eastAsia="zh-CN"/>
              </w:rPr>
            </w:pPr>
            <w:r>
              <w:rPr>
                <w:rFonts w:hint="eastAsia"/>
                <w:color w:val="000000"/>
                <w:kern w:val="0"/>
                <w:sz w:val="24"/>
                <w:szCs w:val="24"/>
                <w:lang w:val="en-US" w:eastAsia="zh-CN"/>
              </w:rPr>
              <w:t>6</w:t>
            </w:r>
          </w:p>
        </w:tc>
      </w:tr>
      <w:tr w14:paraId="6460D86E">
        <w:trPr>
          <w:trHeight w:val="515" w:hRule="atLeast"/>
          <w:jc w:val="center"/>
        </w:trPr>
        <w:tc>
          <w:tcPr>
            <w:tcW w:w="663" w:type="dxa"/>
            <w:shd w:val="clear" w:color="auto" w:fill="auto"/>
            <w:noWrap/>
            <w:vAlign w:val="center"/>
          </w:tcPr>
          <w:p w14:paraId="021C91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6</w:t>
            </w:r>
          </w:p>
        </w:tc>
        <w:tc>
          <w:tcPr>
            <w:tcW w:w="1419" w:type="dxa"/>
            <w:shd w:val="clear" w:color="auto" w:fill="auto"/>
            <w:vAlign w:val="center"/>
          </w:tcPr>
          <w:p w14:paraId="09477B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themeColor="text1"/>
                <w:sz w:val="24"/>
                <w14:textFill>
                  <w14:solidFill>
                    <w14:schemeClr w14:val="tx1"/>
                  </w14:solidFill>
                </w14:textFill>
              </w:rPr>
            </w:pPr>
            <w:r>
              <w:rPr>
                <w:rFonts w:hint="eastAsia"/>
                <w:kern w:val="0"/>
                <w:sz w:val="24"/>
                <w:szCs w:val="24"/>
              </w:rPr>
              <w:t>保洁耗材评价</w:t>
            </w:r>
          </w:p>
        </w:tc>
        <w:tc>
          <w:tcPr>
            <w:tcW w:w="7311" w:type="dxa"/>
            <w:shd w:val="clear" w:color="auto" w:fill="auto"/>
            <w:vAlign w:val="center"/>
          </w:tcPr>
          <w:p w14:paraId="7D86DB26">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提供具有检测资质的第三方检测机构出具的针对拟投入本项目保洁耗材的CMA检测报告扫描件，每个合格的扫描件得</w:t>
            </w:r>
            <w:r>
              <w:rPr>
                <w:rFonts w:hint="eastAsia"/>
                <w:kern w:val="0"/>
                <w:sz w:val="24"/>
                <w:szCs w:val="24"/>
                <w:lang w:val="en-US" w:eastAsia="zh-CN"/>
              </w:rPr>
              <w:t>0.5</w:t>
            </w:r>
            <w:r>
              <w:rPr>
                <w:rFonts w:hint="eastAsia"/>
                <w:kern w:val="0"/>
                <w:sz w:val="24"/>
                <w:szCs w:val="24"/>
              </w:rPr>
              <w:t>分，最多</w:t>
            </w:r>
            <w:r>
              <w:rPr>
                <w:rFonts w:hint="eastAsia"/>
                <w:kern w:val="0"/>
                <w:sz w:val="24"/>
                <w:szCs w:val="24"/>
                <w:lang w:val="en-US" w:eastAsia="zh-CN"/>
              </w:rPr>
              <w:t>1</w:t>
            </w:r>
            <w:r>
              <w:rPr>
                <w:rFonts w:hint="eastAsia"/>
                <w:kern w:val="0"/>
                <w:sz w:val="24"/>
                <w:szCs w:val="24"/>
              </w:rPr>
              <w:t>分。</w:t>
            </w:r>
          </w:p>
        </w:tc>
        <w:tc>
          <w:tcPr>
            <w:tcW w:w="1143" w:type="dxa"/>
            <w:shd w:val="clear" w:color="auto" w:fill="auto"/>
            <w:vAlign w:val="center"/>
          </w:tcPr>
          <w:p w14:paraId="56CD40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000000"/>
                <w:kern w:val="0"/>
                <w:sz w:val="24"/>
                <w:szCs w:val="24"/>
                <w:lang w:eastAsia="zh-CN"/>
              </w:rPr>
            </w:pPr>
            <w:r>
              <w:rPr>
                <w:rFonts w:hint="eastAsia"/>
                <w:color w:val="000000"/>
                <w:kern w:val="0"/>
                <w:sz w:val="24"/>
                <w:szCs w:val="24"/>
                <w:lang w:val="en-US" w:eastAsia="zh-CN"/>
              </w:rPr>
              <w:t>1</w:t>
            </w:r>
          </w:p>
        </w:tc>
      </w:tr>
      <w:tr w14:paraId="2414991E">
        <w:trPr>
          <w:trHeight w:val="371" w:hRule="atLeast"/>
          <w:jc w:val="center"/>
        </w:trPr>
        <w:tc>
          <w:tcPr>
            <w:tcW w:w="663" w:type="dxa"/>
            <w:shd w:val="clear" w:color="auto" w:fill="auto"/>
            <w:noWrap/>
            <w:vAlign w:val="center"/>
          </w:tcPr>
          <w:p w14:paraId="07A905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7</w:t>
            </w:r>
          </w:p>
        </w:tc>
        <w:tc>
          <w:tcPr>
            <w:tcW w:w="1419" w:type="dxa"/>
            <w:shd w:val="clear" w:color="auto" w:fill="auto"/>
            <w:vAlign w:val="center"/>
          </w:tcPr>
          <w:p w14:paraId="192347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投标人承诺评价</w:t>
            </w:r>
          </w:p>
        </w:tc>
        <w:tc>
          <w:tcPr>
            <w:tcW w:w="7311" w:type="dxa"/>
            <w:shd w:val="clear" w:color="auto" w:fill="auto"/>
            <w:vAlign w:val="center"/>
          </w:tcPr>
          <w:p w14:paraId="79E9F61A">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承诺完全满足招标文件“报价要求”、“时间地点要求”、“付款方式要求”和技术要求中非“★”号要求的：2分，其他0分。</w:t>
            </w:r>
          </w:p>
        </w:tc>
        <w:tc>
          <w:tcPr>
            <w:tcW w:w="1143" w:type="dxa"/>
            <w:shd w:val="clear" w:color="auto" w:fill="auto"/>
            <w:vAlign w:val="center"/>
          </w:tcPr>
          <w:p w14:paraId="79820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2</w:t>
            </w:r>
          </w:p>
        </w:tc>
      </w:tr>
      <w:tr w14:paraId="5B24B855">
        <w:trPr>
          <w:trHeight w:val="204" w:hRule="atLeast"/>
          <w:jc w:val="center"/>
        </w:trPr>
        <w:tc>
          <w:tcPr>
            <w:tcW w:w="9393" w:type="dxa"/>
            <w:gridSpan w:val="3"/>
            <w:shd w:val="clear" w:color="auto" w:fill="auto"/>
            <w:noWrap/>
            <w:vAlign w:val="center"/>
          </w:tcPr>
          <w:p w14:paraId="75BD44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第三部分 主观分（</w:t>
            </w:r>
            <w:r>
              <w:rPr>
                <w:rFonts w:hint="eastAsia"/>
                <w:kern w:val="0"/>
                <w:sz w:val="24"/>
                <w:szCs w:val="24"/>
              </w:rPr>
              <w:t>30</w:t>
            </w:r>
            <w:r>
              <w:rPr>
                <w:kern w:val="0"/>
                <w:sz w:val="24"/>
                <w:szCs w:val="24"/>
              </w:rPr>
              <w:t>分）</w:t>
            </w:r>
          </w:p>
        </w:tc>
        <w:tc>
          <w:tcPr>
            <w:tcW w:w="1143" w:type="dxa"/>
            <w:shd w:val="clear" w:color="auto" w:fill="auto"/>
            <w:vAlign w:val="center"/>
          </w:tcPr>
          <w:p w14:paraId="3B1A63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分值</w:t>
            </w:r>
          </w:p>
        </w:tc>
      </w:tr>
      <w:tr w14:paraId="0C980455">
        <w:trPr>
          <w:trHeight w:val="1050" w:hRule="atLeast"/>
          <w:jc w:val="center"/>
        </w:trPr>
        <w:tc>
          <w:tcPr>
            <w:tcW w:w="663" w:type="dxa"/>
            <w:shd w:val="clear" w:color="auto" w:fill="auto"/>
            <w:noWrap/>
            <w:vAlign w:val="center"/>
          </w:tcPr>
          <w:p w14:paraId="49666B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1</w:t>
            </w:r>
          </w:p>
        </w:tc>
        <w:tc>
          <w:tcPr>
            <w:tcW w:w="1419" w:type="dxa"/>
            <w:shd w:val="clear" w:color="auto" w:fill="auto"/>
            <w:vAlign w:val="center"/>
          </w:tcPr>
          <w:p w14:paraId="39F21A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人员、岗位配置方案评价</w:t>
            </w:r>
          </w:p>
        </w:tc>
        <w:tc>
          <w:tcPr>
            <w:tcW w:w="7311" w:type="dxa"/>
            <w:shd w:val="clear" w:color="auto" w:fill="auto"/>
            <w:vAlign w:val="center"/>
          </w:tcPr>
          <w:p w14:paraId="7D01133D">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至少包含各岗位投入人员数量、各岗位内部人员安排配置方案</w:t>
            </w:r>
          </w:p>
          <w:p w14:paraId="45931885">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kern w:val="0"/>
                <w:sz w:val="24"/>
                <w:szCs w:val="24"/>
              </w:rPr>
              <w:t>招标文件要求，无瑕疵：3分；</w:t>
            </w:r>
          </w:p>
          <w:p w14:paraId="5EB351D5">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07FD1F85">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0B7DC36B">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1194C86A">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2E34F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47B99037">
        <w:trPr>
          <w:trHeight w:val="1050" w:hRule="atLeast"/>
          <w:jc w:val="center"/>
        </w:trPr>
        <w:tc>
          <w:tcPr>
            <w:tcW w:w="663" w:type="dxa"/>
            <w:shd w:val="clear" w:color="auto" w:fill="auto"/>
            <w:noWrap/>
            <w:vAlign w:val="center"/>
          </w:tcPr>
          <w:p w14:paraId="406D6B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kern w:val="0"/>
                <w:sz w:val="24"/>
                <w:szCs w:val="24"/>
              </w:rPr>
              <w:t>2</w:t>
            </w:r>
          </w:p>
        </w:tc>
        <w:tc>
          <w:tcPr>
            <w:tcW w:w="1419" w:type="dxa"/>
            <w:shd w:val="clear" w:color="auto" w:fill="auto"/>
            <w:vAlign w:val="center"/>
          </w:tcPr>
          <w:p w14:paraId="0AD88E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sz w:val="24"/>
              </w:rPr>
              <w:t>针对本项目特点的专业化管理方案评价</w:t>
            </w:r>
          </w:p>
        </w:tc>
        <w:tc>
          <w:tcPr>
            <w:tcW w:w="7311" w:type="dxa"/>
            <w:shd w:val="clear" w:color="auto" w:fill="auto"/>
            <w:vAlign w:val="center"/>
          </w:tcPr>
          <w:p w14:paraId="6962929B">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至少包含针对本项目的保洁、消防监控、综合维修、秩序维护方案</w:t>
            </w:r>
          </w:p>
          <w:p w14:paraId="31D794CE">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4EB9629B">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122F9898">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1CFD93DE">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775E7178">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FDDDF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kern w:val="0"/>
                <w:sz w:val="24"/>
                <w:szCs w:val="24"/>
              </w:rPr>
              <w:t>6</w:t>
            </w:r>
          </w:p>
        </w:tc>
      </w:tr>
      <w:tr w14:paraId="3C8561F5">
        <w:trPr>
          <w:trHeight w:val="416" w:hRule="atLeast"/>
          <w:jc w:val="center"/>
        </w:trPr>
        <w:tc>
          <w:tcPr>
            <w:tcW w:w="663" w:type="dxa"/>
            <w:shd w:val="clear" w:color="auto" w:fill="auto"/>
            <w:noWrap/>
            <w:vAlign w:val="center"/>
          </w:tcPr>
          <w:p w14:paraId="1CD04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3</w:t>
            </w:r>
          </w:p>
        </w:tc>
        <w:tc>
          <w:tcPr>
            <w:tcW w:w="1419" w:type="dxa"/>
            <w:shd w:val="clear" w:color="auto" w:fill="auto"/>
            <w:vAlign w:val="center"/>
          </w:tcPr>
          <w:p w14:paraId="75CA58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369E582C">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至少包含针对本项目重点和难点的理解以及针对重点难点的应对解决方案</w:t>
            </w:r>
          </w:p>
          <w:p w14:paraId="55E49769">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14:paraId="16653D70">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重点难点理解或应对解决方案内容存在</w:t>
            </w:r>
            <w:r>
              <w:rPr>
                <w:rFonts w:hint="eastAsia"/>
                <w:kern w:val="0"/>
                <w:sz w:val="24"/>
                <w:szCs w:val="24"/>
              </w:rPr>
              <w:t>1处瑕疵</w:t>
            </w:r>
            <w:r>
              <w:rPr>
                <w:kern w:val="0"/>
                <w:sz w:val="24"/>
                <w:szCs w:val="24"/>
              </w:rPr>
              <w:t>：</w:t>
            </w:r>
            <w:r>
              <w:rPr>
                <w:rFonts w:hint="eastAsia"/>
                <w:kern w:val="0"/>
                <w:sz w:val="24"/>
                <w:szCs w:val="24"/>
              </w:rPr>
              <w:t>4</w:t>
            </w:r>
            <w:r>
              <w:rPr>
                <w:kern w:val="0"/>
                <w:sz w:val="24"/>
                <w:szCs w:val="24"/>
              </w:rPr>
              <w:t>分；</w:t>
            </w:r>
          </w:p>
          <w:p w14:paraId="66F37C6C">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重点难点理解或应对解决方案内容存在</w:t>
            </w:r>
            <w:r>
              <w:rPr>
                <w:rFonts w:hint="eastAsia"/>
                <w:kern w:val="0"/>
                <w:sz w:val="24"/>
                <w:szCs w:val="24"/>
              </w:rPr>
              <w:t>2处瑕疵</w:t>
            </w:r>
            <w:r>
              <w:rPr>
                <w:kern w:val="0"/>
                <w:sz w:val="24"/>
                <w:szCs w:val="24"/>
              </w:rPr>
              <w:t>：</w:t>
            </w:r>
            <w:r>
              <w:rPr>
                <w:rFonts w:hint="eastAsia"/>
                <w:kern w:val="0"/>
                <w:sz w:val="24"/>
                <w:szCs w:val="24"/>
              </w:rPr>
              <w:t>2</w:t>
            </w:r>
            <w:r>
              <w:rPr>
                <w:kern w:val="0"/>
                <w:sz w:val="24"/>
                <w:szCs w:val="24"/>
              </w:rPr>
              <w:t>分；</w:t>
            </w:r>
          </w:p>
          <w:p w14:paraId="744D2EDB">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未提供重点难点理解或应对解决方案或不满足招标文件要求或内容存在</w:t>
            </w:r>
            <w:r>
              <w:rPr>
                <w:rFonts w:hint="eastAsia"/>
                <w:kern w:val="0"/>
                <w:sz w:val="24"/>
                <w:szCs w:val="24"/>
              </w:rPr>
              <w:t>3处及以上瑕疵</w:t>
            </w:r>
            <w:r>
              <w:rPr>
                <w:kern w:val="0"/>
                <w:sz w:val="24"/>
                <w:szCs w:val="24"/>
              </w:rPr>
              <w:t>：0分；</w:t>
            </w:r>
          </w:p>
          <w:p w14:paraId="725CF2DE">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CCEF8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6</w:t>
            </w:r>
          </w:p>
        </w:tc>
      </w:tr>
      <w:tr w14:paraId="57503ED1">
        <w:trPr>
          <w:trHeight w:val="274" w:hRule="atLeast"/>
          <w:jc w:val="center"/>
        </w:trPr>
        <w:tc>
          <w:tcPr>
            <w:tcW w:w="663" w:type="dxa"/>
            <w:shd w:val="clear" w:color="auto" w:fill="auto"/>
            <w:noWrap/>
            <w:vAlign w:val="center"/>
          </w:tcPr>
          <w:p w14:paraId="180C7B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4</w:t>
            </w:r>
          </w:p>
        </w:tc>
        <w:tc>
          <w:tcPr>
            <w:tcW w:w="1419" w:type="dxa"/>
            <w:shd w:val="clear" w:color="auto" w:fill="auto"/>
            <w:vAlign w:val="center"/>
          </w:tcPr>
          <w:p w14:paraId="1A55A6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kern w:val="0"/>
                <w:sz w:val="24"/>
                <w:szCs w:val="24"/>
              </w:rPr>
              <w:t>进驻和接管方案评价</w:t>
            </w:r>
          </w:p>
        </w:tc>
        <w:tc>
          <w:tcPr>
            <w:tcW w:w="7311" w:type="dxa"/>
            <w:shd w:val="clear" w:color="auto" w:fill="auto"/>
            <w:vAlign w:val="center"/>
          </w:tcPr>
          <w:p w14:paraId="72E967DD">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0FF40CA3">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kern w:val="0"/>
                <w:sz w:val="24"/>
                <w:szCs w:val="24"/>
              </w:rPr>
              <w:t>招标文件要求，无瑕疵：3分；</w:t>
            </w:r>
          </w:p>
          <w:p w14:paraId="13B0E30D">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12C50D16">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37282ED0">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696364BE">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sz w:val="24"/>
                <w14:textFill>
                  <w14:solidFill>
                    <w14:schemeClr w14:val="tx1"/>
                  </w14:solidFill>
                </w14:textFill>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8A14B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072794DC">
        <w:trPr>
          <w:trHeight w:val="1050" w:hRule="atLeast"/>
          <w:jc w:val="center"/>
        </w:trPr>
        <w:tc>
          <w:tcPr>
            <w:tcW w:w="663" w:type="dxa"/>
            <w:shd w:val="clear" w:color="auto" w:fill="auto"/>
            <w:noWrap/>
            <w:vAlign w:val="center"/>
          </w:tcPr>
          <w:p w14:paraId="5916C0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5</w:t>
            </w:r>
          </w:p>
        </w:tc>
        <w:tc>
          <w:tcPr>
            <w:tcW w:w="1419" w:type="dxa"/>
            <w:shd w:val="clear" w:color="auto" w:fill="auto"/>
            <w:vAlign w:val="center"/>
          </w:tcPr>
          <w:p w14:paraId="533626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kern w:val="0"/>
                <w:sz w:val="24"/>
                <w:szCs w:val="24"/>
              </w:rPr>
              <w:t>应急管理评价</w:t>
            </w:r>
          </w:p>
        </w:tc>
        <w:tc>
          <w:tcPr>
            <w:tcW w:w="7311" w:type="dxa"/>
            <w:shd w:val="clear" w:color="auto" w:fill="auto"/>
            <w:vAlign w:val="center"/>
          </w:tcPr>
          <w:p w14:paraId="53C2483D">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至少包含当出现不可预知紧急情况时（例如停水停电、极端天气、群体事件、自然灾害等），如何保证服务正常运转的措施，临时增配人员设备、现有人员岗位职责临时增加、与相关政府部门协调配合等措施。</w:t>
            </w:r>
          </w:p>
          <w:p w14:paraId="75F9579A">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kern w:val="0"/>
                <w:sz w:val="24"/>
                <w:szCs w:val="24"/>
              </w:rPr>
              <w:t>招标文件要求，无瑕疵：3分；</w:t>
            </w:r>
          </w:p>
          <w:p w14:paraId="49CD5518">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73026092">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4068FFF4">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25CB9034">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1187A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339626AA">
        <w:trPr>
          <w:trHeight w:val="1050" w:hRule="atLeast"/>
          <w:jc w:val="center"/>
        </w:trPr>
        <w:tc>
          <w:tcPr>
            <w:tcW w:w="663" w:type="dxa"/>
            <w:shd w:val="clear" w:color="auto" w:fill="auto"/>
            <w:noWrap/>
            <w:vAlign w:val="center"/>
          </w:tcPr>
          <w:p w14:paraId="3645FC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6</w:t>
            </w:r>
          </w:p>
        </w:tc>
        <w:tc>
          <w:tcPr>
            <w:tcW w:w="1419" w:type="dxa"/>
            <w:shd w:val="clear" w:color="auto" w:fill="auto"/>
            <w:vAlign w:val="center"/>
          </w:tcPr>
          <w:p w14:paraId="5930D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color w:val="000000" w:themeColor="text1"/>
                <w:sz w:val="24"/>
                <w14:textFill>
                  <w14:solidFill>
                    <w14:schemeClr w14:val="tx1"/>
                  </w14:solidFill>
                </w14:textFill>
              </w:rPr>
              <w:t>人员保密管理方案评价</w:t>
            </w:r>
          </w:p>
        </w:tc>
        <w:tc>
          <w:tcPr>
            <w:tcW w:w="7311" w:type="dxa"/>
            <w:shd w:val="clear" w:color="auto" w:fill="auto"/>
            <w:vAlign w:val="center"/>
          </w:tcPr>
          <w:p w14:paraId="24C6CC25">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397154BE">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kern w:val="0"/>
                <w:sz w:val="24"/>
                <w:szCs w:val="24"/>
              </w:rPr>
              <w:t>招标文件要求，无瑕疵：3分；</w:t>
            </w:r>
          </w:p>
          <w:p w14:paraId="6FB4905A">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28862F82">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58E76142">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p>
          <w:p w14:paraId="45FC662F">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C8A0C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7E10BA08">
        <w:trPr>
          <w:trHeight w:val="699" w:hRule="atLeast"/>
          <w:jc w:val="center"/>
        </w:trPr>
        <w:tc>
          <w:tcPr>
            <w:tcW w:w="663" w:type="dxa"/>
            <w:shd w:val="clear" w:color="auto" w:fill="auto"/>
            <w:noWrap/>
            <w:vAlign w:val="center"/>
          </w:tcPr>
          <w:p w14:paraId="1F3D17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7</w:t>
            </w:r>
          </w:p>
        </w:tc>
        <w:tc>
          <w:tcPr>
            <w:tcW w:w="1419" w:type="dxa"/>
            <w:shd w:val="clear" w:color="auto" w:fill="auto"/>
            <w:vAlign w:val="center"/>
          </w:tcPr>
          <w:p w14:paraId="34E53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kern w:val="0"/>
                <w:sz w:val="24"/>
                <w:szCs w:val="24"/>
              </w:rPr>
            </w:pPr>
            <w:r>
              <w:rPr>
                <w:rFonts w:hint="eastAsia"/>
                <w:color w:val="000000" w:themeColor="text1"/>
                <w:sz w:val="24"/>
                <w14:textFill>
                  <w14:solidFill>
                    <w14:schemeClr w14:val="tx1"/>
                  </w14:solidFill>
                </w14:textFill>
              </w:rPr>
              <w:t>人员稳定性方案评价</w:t>
            </w:r>
          </w:p>
        </w:tc>
        <w:tc>
          <w:tcPr>
            <w:tcW w:w="7311" w:type="dxa"/>
            <w:shd w:val="clear" w:color="auto" w:fill="auto"/>
            <w:vAlign w:val="center"/>
          </w:tcPr>
          <w:p w14:paraId="2AE5A2FC">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至少包含服务期内保证人员更换率不得超过招标文件要求的措施，保证更换人员不得低于采购需求，且应经采购人同意的措施</w:t>
            </w:r>
          </w:p>
          <w:p w14:paraId="3598366D">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满足</w:t>
            </w:r>
            <w:r>
              <w:rPr>
                <w:kern w:val="0"/>
                <w:sz w:val="24"/>
                <w:szCs w:val="24"/>
              </w:rPr>
              <w:t>招标文件要求，无瑕疵：3分；</w:t>
            </w:r>
          </w:p>
          <w:p w14:paraId="14EFFE68">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1处瑕疵</w:t>
            </w:r>
            <w:r>
              <w:rPr>
                <w:kern w:val="0"/>
                <w:sz w:val="24"/>
                <w:szCs w:val="24"/>
              </w:rPr>
              <w:t>：2分；</w:t>
            </w:r>
          </w:p>
          <w:p w14:paraId="74A74D5C">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2处瑕疵</w:t>
            </w:r>
            <w:r>
              <w:rPr>
                <w:kern w:val="0"/>
                <w:sz w:val="24"/>
                <w:szCs w:val="24"/>
              </w:rPr>
              <w:t>：</w:t>
            </w:r>
            <w:r>
              <w:rPr>
                <w:rFonts w:hint="eastAsia"/>
                <w:kern w:val="0"/>
                <w:sz w:val="24"/>
                <w:szCs w:val="24"/>
              </w:rPr>
              <w:t>1</w:t>
            </w:r>
            <w:r>
              <w:rPr>
                <w:kern w:val="0"/>
                <w:sz w:val="24"/>
                <w:szCs w:val="24"/>
              </w:rPr>
              <w:t>分；</w:t>
            </w:r>
          </w:p>
          <w:p w14:paraId="6EA18011">
            <w:pPr>
              <w:keepNext w:val="0"/>
              <w:keepLines w:val="0"/>
              <w:pageBreakBefore w:val="0"/>
              <w:widowControl w:val="0"/>
              <w:kinsoku/>
              <w:wordWrap/>
              <w:overflowPunct/>
              <w:topLinePunct w:val="0"/>
              <w:autoSpaceDE/>
              <w:autoSpaceDN/>
              <w:bidi w:val="0"/>
              <w:adjustRightInd/>
              <w:snapToGrid/>
              <w:spacing w:line="360" w:lineRule="auto"/>
              <w:textAlignment w:val="auto"/>
              <w:rPr>
                <w:kern w:val="0"/>
                <w:sz w:val="24"/>
                <w:szCs w:val="24"/>
              </w:rPr>
            </w:pPr>
            <w:r>
              <w:rPr>
                <w:kern w:val="0"/>
                <w:sz w:val="24"/>
                <w:szCs w:val="24"/>
              </w:rPr>
              <w:t>未提供方案或不满足招标文件要求或内容存在</w:t>
            </w:r>
            <w:r>
              <w:rPr>
                <w:rFonts w:hint="eastAsia"/>
                <w:kern w:val="0"/>
                <w:sz w:val="24"/>
                <w:szCs w:val="24"/>
              </w:rPr>
              <w:t>3处及以上瑕疵</w:t>
            </w:r>
            <w:r>
              <w:rPr>
                <w:kern w:val="0"/>
                <w:sz w:val="24"/>
                <w:szCs w:val="24"/>
              </w:rPr>
              <w:t>：0分；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0B365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3</w:t>
            </w:r>
          </w:p>
        </w:tc>
      </w:tr>
      <w:tr w14:paraId="532D4159">
        <w:trPr>
          <w:trHeight w:val="841" w:hRule="atLeast"/>
          <w:jc w:val="center"/>
        </w:trPr>
        <w:tc>
          <w:tcPr>
            <w:tcW w:w="663" w:type="dxa"/>
            <w:shd w:val="clear" w:color="auto" w:fill="auto"/>
            <w:noWrap/>
            <w:vAlign w:val="center"/>
          </w:tcPr>
          <w:p w14:paraId="7BD041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8</w:t>
            </w:r>
          </w:p>
        </w:tc>
        <w:tc>
          <w:tcPr>
            <w:tcW w:w="1419" w:type="dxa"/>
            <w:shd w:val="clear" w:color="auto" w:fill="auto"/>
            <w:vAlign w:val="center"/>
          </w:tcPr>
          <w:p w14:paraId="7EAB38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价格测算方案评价</w:t>
            </w:r>
          </w:p>
        </w:tc>
        <w:tc>
          <w:tcPr>
            <w:tcW w:w="7311" w:type="dxa"/>
            <w:shd w:val="clear" w:color="auto" w:fill="auto"/>
            <w:vAlign w:val="center"/>
          </w:tcPr>
          <w:p w14:paraId="125811F1">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7BAC4FB6">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价格测算方案科学合理，无瑕疵：3分；</w:t>
            </w:r>
          </w:p>
          <w:p w14:paraId="6F2B1D4F">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内容存在1处瑕疵：2分；</w:t>
            </w:r>
          </w:p>
          <w:p w14:paraId="464E4C69">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内容存在2处瑕疵：1分；</w:t>
            </w:r>
          </w:p>
          <w:p w14:paraId="20DD3FAD">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未提供测算方案或方案存在3处及以上瑕疵或社会保险、住房公积金应缴未缴的：0分。</w:t>
            </w:r>
          </w:p>
          <w:p w14:paraId="5668BC11">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32C9F9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rFonts w:hint="eastAsia"/>
                <w:color w:val="000000"/>
                <w:kern w:val="0"/>
                <w:sz w:val="24"/>
                <w:szCs w:val="24"/>
              </w:rPr>
              <w:t>3</w:t>
            </w:r>
          </w:p>
        </w:tc>
      </w:tr>
      <w:tr w14:paraId="1FB4F5AF">
        <w:trPr>
          <w:trHeight w:val="341" w:hRule="atLeast"/>
          <w:jc w:val="center"/>
        </w:trPr>
        <w:tc>
          <w:tcPr>
            <w:tcW w:w="9393" w:type="dxa"/>
            <w:gridSpan w:val="3"/>
            <w:shd w:val="clear" w:color="auto" w:fill="auto"/>
            <w:noWrap/>
            <w:vAlign w:val="center"/>
          </w:tcPr>
          <w:p w14:paraId="4F1BC2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291754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000000"/>
                <w:kern w:val="0"/>
                <w:sz w:val="24"/>
                <w:szCs w:val="24"/>
              </w:rPr>
            </w:pPr>
            <w:r>
              <w:rPr>
                <w:color w:val="000000"/>
                <w:kern w:val="0"/>
                <w:sz w:val="24"/>
                <w:szCs w:val="24"/>
              </w:rPr>
              <w:t>100</w:t>
            </w:r>
          </w:p>
        </w:tc>
      </w:tr>
    </w:tbl>
    <w:p w14:paraId="3699B13C">
      <w:pPr>
        <w:spacing w:line="360" w:lineRule="auto"/>
        <w:ind w:firstLine="448" w:firstLineChars="200"/>
        <w:outlineLvl w:val="0"/>
        <w:rPr>
          <w:sz w:val="24"/>
        </w:rPr>
      </w:pPr>
      <w:r>
        <w:rPr>
          <w:sz w:val="24"/>
        </w:rPr>
        <w:t>四、投标文件内容要求</w:t>
      </w:r>
    </w:p>
    <w:p w14:paraId="08721E1E">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1BC873D8">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6985C1D4">
      <w:pPr>
        <w:spacing w:line="360" w:lineRule="auto"/>
        <w:jc w:val="center"/>
        <w:rPr>
          <w:b/>
          <w:sz w:val="24"/>
        </w:rPr>
      </w:pPr>
      <w:r>
        <w:rPr>
          <w:sz w:val="24"/>
          <w:u w:val="single"/>
        </w:rPr>
        <w:br w:type="page"/>
      </w:r>
      <w:r>
        <w:rPr>
          <w:b/>
          <w:sz w:val="24"/>
        </w:rPr>
        <w:t>项目需求书</w:t>
      </w:r>
    </w:p>
    <w:p w14:paraId="19427962">
      <w:pPr>
        <w:pStyle w:val="29"/>
        <w:spacing w:line="360" w:lineRule="auto"/>
        <w:ind w:firstLine="448" w:firstLineChars="200"/>
        <w:rPr>
          <w:rFonts w:ascii="Times New Roman" w:hAnsi="Times New Roman" w:eastAsia="宋体" w:cs="Times New Roman"/>
          <w:b/>
          <w:bCs/>
          <w:color w:val="auto"/>
        </w:rPr>
      </w:pPr>
      <w:r>
        <w:rPr>
          <w:rFonts w:hint="eastAsia" w:ascii="Times New Roman" w:hAnsi="Times New Roman" w:eastAsia="宋体" w:cs="Times New Roman"/>
          <w:b/>
          <w:bCs/>
          <w:color w:val="auto"/>
        </w:rPr>
        <w:t>一、项目背景</w:t>
      </w:r>
    </w:p>
    <w:p w14:paraId="556A22BD">
      <w:pPr>
        <w:pStyle w:val="29"/>
        <w:spacing w:line="360" w:lineRule="auto"/>
        <w:ind w:firstLine="448" w:firstLineChars="200"/>
        <w:jc w:val="both"/>
        <w:rPr>
          <w:rFonts w:hint="eastAsia"/>
          <w:sz w:val="24"/>
        </w:rPr>
      </w:pPr>
      <w:r>
        <w:rPr>
          <w:rFonts w:hint="eastAsia"/>
          <w:sz w:val="24"/>
        </w:rPr>
        <w:t>为国家税务总局天津市河西区税务局广东路、徽州道、九龙路办公区提供物业管理服务。</w:t>
      </w:r>
    </w:p>
    <w:p w14:paraId="67F01501">
      <w:pPr>
        <w:pStyle w:val="29"/>
        <w:spacing w:line="360" w:lineRule="auto"/>
        <w:ind w:firstLine="448" w:firstLineChars="200"/>
        <w:jc w:val="both"/>
        <w:rPr>
          <w:rFonts w:hint="eastAsia"/>
          <w:sz w:val="24"/>
        </w:rPr>
      </w:pPr>
      <w:r>
        <w:rPr>
          <w:rFonts w:hint="eastAsia"/>
          <w:sz w:val="24"/>
        </w:rPr>
        <w:t>广东路办公区：天津市河西区广东路65号，建筑面积8639.69㎡；</w:t>
      </w:r>
    </w:p>
    <w:p w14:paraId="6C9B7AA5">
      <w:pPr>
        <w:pStyle w:val="29"/>
        <w:spacing w:line="360" w:lineRule="auto"/>
        <w:ind w:firstLine="448" w:firstLineChars="200"/>
        <w:jc w:val="both"/>
        <w:rPr>
          <w:rFonts w:hint="eastAsia"/>
          <w:sz w:val="24"/>
        </w:rPr>
      </w:pPr>
      <w:r>
        <w:rPr>
          <w:rFonts w:hint="eastAsia"/>
          <w:sz w:val="24"/>
        </w:rPr>
        <w:t>徽州道办公区：天津市河西区徽州道35号，建筑面积2920.65㎡；</w:t>
      </w:r>
    </w:p>
    <w:p w14:paraId="5AB48704">
      <w:pPr>
        <w:pStyle w:val="29"/>
        <w:spacing w:line="360" w:lineRule="auto"/>
        <w:ind w:firstLine="448" w:firstLineChars="200"/>
        <w:jc w:val="both"/>
        <w:rPr>
          <w:rFonts w:hint="eastAsia"/>
          <w:sz w:val="24"/>
        </w:rPr>
      </w:pPr>
      <w:r>
        <w:rPr>
          <w:rFonts w:hint="eastAsia"/>
          <w:sz w:val="24"/>
        </w:rPr>
        <w:t>九龙路办公区：天津市河西区九龙路68号，建筑面积742.69㎡；</w:t>
      </w:r>
    </w:p>
    <w:p w14:paraId="17A54B4C">
      <w:pPr>
        <w:pStyle w:val="29"/>
        <w:spacing w:line="360" w:lineRule="auto"/>
        <w:ind w:firstLine="448" w:firstLineChars="200"/>
        <w:jc w:val="both"/>
        <w:rPr>
          <w:rFonts w:hint="eastAsia"/>
          <w:sz w:val="24"/>
        </w:rPr>
      </w:pPr>
      <w:r>
        <w:rPr>
          <w:rFonts w:hint="eastAsia"/>
          <w:sz w:val="24"/>
          <w:lang w:val="en-US" w:eastAsia="zh-CN"/>
        </w:rPr>
        <w:t>服务期内</w:t>
      </w:r>
      <w:r>
        <w:rPr>
          <w:rFonts w:hint="eastAsia"/>
          <w:sz w:val="24"/>
        </w:rPr>
        <w:t>为上述办公区及附属院落提供保洁、安保、设备设施运维、停车场管理及绿植养护等服务。</w:t>
      </w:r>
    </w:p>
    <w:p w14:paraId="168022C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本项目属于物业管理行业</w:t>
      </w:r>
    </w:p>
    <w:p w14:paraId="58196E51">
      <w:pPr>
        <w:widowControl/>
        <w:ind w:firstLine="448" w:firstLineChars="200"/>
        <w:jc w:val="left"/>
        <w:rPr>
          <w:b/>
          <w:bCs/>
          <w:sz w:val="24"/>
        </w:rPr>
      </w:pPr>
      <w:r>
        <w:rPr>
          <w:b/>
          <w:bCs/>
          <w:sz w:val="24"/>
        </w:rPr>
        <w:t>二</w:t>
      </w:r>
      <w:r>
        <w:rPr>
          <w:rFonts w:hint="eastAsia"/>
          <w:b/>
          <w:bCs/>
          <w:sz w:val="24"/>
        </w:rPr>
        <w:t>、</w:t>
      </w:r>
      <w:r>
        <w:rPr>
          <w:b/>
          <w:bCs/>
          <w:sz w:val="24"/>
        </w:rPr>
        <w:t>人员及岗位要求</w:t>
      </w:r>
    </w:p>
    <w:tbl>
      <w:tblPr>
        <w:tblStyle w:val="22"/>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120"/>
        <w:gridCol w:w="709"/>
        <w:gridCol w:w="4422"/>
        <w:gridCol w:w="1275"/>
        <w:gridCol w:w="1410"/>
      </w:tblGrid>
      <w:tr w14:paraId="0F8F08C3">
        <w:trPr>
          <w:trHeight w:val="0" w:hRule="atLeast"/>
          <w:jc w:val="center"/>
        </w:trPr>
        <w:tc>
          <w:tcPr>
            <w:tcW w:w="920" w:type="dxa"/>
            <w:shd w:val="clear" w:color="auto" w:fill="auto"/>
            <w:vAlign w:val="center"/>
          </w:tcPr>
          <w:p w14:paraId="600ECA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序号</w:t>
            </w:r>
          </w:p>
        </w:tc>
        <w:tc>
          <w:tcPr>
            <w:tcW w:w="1120" w:type="dxa"/>
            <w:shd w:val="clear" w:color="auto" w:fill="auto"/>
            <w:vAlign w:val="center"/>
          </w:tcPr>
          <w:p w14:paraId="6F09DD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岗位名称</w:t>
            </w:r>
          </w:p>
        </w:tc>
        <w:tc>
          <w:tcPr>
            <w:tcW w:w="709" w:type="dxa"/>
            <w:shd w:val="clear" w:color="auto" w:fill="auto"/>
            <w:vAlign w:val="center"/>
          </w:tcPr>
          <w:p w14:paraId="5AABD8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人数</w:t>
            </w:r>
          </w:p>
        </w:tc>
        <w:tc>
          <w:tcPr>
            <w:tcW w:w="4422" w:type="dxa"/>
            <w:shd w:val="clear" w:color="auto" w:fill="auto"/>
            <w:vAlign w:val="center"/>
          </w:tcPr>
          <w:p w14:paraId="52671B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要求</w:t>
            </w:r>
          </w:p>
        </w:tc>
        <w:tc>
          <w:tcPr>
            <w:tcW w:w="1275" w:type="dxa"/>
            <w:shd w:val="clear" w:color="auto" w:fill="auto"/>
            <w:vAlign w:val="center"/>
          </w:tcPr>
          <w:p w14:paraId="5F34F5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lang w:val="en-US" w:eastAsia="zh-CN"/>
              </w:rPr>
            </w:pPr>
            <w:r>
              <w:rPr>
                <w:rFonts w:hint="default" w:ascii="Times New Roman" w:hAnsi="Times New Roman" w:eastAsia="宋体" w:cs="Times New Roman"/>
                <w:b/>
                <w:bCs/>
                <w:color w:val="auto"/>
                <w:kern w:val="0"/>
                <w:sz w:val="24"/>
                <w:szCs w:val="24"/>
              </w:rPr>
              <w:t>是否接受退休</w:t>
            </w:r>
            <w:r>
              <w:rPr>
                <w:rFonts w:hint="default" w:ascii="Times New Roman" w:hAnsi="Times New Roman" w:eastAsia="宋体" w:cs="Times New Roman"/>
                <w:b/>
                <w:bCs/>
                <w:color w:val="auto"/>
                <w:kern w:val="0"/>
                <w:sz w:val="24"/>
                <w:szCs w:val="24"/>
                <w:lang w:val="en-US" w:eastAsia="zh-CN"/>
              </w:rPr>
              <w:t>人员</w:t>
            </w:r>
          </w:p>
        </w:tc>
        <w:tc>
          <w:tcPr>
            <w:tcW w:w="1410" w:type="dxa"/>
            <w:shd w:val="clear" w:color="auto" w:fill="auto"/>
            <w:vAlign w:val="center"/>
          </w:tcPr>
          <w:p w14:paraId="2EB1B2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工作时间</w:t>
            </w:r>
          </w:p>
        </w:tc>
      </w:tr>
      <w:tr w14:paraId="51B4EC26">
        <w:trPr>
          <w:trHeight w:val="0" w:hRule="atLeast"/>
          <w:jc w:val="center"/>
        </w:trPr>
        <w:tc>
          <w:tcPr>
            <w:tcW w:w="920" w:type="dxa"/>
            <w:shd w:val="clear" w:color="auto" w:fill="auto"/>
            <w:vAlign w:val="center"/>
          </w:tcPr>
          <w:p w14:paraId="56FF54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1</w:t>
            </w:r>
          </w:p>
        </w:tc>
        <w:tc>
          <w:tcPr>
            <w:tcW w:w="1120" w:type="dxa"/>
            <w:shd w:val="clear" w:color="auto" w:fill="auto"/>
            <w:vAlign w:val="center"/>
          </w:tcPr>
          <w:p w14:paraId="72AC48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项目经理</w:t>
            </w:r>
          </w:p>
        </w:tc>
        <w:tc>
          <w:tcPr>
            <w:tcW w:w="709" w:type="dxa"/>
            <w:shd w:val="clear" w:color="auto" w:fill="auto"/>
            <w:vAlign w:val="center"/>
          </w:tcPr>
          <w:p w14:paraId="5065B5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1</w:t>
            </w:r>
          </w:p>
        </w:tc>
        <w:tc>
          <w:tcPr>
            <w:tcW w:w="4422" w:type="dxa"/>
            <w:shd w:val="clear" w:color="auto" w:fill="auto"/>
            <w:vAlign w:val="center"/>
          </w:tcPr>
          <w:p w14:paraId="510A2CB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性别不限，大专</w:t>
            </w:r>
            <w:r>
              <w:rPr>
                <w:rFonts w:hint="default" w:ascii="Times New Roman" w:hAnsi="Times New Roman" w:eastAsia="宋体" w:cs="Times New Roman"/>
                <w:b w:val="0"/>
                <w:bCs w:val="0"/>
                <w:color w:val="auto"/>
                <w:kern w:val="0"/>
                <w:sz w:val="24"/>
                <w:szCs w:val="24"/>
                <w:lang w:val="en-US" w:eastAsia="zh-CN"/>
              </w:rPr>
              <w:t>或</w:t>
            </w:r>
            <w:r>
              <w:rPr>
                <w:rFonts w:hint="default" w:ascii="Times New Roman" w:hAnsi="Times New Roman" w:eastAsia="宋体" w:cs="Times New Roman"/>
                <w:b w:val="0"/>
                <w:bCs w:val="0"/>
                <w:color w:val="auto"/>
                <w:kern w:val="0"/>
                <w:sz w:val="24"/>
                <w:szCs w:val="24"/>
              </w:rPr>
              <w:t>以上学历，三年</w:t>
            </w:r>
            <w:r>
              <w:rPr>
                <w:rFonts w:hint="default" w:ascii="Times New Roman" w:hAnsi="Times New Roman" w:eastAsia="宋体" w:cs="Times New Roman"/>
                <w:b w:val="0"/>
                <w:bCs w:val="0"/>
                <w:color w:val="auto"/>
                <w:kern w:val="0"/>
                <w:sz w:val="24"/>
                <w:szCs w:val="24"/>
                <w:lang w:val="en-US" w:eastAsia="zh-CN"/>
              </w:rPr>
              <w:t>或</w:t>
            </w:r>
            <w:r>
              <w:rPr>
                <w:rFonts w:hint="default" w:ascii="Times New Roman" w:hAnsi="Times New Roman" w:eastAsia="宋体" w:cs="Times New Roman"/>
                <w:b w:val="0"/>
                <w:bCs w:val="0"/>
                <w:color w:val="auto"/>
                <w:kern w:val="0"/>
                <w:sz w:val="24"/>
                <w:szCs w:val="24"/>
              </w:rPr>
              <w:t>以上非住宅物业管理经验，常驻项目现场，不得兼管其他项目。身体健康，无前科劣迹。具有较强的沟通协调能力和人员管理能力，能够建立员工管理制度，同采购方共同沟通推进物业管理工作开展。</w:t>
            </w:r>
          </w:p>
        </w:tc>
        <w:tc>
          <w:tcPr>
            <w:tcW w:w="1275" w:type="dxa"/>
            <w:shd w:val="clear" w:color="auto" w:fill="auto"/>
            <w:vAlign w:val="center"/>
          </w:tcPr>
          <w:p w14:paraId="78ADFB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否</w:t>
            </w:r>
          </w:p>
        </w:tc>
        <w:tc>
          <w:tcPr>
            <w:tcW w:w="1410" w:type="dxa"/>
            <w:shd w:val="clear" w:color="auto" w:fill="auto"/>
            <w:vAlign w:val="center"/>
          </w:tcPr>
          <w:p w14:paraId="4AD539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每天8小时</w:t>
            </w:r>
          </w:p>
          <w:p w14:paraId="0CE2C6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每周5天</w:t>
            </w:r>
          </w:p>
        </w:tc>
      </w:tr>
      <w:tr w14:paraId="5A729E54">
        <w:trPr>
          <w:trHeight w:val="0" w:hRule="atLeast"/>
          <w:jc w:val="center"/>
        </w:trPr>
        <w:tc>
          <w:tcPr>
            <w:tcW w:w="920" w:type="dxa"/>
            <w:shd w:val="clear" w:color="auto" w:fill="auto"/>
            <w:vAlign w:val="center"/>
          </w:tcPr>
          <w:p w14:paraId="2DB621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2</w:t>
            </w:r>
          </w:p>
        </w:tc>
        <w:tc>
          <w:tcPr>
            <w:tcW w:w="1120" w:type="dxa"/>
            <w:shd w:val="clear" w:color="auto" w:fill="auto"/>
            <w:vAlign w:val="center"/>
          </w:tcPr>
          <w:p w14:paraId="0351FE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秩序维护人员</w:t>
            </w:r>
          </w:p>
        </w:tc>
        <w:tc>
          <w:tcPr>
            <w:tcW w:w="709" w:type="dxa"/>
            <w:shd w:val="clear" w:color="auto" w:fill="auto"/>
            <w:vAlign w:val="center"/>
          </w:tcPr>
          <w:p w14:paraId="681E3A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14</w:t>
            </w:r>
          </w:p>
        </w:tc>
        <w:tc>
          <w:tcPr>
            <w:tcW w:w="4422" w:type="dxa"/>
            <w:shd w:val="clear" w:color="auto" w:fill="auto"/>
            <w:vAlign w:val="center"/>
          </w:tcPr>
          <w:p w14:paraId="0D296F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lang w:val="en-US" w:eastAsia="zh-CN"/>
              </w:rPr>
              <w:t>含</w:t>
            </w:r>
            <w:r>
              <w:rPr>
                <w:rFonts w:hint="default" w:ascii="Times New Roman" w:hAnsi="Times New Roman" w:eastAsia="宋体" w:cs="Times New Roman"/>
                <w:b w:val="0"/>
                <w:bCs w:val="0"/>
                <w:color w:val="auto"/>
                <w:kern w:val="0"/>
                <w:sz w:val="24"/>
                <w:szCs w:val="24"/>
              </w:rPr>
              <w:t>秩序维护队长1人，广东路办公区7人、九龙路办公区3人、徽州道办公区3人。要求男性，身体健康，无前科劣迹，持卫生防疫部门或医疗机构颁发的健康证上岗。</w:t>
            </w:r>
          </w:p>
          <w:p w14:paraId="0AEA2A3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b w:val="0"/>
                <w:bCs w:val="0"/>
                <w:color w:val="auto"/>
                <w:kern w:val="0"/>
                <w:sz w:val="24"/>
                <w:szCs w:val="24"/>
              </w:rPr>
              <w:t>秩序维护队长持职业资格证书（建（构）筑物消防员或消防设施操作员）上岗</w:t>
            </w:r>
            <w:r>
              <w:rPr>
                <w:rFonts w:hint="default" w:ascii="Times New Roman" w:hAnsi="Times New Roman" w:eastAsia="宋体" w:cs="Times New Roman"/>
                <w:b w:val="0"/>
                <w:bCs w:val="0"/>
                <w:color w:val="auto"/>
                <w:kern w:val="0"/>
                <w:sz w:val="24"/>
                <w:szCs w:val="24"/>
                <w:lang w:eastAsia="zh-CN"/>
              </w:rPr>
              <w:t>，</w:t>
            </w:r>
            <w:r>
              <w:rPr>
                <w:rFonts w:hint="default" w:ascii="Times New Roman" w:hAnsi="Times New Roman" w:eastAsia="宋体" w:cs="Times New Roman"/>
                <w:b w:val="0"/>
                <w:bCs w:val="0"/>
                <w:color w:val="auto"/>
                <w:kern w:val="0"/>
                <w:sz w:val="24"/>
                <w:szCs w:val="24"/>
                <w:lang w:val="en-US" w:eastAsia="zh-CN"/>
              </w:rPr>
              <w:t>不接受退休</w:t>
            </w:r>
            <w:r>
              <w:rPr>
                <w:rFonts w:hint="default" w:ascii="Times New Roman" w:hAnsi="Times New Roman" w:eastAsia="宋体" w:cs="Times New Roman"/>
                <w:b w:val="0"/>
                <w:bCs w:val="0"/>
                <w:color w:val="auto"/>
                <w:kern w:val="0"/>
                <w:sz w:val="24"/>
                <w:szCs w:val="24"/>
              </w:rPr>
              <w:t>。</w:t>
            </w:r>
          </w:p>
        </w:tc>
        <w:tc>
          <w:tcPr>
            <w:tcW w:w="1275" w:type="dxa"/>
            <w:shd w:val="clear" w:color="auto" w:fill="auto"/>
            <w:vAlign w:val="center"/>
          </w:tcPr>
          <w:p w14:paraId="0B2EB1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最多接受13名退休人员</w:t>
            </w:r>
          </w:p>
        </w:tc>
        <w:tc>
          <w:tcPr>
            <w:tcW w:w="1410" w:type="dxa"/>
            <w:shd w:val="clear" w:color="auto" w:fill="auto"/>
            <w:vAlign w:val="center"/>
          </w:tcPr>
          <w:p w14:paraId="68E5D0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24小时值守</w:t>
            </w:r>
          </w:p>
          <w:p w14:paraId="3707D7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四班三运转</w:t>
            </w:r>
          </w:p>
          <w:p w14:paraId="4C9192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与现有人员共同轮转</w:t>
            </w:r>
          </w:p>
        </w:tc>
      </w:tr>
      <w:tr w14:paraId="11C76E5C">
        <w:trPr>
          <w:trHeight w:val="312" w:hRule="atLeast"/>
          <w:jc w:val="center"/>
        </w:trPr>
        <w:tc>
          <w:tcPr>
            <w:tcW w:w="920" w:type="dxa"/>
            <w:shd w:val="clear" w:color="auto" w:fill="auto"/>
            <w:vAlign w:val="center"/>
          </w:tcPr>
          <w:p w14:paraId="0C25D0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3</w:t>
            </w:r>
          </w:p>
        </w:tc>
        <w:tc>
          <w:tcPr>
            <w:tcW w:w="1120" w:type="dxa"/>
            <w:shd w:val="clear" w:color="auto" w:fill="auto"/>
            <w:vAlign w:val="center"/>
          </w:tcPr>
          <w:p w14:paraId="143ECE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保洁员</w:t>
            </w:r>
          </w:p>
        </w:tc>
        <w:tc>
          <w:tcPr>
            <w:tcW w:w="709" w:type="dxa"/>
            <w:shd w:val="clear" w:color="auto" w:fill="auto"/>
            <w:vAlign w:val="center"/>
          </w:tcPr>
          <w:p w14:paraId="6E97B8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12</w:t>
            </w:r>
          </w:p>
        </w:tc>
        <w:tc>
          <w:tcPr>
            <w:tcW w:w="4422" w:type="dxa"/>
            <w:shd w:val="clear" w:color="auto" w:fill="auto"/>
            <w:vAlign w:val="center"/>
          </w:tcPr>
          <w:p w14:paraId="5015B7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其中广东路办公区8人、徽州道办公区3人、九龙路办公区1人。性别不限，58周岁</w:t>
            </w:r>
            <w:r>
              <w:rPr>
                <w:rFonts w:hint="default" w:ascii="Times New Roman" w:hAnsi="Times New Roman" w:eastAsia="宋体" w:cs="Times New Roman"/>
                <w:b w:val="0"/>
                <w:bCs w:val="0"/>
                <w:color w:val="auto"/>
                <w:kern w:val="0"/>
                <w:sz w:val="24"/>
                <w:szCs w:val="24"/>
                <w:lang w:val="en-US" w:eastAsia="zh-CN"/>
              </w:rPr>
              <w:t>或</w:t>
            </w:r>
            <w:r>
              <w:rPr>
                <w:rFonts w:hint="default" w:ascii="Times New Roman" w:hAnsi="Times New Roman" w:eastAsia="宋体" w:cs="Times New Roman"/>
                <w:b w:val="0"/>
                <w:bCs w:val="0"/>
                <w:color w:val="auto"/>
                <w:kern w:val="0"/>
                <w:sz w:val="24"/>
                <w:szCs w:val="24"/>
              </w:rPr>
              <w:t>以下，身体健康，无前科劣迹，初中</w:t>
            </w:r>
            <w:r>
              <w:rPr>
                <w:rFonts w:hint="default" w:ascii="Times New Roman" w:hAnsi="Times New Roman" w:eastAsia="宋体" w:cs="Times New Roman"/>
                <w:b w:val="0"/>
                <w:bCs w:val="0"/>
                <w:color w:val="auto"/>
                <w:kern w:val="0"/>
                <w:sz w:val="24"/>
                <w:szCs w:val="24"/>
                <w:lang w:val="en-US" w:eastAsia="zh-CN"/>
              </w:rPr>
              <w:t>或</w:t>
            </w:r>
            <w:r>
              <w:rPr>
                <w:rFonts w:hint="default" w:ascii="Times New Roman" w:hAnsi="Times New Roman" w:eastAsia="宋体" w:cs="Times New Roman"/>
                <w:b w:val="0"/>
                <w:bCs w:val="0"/>
                <w:color w:val="auto"/>
                <w:kern w:val="0"/>
                <w:sz w:val="24"/>
                <w:szCs w:val="24"/>
              </w:rPr>
              <w:t>以上学历，持卫生防疫部门或者医疗机构颁发的健康证上岗。</w:t>
            </w:r>
          </w:p>
        </w:tc>
        <w:tc>
          <w:tcPr>
            <w:tcW w:w="1275" w:type="dxa"/>
            <w:shd w:val="clear" w:color="auto" w:fill="auto"/>
            <w:vAlign w:val="center"/>
          </w:tcPr>
          <w:p w14:paraId="6F2D9A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是</w:t>
            </w:r>
          </w:p>
        </w:tc>
        <w:tc>
          <w:tcPr>
            <w:tcW w:w="1410" w:type="dxa"/>
            <w:shd w:val="clear" w:color="auto" w:fill="auto"/>
            <w:vAlign w:val="center"/>
          </w:tcPr>
          <w:p w14:paraId="7B328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每天8小时</w:t>
            </w:r>
          </w:p>
          <w:p w14:paraId="18D70B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color w:val="auto"/>
                <w:kern w:val="0"/>
                <w:sz w:val="24"/>
                <w:szCs w:val="24"/>
                <w:lang w:val="en-US" w:eastAsia="zh-CN"/>
              </w:rPr>
              <w:t>每周5天</w:t>
            </w:r>
          </w:p>
        </w:tc>
      </w:tr>
      <w:tr w14:paraId="59A045B8">
        <w:trPr>
          <w:trHeight w:val="312" w:hRule="atLeast"/>
          <w:jc w:val="center"/>
        </w:trPr>
        <w:tc>
          <w:tcPr>
            <w:tcW w:w="920" w:type="dxa"/>
            <w:shd w:val="clear" w:color="auto" w:fill="auto"/>
            <w:vAlign w:val="center"/>
          </w:tcPr>
          <w:p w14:paraId="58FBE4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4</w:t>
            </w:r>
          </w:p>
        </w:tc>
        <w:tc>
          <w:tcPr>
            <w:tcW w:w="1120" w:type="dxa"/>
            <w:shd w:val="clear" w:color="auto" w:fill="auto"/>
            <w:vAlign w:val="center"/>
          </w:tcPr>
          <w:p w14:paraId="024F53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综合值班工</w:t>
            </w:r>
          </w:p>
        </w:tc>
        <w:tc>
          <w:tcPr>
            <w:tcW w:w="709" w:type="dxa"/>
            <w:shd w:val="clear" w:color="auto" w:fill="auto"/>
            <w:vAlign w:val="center"/>
          </w:tcPr>
          <w:p w14:paraId="480323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6</w:t>
            </w:r>
          </w:p>
        </w:tc>
        <w:tc>
          <w:tcPr>
            <w:tcW w:w="4422" w:type="dxa"/>
            <w:shd w:val="clear" w:color="auto" w:fill="auto"/>
            <w:vAlign w:val="center"/>
          </w:tcPr>
          <w:p w14:paraId="1C951F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性别不限，负责电站、空调、消防运行值班安全巡视。</w:t>
            </w:r>
          </w:p>
          <w:p w14:paraId="386C78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b w:val="0"/>
                <w:bCs w:val="0"/>
                <w:color w:val="auto"/>
                <w:kern w:val="0"/>
                <w:sz w:val="24"/>
                <w:szCs w:val="24"/>
              </w:rPr>
              <w:t>至少2人持特种作业操作证（高压电工作业）上岗、至少1人持特种作业操作证（制冷与空调作业）上岗、至少3人持职业资格证书（建（构）筑物消防员或消防设施操作员）上岗</w:t>
            </w:r>
            <w:r>
              <w:rPr>
                <w:rFonts w:hint="default" w:ascii="Times New Roman" w:hAnsi="Times New Roman" w:eastAsia="宋体" w:cs="Times New Roman"/>
                <w:b w:val="0"/>
                <w:bCs w:val="0"/>
                <w:color w:val="auto"/>
                <w:kern w:val="0"/>
                <w:sz w:val="24"/>
                <w:szCs w:val="24"/>
                <w:lang w:eastAsia="zh-CN"/>
              </w:rPr>
              <w:t>，</w:t>
            </w:r>
            <w:r>
              <w:rPr>
                <w:rFonts w:hint="default" w:ascii="Times New Roman" w:hAnsi="Times New Roman" w:eastAsia="宋体" w:cs="Times New Roman"/>
                <w:b w:val="0"/>
                <w:bCs w:val="0"/>
                <w:color w:val="auto"/>
                <w:kern w:val="0"/>
                <w:sz w:val="24"/>
                <w:szCs w:val="24"/>
                <w:lang w:val="en-US" w:eastAsia="zh-CN"/>
              </w:rPr>
              <w:t>上述证书不接受兼持</w:t>
            </w:r>
            <w:r>
              <w:rPr>
                <w:rFonts w:hint="default" w:ascii="Times New Roman" w:hAnsi="Times New Roman" w:eastAsia="宋体" w:cs="Times New Roman"/>
                <w:b w:val="0"/>
                <w:bCs w:val="0"/>
                <w:color w:val="auto"/>
                <w:kern w:val="0"/>
                <w:sz w:val="24"/>
                <w:szCs w:val="24"/>
              </w:rPr>
              <w:t>。</w:t>
            </w:r>
          </w:p>
        </w:tc>
        <w:tc>
          <w:tcPr>
            <w:tcW w:w="1275" w:type="dxa"/>
            <w:shd w:val="clear" w:color="auto" w:fill="auto"/>
            <w:vAlign w:val="center"/>
          </w:tcPr>
          <w:p w14:paraId="0C66FA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否</w:t>
            </w:r>
          </w:p>
        </w:tc>
        <w:tc>
          <w:tcPr>
            <w:tcW w:w="1410" w:type="dxa"/>
            <w:shd w:val="clear" w:color="auto" w:fill="auto"/>
            <w:vAlign w:val="center"/>
          </w:tcPr>
          <w:p w14:paraId="1ABC2A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24小时值守</w:t>
            </w:r>
          </w:p>
          <w:p w14:paraId="27EED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四班三运转</w:t>
            </w:r>
          </w:p>
          <w:p w14:paraId="0D4729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与现有人员共同轮转</w:t>
            </w:r>
          </w:p>
        </w:tc>
      </w:tr>
      <w:tr w14:paraId="3DDEAFC2">
        <w:trPr>
          <w:trHeight w:val="312" w:hRule="atLeast"/>
          <w:jc w:val="center"/>
        </w:trPr>
        <w:tc>
          <w:tcPr>
            <w:tcW w:w="920" w:type="dxa"/>
            <w:shd w:val="clear" w:color="auto" w:fill="auto"/>
            <w:vAlign w:val="center"/>
          </w:tcPr>
          <w:p w14:paraId="1CAC42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5</w:t>
            </w:r>
          </w:p>
        </w:tc>
        <w:tc>
          <w:tcPr>
            <w:tcW w:w="1120" w:type="dxa"/>
            <w:shd w:val="clear" w:color="auto" w:fill="auto"/>
            <w:vAlign w:val="center"/>
          </w:tcPr>
          <w:p w14:paraId="538DD7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rPr>
              <w:t>设备维修工</w:t>
            </w:r>
          </w:p>
        </w:tc>
        <w:tc>
          <w:tcPr>
            <w:tcW w:w="709" w:type="dxa"/>
            <w:shd w:val="clear" w:color="auto" w:fill="auto"/>
            <w:vAlign w:val="center"/>
          </w:tcPr>
          <w:p w14:paraId="778708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2</w:t>
            </w:r>
          </w:p>
        </w:tc>
        <w:tc>
          <w:tcPr>
            <w:tcW w:w="4422" w:type="dxa"/>
            <w:shd w:val="clear" w:color="auto" w:fill="auto"/>
            <w:vAlign w:val="center"/>
          </w:tcPr>
          <w:p w14:paraId="73762E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lang w:eastAsia="zh-CN"/>
              </w:rPr>
            </w:pPr>
            <w:r>
              <w:rPr>
                <w:rFonts w:hint="default" w:ascii="Times New Roman" w:hAnsi="Times New Roman" w:eastAsia="宋体" w:cs="Times New Roman"/>
                <w:b w:val="0"/>
                <w:bCs w:val="0"/>
                <w:color w:val="auto"/>
                <w:kern w:val="0"/>
                <w:sz w:val="24"/>
                <w:szCs w:val="24"/>
              </w:rPr>
              <w:t>性别不限，负责电力空调水暖设备设施维修</w:t>
            </w:r>
            <w:r>
              <w:rPr>
                <w:rFonts w:hint="default" w:ascii="Times New Roman" w:hAnsi="Times New Roman" w:eastAsia="宋体" w:cs="Times New Roman"/>
                <w:b w:val="0"/>
                <w:bCs w:val="0"/>
                <w:color w:val="auto"/>
                <w:kern w:val="0"/>
                <w:sz w:val="24"/>
                <w:szCs w:val="24"/>
                <w:lang w:eastAsia="zh-CN"/>
              </w:rPr>
              <w:t>。</w:t>
            </w:r>
          </w:p>
          <w:p w14:paraId="739FA7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b w:val="0"/>
                <w:bCs w:val="0"/>
                <w:color w:val="auto"/>
                <w:kern w:val="0"/>
                <w:sz w:val="24"/>
                <w:szCs w:val="24"/>
              </w:rPr>
              <w:t>持特种作业操作证（低压电工作业）上岗。</w:t>
            </w:r>
          </w:p>
        </w:tc>
        <w:tc>
          <w:tcPr>
            <w:tcW w:w="1275" w:type="dxa"/>
            <w:shd w:val="clear" w:color="auto" w:fill="auto"/>
            <w:vAlign w:val="center"/>
          </w:tcPr>
          <w:p w14:paraId="7689BD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否</w:t>
            </w:r>
          </w:p>
        </w:tc>
        <w:tc>
          <w:tcPr>
            <w:tcW w:w="1410" w:type="dxa"/>
            <w:shd w:val="clear" w:color="auto" w:fill="auto"/>
            <w:vAlign w:val="center"/>
          </w:tcPr>
          <w:p w14:paraId="357A49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每天8小时</w:t>
            </w:r>
          </w:p>
          <w:p w14:paraId="16F871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每周5天</w:t>
            </w:r>
          </w:p>
        </w:tc>
      </w:tr>
      <w:tr w14:paraId="4601CB52">
        <w:trPr>
          <w:trHeight w:val="312" w:hRule="atLeast"/>
          <w:jc w:val="center"/>
        </w:trPr>
        <w:tc>
          <w:tcPr>
            <w:tcW w:w="920" w:type="dxa"/>
            <w:shd w:val="clear" w:color="auto" w:fill="auto"/>
            <w:vAlign w:val="center"/>
          </w:tcPr>
          <w:p w14:paraId="4ED8E4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6</w:t>
            </w:r>
          </w:p>
        </w:tc>
        <w:tc>
          <w:tcPr>
            <w:tcW w:w="1120" w:type="dxa"/>
            <w:shd w:val="clear" w:color="auto" w:fill="auto"/>
            <w:vAlign w:val="center"/>
          </w:tcPr>
          <w:p w14:paraId="3EC227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电梯管理员</w:t>
            </w:r>
          </w:p>
        </w:tc>
        <w:tc>
          <w:tcPr>
            <w:tcW w:w="709" w:type="dxa"/>
            <w:shd w:val="clear" w:color="auto" w:fill="auto"/>
            <w:vAlign w:val="center"/>
          </w:tcPr>
          <w:p w14:paraId="3972E8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1</w:t>
            </w:r>
          </w:p>
        </w:tc>
        <w:tc>
          <w:tcPr>
            <w:tcW w:w="4422" w:type="dxa"/>
            <w:shd w:val="clear" w:color="auto" w:fill="auto"/>
            <w:vAlign w:val="center"/>
          </w:tcPr>
          <w:p w14:paraId="7C9616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b w:val="0"/>
                <w:bCs w:val="0"/>
                <w:color w:val="auto"/>
                <w:kern w:val="0"/>
                <w:sz w:val="24"/>
                <w:szCs w:val="24"/>
              </w:rPr>
              <w:t>性别不限，负责电梯日常管理。</w:t>
            </w:r>
          </w:p>
          <w:p w14:paraId="3E08D8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auto"/>
                <w:kern w:val="0"/>
                <w:sz w:val="24"/>
                <w:szCs w:val="24"/>
              </w:rPr>
            </w:pPr>
            <w:r>
              <w:rPr>
                <w:rFonts w:hint="default" w:ascii="Times New Roman" w:hAnsi="Times New Roman" w:eastAsia="宋体" w:cs="Times New Roman"/>
                <w:color w:val="auto"/>
                <w:sz w:val="24"/>
                <w:szCs w:val="24"/>
              </w:rPr>
              <w:t>★</w:t>
            </w:r>
            <w:r>
              <w:rPr>
                <w:rFonts w:hint="default" w:ascii="Times New Roman" w:hAnsi="Times New Roman" w:eastAsia="宋体" w:cs="Times New Roman"/>
                <w:b w:val="0"/>
                <w:bCs w:val="0"/>
                <w:color w:val="auto"/>
                <w:kern w:val="0"/>
                <w:sz w:val="24"/>
                <w:szCs w:val="24"/>
              </w:rPr>
              <w:t>持特种设备作业人员证</w:t>
            </w:r>
            <w:r>
              <w:rPr>
                <w:rFonts w:hint="eastAsia" w:cs="Times New Roman"/>
                <w:b w:val="0"/>
                <w:bCs w:val="0"/>
                <w:color w:val="auto"/>
                <w:kern w:val="0"/>
                <w:sz w:val="24"/>
                <w:szCs w:val="24"/>
                <w:lang w:val="en-US" w:eastAsia="zh-CN"/>
              </w:rPr>
              <w:t>书</w:t>
            </w:r>
            <w:r>
              <w:rPr>
                <w:rFonts w:hint="default" w:ascii="Times New Roman" w:hAnsi="Times New Roman" w:eastAsia="宋体" w:cs="Times New Roman"/>
                <w:b w:val="0"/>
                <w:bCs w:val="0"/>
                <w:color w:val="auto"/>
                <w:kern w:val="0"/>
                <w:sz w:val="24"/>
                <w:szCs w:val="24"/>
              </w:rPr>
              <w:t>（特种设备安全管理）上岗。</w:t>
            </w:r>
          </w:p>
        </w:tc>
        <w:tc>
          <w:tcPr>
            <w:tcW w:w="1275" w:type="dxa"/>
            <w:shd w:val="clear" w:color="auto" w:fill="auto"/>
            <w:vAlign w:val="center"/>
          </w:tcPr>
          <w:p w14:paraId="21B184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否</w:t>
            </w:r>
          </w:p>
        </w:tc>
        <w:tc>
          <w:tcPr>
            <w:tcW w:w="1410" w:type="dxa"/>
            <w:shd w:val="clear" w:color="auto" w:fill="auto"/>
            <w:vAlign w:val="center"/>
          </w:tcPr>
          <w:p w14:paraId="32D6B0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每天8小时</w:t>
            </w:r>
          </w:p>
          <w:p w14:paraId="7C840F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Times New Roman"/>
                <w:color w:val="auto"/>
                <w:kern w:val="0"/>
                <w:sz w:val="24"/>
                <w:szCs w:val="24"/>
                <w:lang w:val="en-US" w:eastAsia="zh-CN"/>
              </w:rPr>
              <w:t>每周5天</w:t>
            </w:r>
          </w:p>
        </w:tc>
      </w:tr>
      <w:tr w14:paraId="040A4159">
        <w:trPr>
          <w:trHeight w:val="0" w:hRule="atLeast"/>
          <w:jc w:val="center"/>
        </w:trPr>
        <w:tc>
          <w:tcPr>
            <w:tcW w:w="2040" w:type="dxa"/>
            <w:gridSpan w:val="2"/>
            <w:shd w:val="clear" w:color="auto" w:fill="auto"/>
            <w:vAlign w:val="center"/>
          </w:tcPr>
          <w:p w14:paraId="27E1A0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kern w:val="0"/>
                <w:sz w:val="24"/>
                <w:szCs w:val="24"/>
              </w:rPr>
              <w:t>合计</w:t>
            </w:r>
          </w:p>
        </w:tc>
        <w:tc>
          <w:tcPr>
            <w:tcW w:w="7816" w:type="dxa"/>
            <w:gridSpan w:val="4"/>
            <w:shd w:val="clear" w:color="auto" w:fill="auto"/>
            <w:vAlign w:val="center"/>
          </w:tcPr>
          <w:p w14:paraId="2F6DCB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4"/>
                <w:szCs w:val="24"/>
                <w:lang w:val="en-US" w:eastAsia="zh-CN"/>
              </w:rPr>
            </w:pPr>
            <w:r>
              <w:rPr>
                <w:rFonts w:hint="eastAsia" w:cs="Times New Roman"/>
                <w:b/>
                <w:bCs/>
                <w:color w:val="auto"/>
                <w:kern w:val="0"/>
                <w:sz w:val="24"/>
                <w:szCs w:val="24"/>
                <w:lang w:val="en-US" w:eastAsia="zh-CN"/>
              </w:rPr>
              <w:t>36</w:t>
            </w:r>
          </w:p>
        </w:tc>
      </w:tr>
    </w:tbl>
    <w:p w14:paraId="3DFB918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14:paraId="22D1D4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50FC53F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75C1C09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w:t>
      </w:r>
    </w:p>
    <w:p w14:paraId="70DB44AB">
      <w:pPr>
        <w:widowControl/>
        <w:ind w:firstLine="448" w:firstLineChars="200"/>
        <w:jc w:val="left"/>
        <w:rPr>
          <w:b/>
          <w:bCs/>
          <w:sz w:val="24"/>
        </w:rPr>
      </w:pPr>
      <w:r>
        <w:rPr>
          <w:rFonts w:hint="eastAsia"/>
          <w:b/>
          <w:bCs/>
          <w:sz w:val="24"/>
        </w:rPr>
        <w:t>三、各岗位人员具体工作内容、职责及服务标准</w:t>
      </w:r>
    </w:p>
    <w:p w14:paraId="4B38306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一</w:t>
      </w:r>
      <w:r>
        <w:rPr>
          <w:rFonts w:hint="eastAsia"/>
          <w:b/>
          <w:bCs/>
          <w:sz w:val="24"/>
          <w:lang w:eastAsia="zh-CN"/>
        </w:rPr>
        <w:t>）</w:t>
      </w:r>
      <w:r>
        <w:rPr>
          <w:rFonts w:hint="eastAsia"/>
          <w:b/>
          <w:bCs/>
          <w:sz w:val="24"/>
        </w:rPr>
        <w:t>保洁服务要求</w:t>
      </w:r>
    </w:p>
    <w:p w14:paraId="681A268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进出口、大厅、楼道，办税服务厅、自助纳税申报区等使用率高的公共区域及办税服务厅出口和大楼出口外挂楼梯向外延伸5米范围。由于楼内进出口、大厅、楼道等使用频率较大，因此必须保障这些地方与楼内地面清洁度达到一致，避免产生强烈的反差。</w:t>
      </w:r>
    </w:p>
    <w:p w14:paraId="2C6D9A8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日常保洁要求每天对地面进行不间断推尘，大厅内的其他部位，如玻璃、柱面、台面、椅子、栏杆、灯座等，要经常清洁，保持光亮、明净。</w:t>
      </w:r>
    </w:p>
    <w:p w14:paraId="5BBF13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操作过程中，根据实际情况，适当避开人流密集的区域，待人流离散后，再予以补做；进行频繁和容易脏的区域，要重点拖擦，并增加拖擦次数。</w:t>
      </w:r>
    </w:p>
    <w:p w14:paraId="55AB368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做好大厅及出入口地面的防滑和温馨提示工作，放置指示标识牌、警示牌。在拖洗作业过程中以及雨雪天气潮湿时，在大厅或道口明显位置放置“小心地滑”的警示牌，增加拖擦次数，以防摔跤及将雨水带进楼内并采取有效措施进行防滑处理。</w:t>
      </w:r>
    </w:p>
    <w:p w14:paraId="3CFABA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石材地面及台阶清擦随时做，走廊的清扫及清擦（包括门、窗）随时做，玻璃清擦雨后随时做，石材地面抛光每月一次，抛光所需的设备由中标单位商提供，墙壁、天花板及装饰物清洁，每季度一次，日光灯、筒灯清洁每半年一次。上述清洁频次根据采购方要求随时增加。</w:t>
      </w:r>
    </w:p>
    <w:p w14:paraId="2BBF9BD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保持地面无脚印、无污迹、无烟蒂、无痰迹、无垃圾，办公区域内的其他部位，如柱面、墙面、台面、栏杆、椅子、沙发、灯座等，保持光亮、整洁、无灰尘，玻璃大门无手印及灰尘，保持干净、光亮、完好无损。</w:t>
      </w:r>
    </w:p>
    <w:p w14:paraId="6D8F2C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对于卫生间，按公共区域卫生间的数量和使用率，合理分配保洁人员，全天不间断保洁，洗手间使用专用工具，不得与其它清洁用品混用，使用环保清洁剂，地面、水龙头、台面、镜面干燥清洁，保持卫生间内空气清新，无异味。地面、小便器、蹲便器、坐便器、水池、洗手池、墩布池每天数次清洁，门清擦随时做，纸篓内脏物及垃圾桶内垃圾清倒每天二次，玻璃清洁雨后及时做，平均每月一次，天花板、灯清洁每半年一次。</w:t>
      </w:r>
    </w:p>
    <w:p w14:paraId="188393C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对于办公室、会议室、接待室、开放式办公区域，干部值班室，开放式办公区域的清洁工作必须在上班前15分钟完成，其它办公室清洁工作可根据各办公室工作的特点灵活安排，达到既能高质量完成清洁工作，又能尽可能不干扰正常办公。会议室日常清洁工作确保每周一次。遇有活动或会议，应在接到通知后，根据活动、会议规模，参会人员数量，立即安排人员专项保洁，会后及时清理场地。干部值班室每日清洁一次，每周清洗更换床品2次。在日常保洁中按顺序擦拭窗台、窗框、门、扶手。依次清洁墙面、护墙板、踢脚线，擦拭茶几、桌子，用吸尘器吸去沙发上的灰尘，用吸尘器进行地面吸尘，检查是否有遗漏处，收拾清洁工具关好门窗。</w:t>
      </w:r>
    </w:p>
    <w:p w14:paraId="3CC5EE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门前三包方面，联系相关部门完成卫生垃圾清运工作，公共区域日常设专人保洁，保持干净整洁无杂物；对区内主路、干路积水、积雪、烟花炮屑适时进行清扫。垃圾清运日产日清，无满溢现象；垃圾桶、果皮箱每天清洁2次,夏季每天进行消毒。</w:t>
      </w:r>
    </w:p>
    <w:p w14:paraId="78A387B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二</w:t>
      </w:r>
      <w:r>
        <w:rPr>
          <w:rFonts w:hint="eastAsia"/>
          <w:b/>
          <w:bCs/>
          <w:sz w:val="24"/>
          <w:lang w:eastAsia="zh-CN"/>
        </w:rPr>
        <w:t>）</w:t>
      </w:r>
      <w:r>
        <w:rPr>
          <w:rFonts w:hint="eastAsia"/>
          <w:b/>
          <w:bCs/>
          <w:sz w:val="24"/>
        </w:rPr>
        <w:t>安保服务要求</w:t>
      </w:r>
    </w:p>
    <w:p w14:paraId="336FCF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门卫方面，要求对前来办事人员做好引导工作，做好安全防护工作。对出入采购人单位的人员身份、证件进行登记，对携带的可疑物品进行必要检查。疏通门区交通，做好车辆管理，清理无关人员，保证大门畅通有序，发现可疑的人和事，及时报告主管部门。日常检查注意记录安全防范方面的隐患漏洞，及时通报采购人。当发生紧急或意外情况时，安保人员应立即向采购人报告，说明现场情况，同时向中标供应商领导汇报。维护现场秩序，保障人员安全，如果情况严重，经采购方主管领导同意后向公安“110”报警。</w:t>
      </w:r>
    </w:p>
    <w:p w14:paraId="16A15FA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日常巡逻方面，对办公区域、重点要害部位、易发案地段进行治安巡视、检查、警戒，维护巡逻区域内的治安秩序，对有违法犯罪嫌疑的，依法扭送有关部门处理。预防、发现和制止违法犯罪行为，在发生不法侵害案件或治安灾害时，及时报告有关部门并保护好现场，检查、发现、报告并及时消除各种安全隐患。防止火灾、爆炸等事故或抢劫、盗窃等不法侵害。每日对负责区域内的消防设施、器材进行巡检，确保消防设施、器材处于齐全完好状态，如遇消防设施、器材损坏及其他特殊情况，及时上报采购方主管安全的相关部门。检查服务区内消防通道是否畅通。巡视过程中，应将区域内所有未关闭的照明灯具、空调、门窗关闭。发现犯罪嫌疑人正在实施作案时，安保人员要立即提出警告和制止，若犯罪嫌疑人不听制止或有反抗和逃跑可能的，应立即向其他岗位的秩序维护员发出增援信号，并迅速拨打“110”报警。要有突发事件的工作预案，及时处理及全程跟踪备案，并及时向采购方主管领导汇报。</w:t>
      </w:r>
    </w:p>
    <w:p w14:paraId="0A04C31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各出入口24小时值勤，其中主出入口7:00-19:00立岗，并有详细的交接班记录；对外来机动车实行询问登记。按照规定路线和时间完成巡查并做好记录。引导机动车辆按规定路线行驶并在指定地点停放，停放有序；电动自行车、非机动车停放整齐。与院外公共停车管理人员协调好税务局院外停车秩序</w:t>
      </w:r>
    </w:p>
    <w:p w14:paraId="1E7BB9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三</w:t>
      </w:r>
      <w:r>
        <w:rPr>
          <w:rFonts w:hint="eastAsia"/>
          <w:b/>
          <w:bCs/>
          <w:sz w:val="24"/>
          <w:lang w:eastAsia="zh-CN"/>
        </w:rPr>
        <w:t>）</w:t>
      </w:r>
      <w:r>
        <w:rPr>
          <w:rFonts w:hint="eastAsia"/>
          <w:b/>
          <w:bCs/>
          <w:sz w:val="24"/>
        </w:rPr>
        <w:t>设备设施运行维护方面</w:t>
      </w:r>
    </w:p>
    <w:p w14:paraId="6953FEA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维修、养护和管理内容：</w:t>
      </w:r>
    </w:p>
    <w:p w14:paraId="4B6FBE2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主体结构（包括基础、墙体、梁、柱、楼板、屋顶等）、电梯间、走廊通道、楼外墙面等；楼宇共用的上下水管道、落水管、暖气干线、共用照明；室外道路、管网、上下管道、化粪池、井、地下停车库等；</w:t>
      </w:r>
    </w:p>
    <w:p w14:paraId="398BF5A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楼内办公设施、办公家具的日常维修；</w:t>
      </w:r>
    </w:p>
    <w:p w14:paraId="0737C33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四</w:t>
      </w:r>
      <w:r>
        <w:rPr>
          <w:rFonts w:hint="eastAsia"/>
          <w:b/>
          <w:bCs/>
          <w:sz w:val="24"/>
          <w:lang w:eastAsia="zh-CN"/>
        </w:rPr>
        <w:t>）</w:t>
      </w:r>
      <w:r>
        <w:rPr>
          <w:rFonts w:hint="eastAsia"/>
          <w:b/>
          <w:bCs/>
          <w:sz w:val="24"/>
        </w:rPr>
        <w:t>消防系统</w:t>
      </w:r>
    </w:p>
    <w:p w14:paraId="24E2768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消防供配电设施、消防给排水设施、自动喷淋系统、消防报警系统、防烟排烟系统、应急照明和疏散指示标志、应急广播系统、消防专用电话、4公斤干粉灭火器293具、3公斤水基灭火器36具、35公斤干粉车3具年度换药、维护及费用，消防设施正常运行维护、保养、换件所需费用，第三方维保单位费用，以上费用均由中标供应商承担；</w:t>
      </w:r>
    </w:p>
    <w:p w14:paraId="5F6138D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消防控制室的设备实行每日24小时双人监控，确保及时发现并准确处置火灾和故障报警；</w:t>
      </w:r>
    </w:p>
    <w:p w14:paraId="4DB1B43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建立建筑消防设施故障报告和故障消除的登记制度。发生故障，当场有条件解决的应立即解决；当场没有条件解决的，应在24小时内解决；需要由供应商或者厂家解决的，应在5个工作日内处理、解决，恢复正常状态。故障排除后，应由主管人员签字认可，故障处理登记表存档备查；</w:t>
      </w:r>
    </w:p>
    <w:p w14:paraId="2513330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委托具备消防检测服务资格的单位，每月对建筑消防设施的测试检查、检验检查和维修保养，出具测试检查记录表和年度检验报告，费用由中标供应商承担；</w:t>
      </w:r>
    </w:p>
    <w:p w14:paraId="26A7E11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建筑消防设施自投入使用开始，始终处于运行和备用状态。建立建筑消防设施的档案：包含基本情况和动态管理情况。基本情况包括消防设施验收文件和产品、系统使用说明书、系统调试记录等原始技术资料。动态管理情况包括值班记录、检查记录、故障处理登记和年度检验报告等。</w:t>
      </w:r>
    </w:p>
    <w:p w14:paraId="2B2781C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消防控制室方面，建立完善的管理制度，消控室值班人员经消防专业考试合格，持证上岗。禁止在监控（消防）中心内吸烟、饮食、睡觉、不得无故离开、串岗、不得擅自带人进入，不得用报警电话打私人电话。严格遵守工作操作规程,熟悉、掌握中心内一切设备的操作要领不得违章操作。消防室的各报警，应立即通知领班前往查看报警原因；消防误报应消除报警信号，并记录于《监控室交接班记录表》。火警处置确认火警，通知安防人员；注意观察报警屏幕报警情况；拨打“119”报警电话；观察注意电视监控各楼层情况；无火后，进行书面详细记录。</w:t>
      </w:r>
    </w:p>
    <w:p w14:paraId="6D84FF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按规定定期巡检火灾探测器、可燃气体探测器外观完好情况，火灾自动报警系统区域显示器是否处于运行状态，消火栓及消火栓箱包括箱内附件外观，消防水炮外观，每层配水管控制阀门启、闭状态，消防水泵外观、供电状态和泵房工作环境；自动喷水灭火系统的喷头外观、水源控制阀、报警控制阀组开启状态，消防水泵外观、供电状态和泵房工作环境，系统各末端压力表压力值，每层配水管控制阀门启、闭状态；防烟和排烟设施的排烟阀、送风阀的启、闭状态，机械排烟风机、正压送风机外观、供电状态和风机房工作环境，自然排烟窗的启、闭状态；应急照明和疏散指示标志发光情况，位置和指示方向有无改变；消防电话或者电话插孔外观有无改变；应急广播扬声器外观完好情况；防火门、防火卷帘开启是否处于正常状态，外观完好情况，有无遮挡；消防电梯的紧急按钮和电梯轿箱内电话的外观，灭火器数量和位置有无改变情况，其他需要巡视检查内容；</w:t>
      </w:r>
    </w:p>
    <w:p w14:paraId="6E96A48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火灾应急响应程序：当自动报警系统显示火警信号或接到火情报告后，消防中心值班护管员应立即通知巡逻护管员，同时，坚守岗位，密切注视火警动态；巡逻护管员接到通知，应立即携带消防应急包和插孔电话从楼梯赶到报警现场查看确认：属火警，就近打破手动报警按钮报火警，同时通过电话插孔或固定消防电话向消防中心报告火灾的发生，并简要说明火灾情况。通知、组织就近疏散；能自己动手灭火的，迅速开展灭火工作。属自动报警系统误报，即时通知消防监控中心当值护管员复位；若因设备故障不能当场复原的，应及时通知维修组进行检查修复。消防监控中心值班护管员接到手动报警信号或巡逻护管员的电话报警后，立即通知管理服务中心，并通过电梯对讲机通知电梯中的乘客按下最近楼层的按钮待电梯门打开后迅速撤离电梯，从紧急通道撤出办公区域。管理服务中心首接通知者，应立即拨打“119”报火警，告知火灾发生的地点、位置、楼层以及是否有人被困；通知维修工；报告管理服务中心主任和安全保卫部24小时值班室，管理服务中心主任接到火警后立即报告服务采购方。消防维修工应立即赶至消防监控中心操作或直接打破消防电梯的消防开关玻璃，将消防开关合上，迫降消防电梯，使之处于消防功能服务状态，供消防人员使用；待乘客已安全撤离电梯后立即切断除消防电梯外的其它电梯的所有电源。消防中心值班护管员应监视消防设备运行状态，若有消防设备没有启动，在联动柜上强制启动。</w:t>
      </w:r>
    </w:p>
    <w:p w14:paraId="4794A68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灭火、疏散及后续处置：管理服务中心值班人员应迅速通知管理服务中心所有人员赶至现场。接到报警后，管理服务中心负责人应迅速赶到现场，在公安消防队还未到来之前应迅速启动火灾应急预案，将管理服务中心所有员工人员分工，各负其责；由管理服务中心负责人担任灭火救人工作总指挥，公安消防队到达现场时，及时向公安消防队报告火情，并将指挥权及时移交给公安消防队领导。</w:t>
      </w:r>
    </w:p>
    <w:p w14:paraId="2408A6B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接到火警、火灾扑救的命令，带上灭火器材和救生、破门工具（在不明火势大小的情况下，采取谨慎的态度和安全的操作方法。若有爆炸危险源，应及时清理，消除危险源。第一时间清除进入大厦消防通道的路桩阻挡，保持消防通道的畅通，引导消防车行进；阻止围观的群众靠近着火的建筑物周围，造成不必要的伤害。按照各自的分工，各就各位。并保障消防设备正常工作。按消防中心的消防广播指挥的疏散顺序，负责现场群众从楼梯 疏散，疏导、护送顾客有秩序地疏散至安全区。对受伤的人员联系救护车并护送到医院进行抢救。事故已得到控制，没有导致次生、衍生的事故隐患。受伤人员已全部从事故现场救出，并送到医院进行救治，没有失踪人员（包括参加应急救援处置的人员）。管理服务中心负责人应查明或协助查明火警、火灾原因，核实或清查火灾损失情况，向上级部门、当地街道（地区）办事处和政府有关部门报告。安排清洁人员清理地面水渍。</w:t>
      </w:r>
    </w:p>
    <w:p w14:paraId="6B3EE46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五</w:t>
      </w:r>
      <w:r>
        <w:rPr>
          <w:rFonts w:hint="eastAsia"/>
          <w:b/>
          <w:bCs/>
          <w:sz w:val="24"/>
          <w:lang w:eastAsia="zh-CN"/>
        </w:rPr>
        <w:t>）</w:t>
      </w:r>
      <w:r>
        <w:rPr>
          <w:rFonts w:hint="eastAsia"/>
          <w:b/>
          <w:bCs/>
          <w:sz w:val="24"/>
        </w:rPr>
        <w:t>电梯运行维护</w:t>
      </w:r>
    </w:p>
    <w:p w14:paraId="6EFA125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负责广东路办公区三部电梯的日常性事务管理和督促、协调专业维保单位（中标供应商负责聘请，费用由中标供应商承担）对电梯的维护保养、年检及损坏部件更换、设施设备的技术改造更新等工作，所需费用由中标供应商承担。</w:t>
      </w:r>
    </w:p>
    <w:p w14:paraId="747194E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要求设置专职电梯安全管理人员，至少有1名具备《特种设备安全管理和作业人员证（特种设备安全管理）》，建立并执行电梯安全运行管理制度，建立完整的电梯安全技术档案，保证电梯应急照明正常有效、紧急报警装置能够有效应答，在电梯轿厢内或者出入口的明显位置张贴安全注意事项、警示标志、应急救援电话号码和有效的安全检验合格标志，制定电梯事故应急措施与救援预案，并定期组织演练，发生电梯乘客被困故障时，迅速采取措施对被困人员进行救援。</w:t>
      </w:r>
    </w:p>
    <w:p w14:paraId="3285738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要求进行电梯运行的日常巡视，做好电梯日常使用状况记录。检查电梯安全注意事项、警示标志、应急救援电话号码和安全检验合格标志，确保齐全、清晰、有效。妥善保管电梯层门、机房、电源钥匙。监督电梯日常维护保养单位每15天保养电梯一次，每年由特检院进行年检一次，每2年对限速器检测一次。（由中标方负责检测费用，合同签订当年即需检测）。</w:t>
      </w:r>
    </w:p>
    <w:p w14:paraId="2262864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要求发现电梯存在安全隐患需要停止使用的，有权作出停止使用的决定，并立即报告使用单位负责人。接到故障报警后，立即赶赴现场，组织电梯维修作业人员实施救援。遇有火灾、地震等影响电梯运行和电梯乘客人身安全的突发性事件时，应当迅速采取措施，停止电梯运行。</w:t>
      </w:r>
    </w:p>
    <w:p w14:paraId="3CF45A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六</w:t>
      </w:r>
      <w:r>
        <w:rPr>
          <w:rFonts w:hint="eastAsia"/>
          <w:b/>
          <w:bCs/>
          <w:sz w:val="24"/>
          <w:lang w:eastAsia="zh-CN"/>
        </w:rPr>
        <w:t>）</w:t>
      </w:r>
      <w:r>
        <w:rPr>
          <w:rFonts w:hint="eastAsia"/>
          <w:b/>
          <w:bCs/>
          <w:sz w:val="24"/>
        </w:rPr>
        <w:t>中央空调系统运行维护</w:t>
      </w:r>
    </w:p>
    <w:p w14:paraId="1474C41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中央空调供冷供暖时间：夏季供冷时间：5月15日—9月30日，每日24小时供冷；集中供热通过中央空调系统冬季供暖服务时间：11月15日至第二年3月15日；春秋季中央空调系统向室内供新风服务：一年中供暖、供冷以外的时间；</w:t>
      </w:r>
    </w:p>
    <w:p w14:paraId="4B58816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要求每年对中央空调系统清洗、检查、维修、保养、技术改造设备更新等工作，所需费用由中标供应商承担；冬季供暖时间服从天津市政府安排，负责板式换热器、循环泵运行维护维修，所需费用由中标供应商承担；夏季供冷和冬季供暖所需水电费用由中标供应商承担；随时检查系统是否泄漏；</w:t>
      </w:r>
    </w:p>
    <w:p w14:paraId="2463EC8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中央空调运行效果需达到以下标准：夏季室内温度26℃以下，冬季室内温度18℃以上；</w:t>
      </w:r>
    </w:p>
    <w:p w14:paraId="2B5852B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回风口空气过滤网清洗、检查，冷凝水的排放、检查每年一次；检查设备电源是否正常（电压、电流、相位、漏电等）每年两次；每天检查系统压力、压差控制器、压力开关等是否正常；每年两次检查风机皮带的松紧、摇摆程度、轴承润滑性能；每日检查内外主机各电容及噪声的检查；每日检查机组系统的各控制器及传感器；每日对各动力部件进行检查；每日对管道的保温情况进行检查处理；每日对机组系统冷冻机油的油位进行检测、补给和更换。每日检查压缩机的吸排气，每日检查各阀门、阀体的执行情况，适时清洁机组热交换器，确保热交换效率，每日检查设备动力部件的坚固程度及强度，定期检查电气系统的绝缘度，每日检测机组的过冷、过热度，每年整机通检。对临时故障的维修，以及对所有检查中存在的问题进行处理和记录，处理管道防腐，设备防腐和除尘，随时检查系统是否泄漏。</w:t>
      </w:r>
    </w:p>
    <w:p w14:paraId="4771095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七</w:t>
      </w:r>
      <w:r>
        <w:rPr>
          <w:rFonts w:hint="eastAsia"/>
          <w:b/>
          <w:bCs/>
          <w:sz w:val="24"/>
          <w:lang w:eastAsia="zh-CN"/>
        </w:rPr>
        <w:t>）</w:t>
      </w:r>
      <w:r>
        <w:rPr>
          <w:rFonts w:hint="eastAsia"/>
          <w:b/>
          <w:bCs/>
          <w:sz w:val="24"/>
        </w:rPr>
        <w:t>供配电系统管理维护要求</w:t>
      </w:r>
    </w:p>
    <w:p w14:paraId="4E0E0D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全天双电源安全供电服务，实行每日24小时双人值班（与本物业管理区域内其他单位投入的人员共同轮流值班）。供配电系统的设施设备的技术改造设备更新等工作，所需费用由中标供应商承担。</w:t>
      </w:r>
    </w:p>
    <w:p w14:paraId="252EFB6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避免发生以下事故：</w:t>
      </w:r>
    </w:p>
    <w:p w14:paraId="72929C3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影响电力部门供电线路停电，影响本单位全部停电达一小时以上，发生事故造成电气设备损坏，直接经济损失达一万元以上，发生电气工作人员人身重伤、死亡事故，发生电气火灾事故。</w:t>
      </w:r>
    </w:p>
    <w:p w14:paraId="12DC18E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要求电气系统接线方式、保护装置设置、设备布局等符合规程要求，无严重危及安全运行现象。设备选型符合国家有关规定，严禁使用更新淘汰的高压电气设备；主要高压设备有试验合格证。联锁装置齐全、有效、可靠，设备完好率100%。</w:t>
      </w:r>
    </w:p>
    <w:p w14:paraId="27392BB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实行每日24小时双人值班制度，值班人员必须具有对人身和国家财产安全负责的高度责任感，工作认真负责，严格遵章守纪，值班人员必须身体健康，智力正常，无妨碍工作疾病，值班人员应具备必要的电气知识，熟知有关电气安全规程内容，并经考试合格；值班人员必须经过电力部门组织培训合格，持有效电工证上岗，值班人员必须学会触电紧急救护法。</w:t>
      </w:r>
    </w:p>
    <w:p w14:paraId="30BF3AF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各种电气设备运行状况正常，符合规程要求，负荷、温度均在正常允许范围，各部分无异常声音。设备巡视检查按规定的定时间、定路线、定项目正常进行。七防工作符合规定要求，检修、试验工作按规定期限和项目完成。</w:t>
      </w:r>
    </w:p>
    <w:p w14:paraId="55D42F1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严格落实八种制度，即值班人员岗位责任制度、值班人员交接班制度、倒闸操作制度、检修工作票制度、设备缺陷管理制度、巡视检查制度、工器具管理制度、安全保卫制度。</w:t>
      </w:r>
    </w:p>
    <w:p w14:paraId="67ABF7C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确保七种记录齐全完善，即抄表记录、值班记录、设备缺陷记录、设备试验、检修记录、设备异常及事故记录、安全培训记录、来站人员记录。</w:t>
      </w:r>
    </w:p>
    <w:p w14:paraId="7F5C889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确保以下图纸保存完善，即一次系统单线接线图、开关柜二次回路结线图、平立面图、接地装置布置图、电缆敷设图、主要设备说明书、设备交接、预防性试验成绩。</w:t>
      </w:r>
    </w:p>
    <w:p w14:paraId="0EB4145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确保变电站内外环境整洁，严禁堆放杂物，有防小动物设施，门窗、房屋无渗漏情况。</w:t>
      </w:r>
    </w:p>
    <w:p w14:paraId="324395E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八</w:t>
      </w:r>
      <w:r>
        <w:rPr>
          <w:rFonts w:hint="eastAsia"/>
          <w:b/>
          <w:bCs/>
          <w:sz w:val="24"/>
          <w:lang w:eastAsia="zh-CN"/>
        </w:rPr>
        <w:t>）</w:t>
      </w:r>
      <w:r>
        <w:rPr>
          <w:rFonts w:hint="eastAsia"/>
          <w:b/>
          <w:bCs/>
          <w:sz w:val="24"/>
        </w:rPr>
        <w:t>.生活用水系统水箱及水泵管理维护要求</w:t>
      </w:r>
    </w:p>
    <w:p w14:paraId="77D0007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水箱二次供水，水泵维修、水质化验、水箱清洗、消毒服务、技术改造设备更新等工作，所需费用由中标供应商承担；</w:t>
      </w:r>
    </w:p>
    <w:p w14:paraId="5022272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要求保证24小时供水，有停水处置预案，水箱盖上锁，禁止无关人员接触，每年由专业公司清洗4次并化验水质，费用由中标供应商承担，每日对水箱设备进行巡检，保证设备正常完好，做好巡视记录，保持水箱箱体及周围环境卫生，每周清扫一次，预防二次污染，发生突发公共卫生事件时，加强对供水系统的消毒。</w:t>
      </w:r>
    </w:p>
    <w:p w14:paraId="2680157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eastAsia="zh-CN"/>
        </w:rPr>
        <w:t>（</w:t>
      </w:r>
      <w:r>
        <w:rPr>
          <w:rFonts w:hint="eastAsia"/>
          <w:b/>
          <w:bCs/>
          <w:sz w:val="24"/>
          <w:lang w:val="en-US" w:eastAsia="zh-CN"/>
        </w:rPr>
        <w:t>九</w:t>
      </w:r>
      <w:r>
        <w:rPr>
          <w:rFonts w:hint="eastAsia"/>
          <w:b/>
          <w:bCs/>
          <w:sz w:val="24"/>
          <w:lang w:eastAsia="zh-CN"/>
        </w:rPr>
        <w:t>）</w:t>
      </w:r>
      <w:r>
        <w:rPr>
          <w:rFonts w:hint="eastAsia"/>
          <w:b/>
          <w:bCs/>
          <w:sz w:val="24"/>
        </w:rPr>
        <w:t>弱电系统管理维护要求</w:t>
      </w:r>
    </w:p>
    <w:p w14:paraId="7D4E3D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负责网络及电话系统维护服务及技术支持，负责系统设备的定期维护、保养、检修及紧急故障处理工作，确保整个系统的正常运行。</w:t>
      </w:r>
    </w:p>
    <w:p w14:paraId="7DED8C5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b/>
          <w:bCs/>
          <w:sz w:val="24"/>
        </w:rPr>
      </w:pPr>
      <w:r>
        <w:rPr>
          <w:rFonts w:hint="eastAsia"/>
          <w:b/>
          <w:bCs/>
          <w:sz w:val="24"/>
        </w:rPr>
        <w:t>四、进驻和接管要求</w:t>
      </w:r>
    </w:p>
    <w:p w14:paraId="3ECDE8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lang w:val="en-US" w:eastAsia="zh-CN"/>
        </w:rPr>
      </w:pPr>
      <w:r>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14:paraId="20B4D6F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五、人员稳定性要求</w:t>
      </w:r>
    </w:p>
    <w:p w14:paraId="738F6E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val="0"/>
          <w:bCs w:val="0"/>
          <w:sz w:val="24"/>
          <w:lang w:val="en-US" w:eastAsia="zh-CN"/>
        </w:rPr>
      </w:pPr>
      <w:r>
        <w:rPr>
          <w:rFonts w:hint="eastAsia"/>
          <w:b w:val="0"/>
          <w:bCs w:val="0"/>
          <w:sz w:val="24"/>
          <w:lang w:val="en-US" w:eastAsia="zh-CN"/>
        </w:rPr>
        <w:t>在整个服务期内，人员更换率不得超过10%，更换人员不得低于采购需求，且应经采购人同意。</w:t>
      </w:r>
    </w:p>
    <w:p w14:paraId="628F453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六、人员保密要求</w:t>
      </w:r>
    </w:p>
    <w:p w14:paraId="7A0C468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保证服务过程中有可能获取的保密信息不泄露的措施，包括但不限于制定保密制度、服务人员保密培训、重点岗位双人服务、泄密惩罚办法。</w:t>
      </w:r>
    </w:p>
    <w:p w14:paraId="5F2FB80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七、应急服务要求</w:t>
      </w:r>
    </w:p>
    <w:p w14:paraId="023B9E4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val="0"/>
          <w:bCs w:val="0"/>
          <w:sz w:val="24"/>
          <w:lang w:val="en-US" w:eastAsia="zh-CN"/>
        </w:rPr>
      </w:pPr>
      <w:r>
        <w:rPr>
          <w:rFonts w:hint="eastAsia"/>
          <w:b w:val="0"/>
          <w:bCs w:val="0"/>
          <w:sz w:val="24"/>
          <w:lang w:val="en-US" w:eastAsia="zh-CN"/>
        </w:rPr>
        <w:t xml:space="preserve"> 应急服务方面：当出现不可预知紧急情况时（例如停水停电、极端天气、群体事件、自然灾害等），保证服务正常运转的措施，包括但不限于临时增配人员、临时调集设备、现有人员岗位职责临时增加、与相关政府部门协调配合等。</w:t>
      </w:r>
    </w:p>
    <w:p w14:paraId="7846853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八、</w:t>
      </w:r>
      <w:r>
        <w:rPr>
          <w:rFonts w:hint="eastAsia"/>
          <w:b/>
          <w:bCs/>
          <w:sz w:val="24"/>
        </w:rPr>
        <w:t>费用分割</w:t>
      </w:r>
    </w:p>
    <w:p w14:paraId="236A69A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lang w:val="en-US" w:eastAsia="zh-CN"/>
        </w:rPr>
        <w:t>1、</w:t>
      </w:r>
      <w:r>
        <w:rPr>
          <w:rFonts w:hint="eastAsia"/>
          <w:sz w:val="24"/>
        </w:rPr>
        <w:t>物业服务人员需统一服装，服装费用由</w:t>
      </w:r>
      <w:r>
        <w:rPr>
          <w:rFonts w:hint="eastAsia"/>
          <w:sz w:val="24"/>
          <w:lang w:val="en-US" w:eastAsia="zh-CN"/>
        </w:rPr>
        <w:t>中标</w:t>
      </w:r>
      <w:r>
        <w:rPr>
          <w:rFonts w:hint="eastAsia"/>
          <w:sz w:val="24"/>
        </w:rPr>
        <w:t>供应商承担。</w:t>
      </w:r>
    </w:p>
    <w:p w14:paraId="770EB8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eastAsia="宋体"/>
          <w:sz w:val="24"/>
          <w:lang w:eastAsia="zh-CN"/>
        </w:rPr>
      </w:pPr>
      <w:r>
        <w:rPr>
          <w:rFonts w:hint="eastAsia"/>
          <w:sz w:val="24"/>
          <w:lang w:val="en-US" w:eastAsia="zh-CN"/>
        </w:rPr>
        <w:t>2、</w:t>
      </w:r>
      <w:r>
        <w:rPr>
          <w:rFonts w:hint="eastAsia"/>
          <w:sz w:val="24"/>
        </w:rPr>
        <w:t>公共区域保洁</w:t>
      </w:r>
      <w:r>
        <w:rPr>
          <w:rFonts w:hint="eastAsia"/>
          <w:sz w:val="24"/>
          <w:lang w:val="en-US" w:eastAsia="zh-CN"/>
        </w:rPr>
        <w:t>工具</w:t>
      </w:r>
      <w:r>
        <w:rPr>
          <w:rFonts w:hint="eastAsia"/>
          <w:sz w:val="24"/>
        </w:rPr>
        <w:t>耗材费用由中标供应商承担</w:t>
      </w:r>
      <w:r>
        <w:rPr>
          <w:rFonts w:hint="eastAsia"/>
          <w:sz w:val="24"/>
          <w:lang w:eastAsia="zh-CN"/>
        </w:rPr>
        <w:t>。</w:t>
      </w:r>
    </w:p>
    <w:p w14:paraId="6AF6BA7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lang w:eastAsia="zh-CN"/>
        </w:rPr>
      </w:pPr>
      <w:r>
        <w:rPr>
          <w:rFonts w:hint="eastAsia"/>
          <w:sz w:val="24"/>
          <w:lang w:val="en-US" w:eastAsia="zh-CN"/>
        </w:rPr>
        <w:t>3、</w:t>
      </w:r>
      <w:r>
        <w:rPr>
          <w:rFonts w:hint="eastAsia"/>
          <w:sz w:val="24"/>
        </w:rPr>
        <w:t>安保工具及耗材费用由中标供应商承担</w:t>
      </w:r>
      <w:r>
        <w:rPr>
          <w:rFonts w:hint="eastAsia"/>
          <w:sz w:val="24"/>
          <w:lang w:eastAsia="zh-CN"/>
        </w:rPr>
        <w:t>。</w:t>
      </w:r>
    </w:p>
    <w:p w14:paraId="5119FC3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default"/>
          <w:sz w:val="24"/>
          <w:lang w:val="en-US" w:eastAsia="zh-CN"/>
        </w:rPr>
      </w:pPr>
      <w:r>
        <w:rPr>
          <w:rFonts w:hint="eastAsia"/>
          <w:sz w:val="24"/>
          <w:lang w:val="en-US" w:eastAsia="zh-CN"/>
        </w:rPr>
        <w:t>4、综合维修工具及耗材由中标供应商承担。</w:t>
      </w:r>
    </w:p>
    <w:p w14:paraId="098DFB09">
      <w:pPr>
        <w:widowControl/>
        <w:ind w:firstLine="448" w:firstLineChars="200"/>
        <w:jc w:val="left"/>
        <w:rPr>
          <w:rFonts w:hint="eastAsia"/>
          <w:sz w:val="24"/>
          <w:lang w:val="en-US" w:eastAsia="zh-CN"/>
        </w:rPr>
      </w:pPr>
      <w:r>
        <w:rPr>
          <w:rFonts w:hint="eastAsia"/>
          <w:sz w:val="24"/>
          <w:lang w:val="en-US" w:eastAsia="zh-CN"/>
        </w:rPr>
        <w:t>5、中标供应商向采购人提供下列专项服务，相关费用由中标供应商承担，服务期内涉及金额约为553600元，供应商据此考虑报价：</w:t>
      </w:r>
    </w:p>
    <w:p w14:paraId="1D8751EC">
      <w:pPr>
        <w:widowControl/>
        <w:ind w:firstLine="448" w:firstLineChars="200"/>
        <w:jc w:val="left"/>
        <w:rPr>
          <w:rFonts w:hint="eastAsia"/>
          <w:sz w:val="24"/>
          <w:lang w:val="en-US" w:eastAsia="zh-CN"/>
        </w:rPr>
      </w:pPr>
      <w:r>
        <w:rPr>
          <w:rFonts w:hint="eastAsia"/>
          <w:sz w:val="24"/>
          <w:lang w:val="en-US" w:eastAsia="zh-CN"/>
        </w:rPr>
        <w:t>消防维保费用由中标供应商承担，费用不低于36000元；</w:t>
      </w:r>
    </w:p>
    <w:p w14:paraId="39B25456">
      <w:pPr>
        <w:widowControl/>
        <w:ind w:firstLine="448" w:firstLineChars="200"/>
        <w:jc w:val="left"/>
        <w:rPr>
          <w:rFonts w:hint="eastAsia"/>
          <w:sz w:val="24"/>
          <w:lang w:val="en-US" w:eastAsia="zh-CN"/>
        </w:rPr>
      </w:pPr>
      <w:r>
        <w:rPr>
          <w:rFonts w:hint="eastAsia"/>
          <w:sz w:val="24"/>
          <w:lang w:val="en-US" w:eastAsia="zh-CN"/>
        </w:rPr>
        <w:t>建筑消防设施检查，出具相关报告，允许外包给具备相关资质的单位实施，费用由中标供应商承担，费用不低于10800元；</w:t>
      </w:r>
    </w:p>
    <w:p w14:paraId="30D376ED">
      <w:pPr>
        <w:widowControl/>
        <w:ind w:firstLine="448" w:firstLineChars="200"/>
        <w:jc w:val="left"/>
        <w:rPr>
          <w:rFonts w:hint="eastAsia"/>
          <w:sz w:val="24"/>
          <w:lang w:val="en-US" w:eastAsia="zh-CN"/>
        </w:rPr>
      </w:pPr>
      <w:r>
        <w:rPr>
          <w:rFonts w:hint="eastAsia"/>
          <w:sz w:val="24"/>
          <w:lang w:val="en-US" w:eastAsia="zh-CN"/>
        </w:rPr>
        <w:t>电梯年检、出具相关报告，允许外包给具有相关资质的单位实施，费用由中标供应商承担，费用不低于12480元；</w:t>
      </w:r>
    </w:p>
    <w:p w14:paraId="7B7A6469">
      <w:pPr>
        <w:widowControl/>
        <w:ind w:firstLine="448" w:firstLineChars="200"/>
        <w:jc w:val="left"/>
        <w:rPr>
          <w:rFonts w:hint="eastAsia"/>
          <w:sz w:val="24"/>
          <w:lang w:val="en-US" w:eastAsia="zh-CN"/>
        </w:rPr>
      </w:pPr>
      <w:r>
        <w:rPr>
          <w:rFonts w:hint="eastAsia"/>
          <w:sz w:val="24"/>
          <w:lang w:val="en-US" w:eastAsia="zh-CN"/>
        </w:rPr>
        <w:t>垃圾清运工作允许外包，费用由中标供应商承担，费用不低于25920元；</w:t>
      </w:r>
    </w:p>
    <w:p w14:paraId="5217BF09">
      <w:pPr>
        <w:widowControl/>
        <w:ind w:firstLine="448" w:firstLineChars="200"/>
        <w:jc w:val="left"/>
        <w:rPr>
          <w:rFonts w:hint="eastAsia"/>
          <w:sz w:val="24"/>
          <w:lang w:val="en-US" w:eastAsia="zh-CN"/>
        </w:rPr>
      </w:pPr>
      <w:r>
        <w:rPr>
          <w:rFonts w:hint="eastAsia"/>
          <w:sz w:val="24"/>
          <w:lang w:val="en-US" w:eastAsia="zh-CN"/>
        </w:rPr>
        <w:t>停车场管理费用由中标供应商承担，费用不低于172800元；</w:t>
      </w:r>
    </w:p>
    <w:p w14:paraId="4C5E8E38">
      <w:pPr>
        <w:widowControl/>
        <w:ind w:firstLine="448" w:firstLineChars="200"/>
        <w:jc w:val="left"/>
        <w:rPr>
          <w:rFonts w:hint="eastAsia"/>
          <w:sz w:val="24"/>
          <w:lang w:val="en-US" w:eastAsia="zh-CN"/>
        </w:rPr>
      </w:pPr>
      <w:r>
        <w:rPr>
          <w:rFonts w:hint="eastAsia"/>
          <w:sz w:val="24"/>
          <w:lang w:val="en-US" w:eastAsia="zh-CN"/>
        </w:rPr>
        <w:t>中央空调系统清洗、检查、维修、保养、技术改造等工作允许外包，费用由中标供应商承担，费用不低于15600元；</w:t>
      </w:r>
    </w:p>
    <w:p w14:paraId="2E06536F">
      <w:pPr>
        <w:widowControl/>
        <w:ind w:firstLine="448" w:firstLineChars="200"/>
        <w:jc w:val="left"/>
        <w:rPr>
          <w:rFonts w:hint="eastAsia"/>
          <w:sz w:val="24"/>
          <w:lang w:val="en-US" w:eastAsia="zh-CN"/>
        </w:rPr>
      </w:pPr>
      <w:r>
        <w:rPr>
          <w:rFonts w:hint="eastAsia"/>
          <w:sz w:val="24"/>
          <w:lang w:val="en-US" w:eastAsia="zh-CN"/>
        </w:rPr>
        <w:t>冬季供暖板式换热器、循环泵运行维护维修工作允许外包，费用由中标供应商承担，费用不低于16800元；</w:t>
      </w:r>
    </w:p>
    <w:p w14:paraId="189FD880">
      <w:pPr>
        <w:widowControl/>
        <w:ind w:firstLine="448" w:firstLineChars="200"/>
        <w:jc w:val="left"/>
        <w:rPr>
          <w:rFonts w:hint="eastAsia"/>
          <w:sz w:val="24"/>
          <w:lang w:val="en-US" w:eastAsia="zh-CN"/>
        </w:rPr>
      </w:pPr>
      <w:r>
        <w:rPr>
          <w:rFonts w:hint="eastAsia"/>
          <w:sz w:val="24"/>
          <w:lang w:val="en-US" w:eastAsia="zh-CN"/>
        </w:rPr>
        <w:t>夏季供冷和冬季供暖所需水电费用由中标供应商承担，费用不低于30000元；</w:t>
      </w:r>
    </w:p>
    <w:p w14:paraId="72C8A90C">
      <w:pPr>
        <w:widowControl/>
        <w:ind w:firstLine="448" w:firstLineChars="200"/>
        <w:jc w:val="left"/>
        <w:rPr>
          <w:rFonts w:hint="eastAsia"/>
          <w:sz w:val="24"/>
          <w:lang w:val="en-US" w:eastAsia="zh-CN"/>
        </w:rPr>
      </w:pPr>
      <w:r>
        <w:rPr>
          <w:rFonts w:hint="eastAsia"/>
          <w:sz w:val="24"/>
          <w:lang w:val="en-US" w:eastAsia="zh-CN"/>
        </w:rPr>
        <w:t>供配电系统的设施设备的技术改造设备更新等工作允许外包，费用由中标供应商承担，费用不低于60000元；</w:t>
      </w:r>
    </w:p>
    <w:p w14:paraId="3F81CAF6">
      <w:pPr>
        <w:widowControl/>
        <w:ind w:firstLine="448" w:firstLineChars="200"/>
        <w:jc w:val="left"/>
        <w:rPr>
          <w:rFonts w:hint="eastAsia"/>
          <w:sz w:val="24"/>
          <w:lang w:val="en-US" w:eastAsia="zh-CN"/>
        </w:rPr>
      </w:pPr>
      <w:r>
        <w:rPr>
          <w:rFonts w:hint="eastAsia"/>
          <w:sz w:val="24"/>
          <w:lang w:val="en-US" w:eastAsia="zh-CN"/>
        </w:rPr>
        <w:t>水箱二次供水，水泵维修、水质化验、水箱清洗、消毒服务、技术改造设备更新等工作允许外包，费用由中标供应商承担，费用不低于48000元；</w:t>
      </w:r>
    </w:p>
    <w:p w14:paraId="3F2D984D">
      <w:pPr>
        <w:widowControl/>
        <w:ind w:firstLine="448" w:firstLineChars="200"/>
        <w:jc w:val="left"/>
        <w:rPr>
          <w:rFonts w:hint="eastAsia"/>
          <w:sz w:val="24"/>
          <w:lang w:val="en-US" w:eastAsia="zh-CN"/>
        </w:rPr>
      </w:pPr>
      <w:r>
        <w:rPr>
          <w:rFonts w:hint="eastAsia"/>
          <w:sz w:val="24"/>
          <w:lang w:val="en-US" w:eastAsia="zh-CN"/>
        </w:rPr>
        <w:t>水箱清洗及水质化验工作允许外包，费用由中标供应商承担，费用不低于5200元；</w:t>
      </w:r>
    </w:p>
    <w:p w14:paraId="0464D6B4">
      <w:pPr>
        <w:widowControl/>
        <w:ind w:firstLine="448" w:firstLineChars="200"/>
        <w:jc w:val="left"/>
        <w:rPr>
          <w:rFonts w:hint="eastAsia"/>
          <w:sz w:val="24"/>
          <w:lang w:val="en-US" w:eastAsia="zh-CN"/>
        </w:rPr>
      </w:pPr>
      <w:r>
        <w:rPr>
          <w:rFonts w:hint="eastAsia"/>
          <w:sz w:val="24"/>
          <w:lang w:val="en-US" w:eastAsia="zh-CN"/>
        </w:rPr>
        <w:t>绿植养护费用由中标供应商承担，预算不低于120000元。</w:t>
      </w:r>
    </w:p>
    <w:p w14:paraId="3DD14B84">
      <w:pPr>
        <w:widowControl/>
        <w:ind w:firstLine="448" w:firstLineChars="200"/>
        <w:jc w:val="left"/>
        <w:rPr>
          <w:rFonts w:hint="eastAsia"/>
          <w:b/>
          <w:bCs/>
          <w:sz w:val="24"/>
          <w:lang w:val="en-US" w:eastAsia="zh-CN"/>
        </w:rPr>
      </w:pPr>
      <w:r>
        <w:rPr>
          <w:rFonts w:hint="eastAsia"/>
          <w:b/>
          <w:bCs/>
          <w:sz w:val="24"/>
          <w:lang w:val="en-US" w:eastAsia="zh-CN"/>
        </w:rPr>
        <w:t>九、验收标准</w:t>
      </w:r>
    </w:p>
    <w:p w14:paraId="37AB04B3">
      <w:pPr>
        <w:widowControl/>
        <w:ind w:firstLine="448"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每季度结束次月15日前，配合采购方组织验收领导小组开展验收工作。主要包含以下几个方面：</w:t>
      </w:r>
    </w:p>
    <w:p w14:paraId="3B2A809C">
      <w:pPr>
        <w:widowControl/>
        <w:ind w:firstLine="448"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人员配置及到岗情况，工作开展情况；</w:t>
      </w:r>
    </w:p>
    <w:p w14:paraId="6109642D">
      <w:pPr>
        <w:widowControl/>
        <w:ind w:firstLine="448"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重点点位安保人员在岗情况、秩序维护情况、定期巡逻情况；</w:t>
      </w:r>
    </w:p>
    <w:p w14:paraId="474625DC">
      <w:pPr>
        <w:widowControl/>
        <w:ind w:firstLine="448"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安保台账登记情况，突发事项处置情况；</w:t>
      </w:r>
    </w:p>
    <w:p w14:paraId="36F09FA8">
      <w:pPr>
        <w:widowControl/>
        <w:ind w:firstLine="448"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重点区域卫生清理情况；</w:t>
      </w:r>
    </w:p>
    <w:p w14:paraId="7746D09F">
      <w:pPr>
        <w:widowControl/>
        <w:ind w:firstLine="448"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办公区设备设施运行情况；</w:t>
      </w:r>
    </w:p>
    <w:p w14:paraId="1E05E084">
      <w:pPr>
        <w:widowControl/>
        <w:ind w:firstLine="448" w:firstLineChars="20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验收小组认为应检查验收的情况等。</w:t>
      </w:r>
    </w:p>
    <w:p w14:paraId="24E2BBE6">
      <w:pPr>
        <w:widowControl/>
        <w:ind w:firstLine="448" w:firstLineChars="200"/>
        <w:jc w:val="left"/>
        <w:rPr>
          <w:rFonts w:hint="default"/>
          <w:sz w:val="24"/>
          <w:lang w:val="en-US" w:eastAsia="zh-CN"/>
        </w:rPr>
      </w:pPr>
    </w:p>
    <w:p w14:paraId="4E3D4C2B">
      <w:pPr>
        <w:rPr>
          <w:rFonts w:ascii="Times New Roman" w:hAnsi="Times New Roman"/>
        </w:rPr>
      </w:pPr>
      <w:r>
        <w:rPr>
          <w:rFonts w:ascii="Times New Roman" w:hAnsi="Times New Roman"/>
        </w:rPr>
        <w:br w:type="page"/>
      </w:r>
    </w:p>
    <w:p w14:paraId="0401FC7D">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7F66113B">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5364694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5996A2F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66F8D21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55564C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45F91B9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7F66721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38A3AA6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1B2E5C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68B147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752108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2E785A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6EAA4B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46652C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36C4642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72D4563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06CA289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10D8975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643C79A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41F4B72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46EBF61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7832F76A">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2B261A9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03722FF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7E1FDDD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18DA312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4447890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45760CB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56312C8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0F42FFB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6F042A4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2F4E636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0F33C18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5"/>
      <w:bookmarkStart w:id="7" w:name="OLE_LINK6"/>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30E5296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1C6B56A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4B4F08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4933FD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2741E6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4D95D8A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w:t>
      </w:r>
      <w:bookmarkStart w:id="8" w:name="_GoBack"/>
      <w:bookmarkEnd w:id="8"/>
      <w:r>
        <w:rPr>
          <w:rFonts w:hint="eastAsia" w:ascii="Times New Roman" w:hAnsi="Times New Roman" w:eastAsia="宋体" w:cs="Times New Roman"/>
          <w:color w:val="auto"/>
        </w:rPr>
        <w:t>第三方提出侵权或知识产权的起诉及支付版税等费用由投标人承担所有责任及费用。</w:t>
      </w:r>
    </w:p>
    <w:p w14:paraId="160289C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0EC55BD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445575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79CDA4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78E6BEA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078CDE0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702E03B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0DCAA25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4877744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4E744A8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288C343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32B3DA4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3D95A1E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3A38312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0243D59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918126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针对询问或质疑的答复内容需要修改采购文件的，其修改内容应当以中国政府采购网发布的更正公告为准。</w:t>
      </w:r>
    </w:p>
    <w:p w14:paraId="4780DFB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38C288F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3A01377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0CDE065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005C5D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4903545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11E535B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606BCEF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19DD640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2BF7744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538AEF8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2189897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1075155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3CDF619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0E19BF4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40F237A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政府采购网”以更正公告形式发布。</w:t>
      </w:r>
    </w:p>
    <w:p w14:paraId="5871AEF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152B98E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2D5AD16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784BFF9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50430B8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64B3E07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10C8B48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政府采购网”以更正公告的形式发布外，不构成对招标文件的修改，不作为投标人编制投标文件的依据。</w:t>
      </w:r>
    </w:p>
    <w:p w14:paraId="4B02B177">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1F492A2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3640AA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0E954D7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1E64E64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732D70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14B28AA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3A69F3E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282718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359F7D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08A2E3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09A8626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37067E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73CC53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6AB1DC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0BBA29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5A3C1CF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6422617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7E92A7B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13DF6F2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1FD60B4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77760BE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684A287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5BF7B63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5FD6385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2468DD7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57ACD48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0B2C13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091E64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31826F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6A8D962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5A1FB0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6767EA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6D265A2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48B3AD5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599FE1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132FF518">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38B6190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7D672AF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325E199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73D2B4C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4FADDFC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2CC4399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4DA751E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5983C3F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06A1B05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0F3CF7A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5FBBB185">
      <w:pPr>
        <w:pStyle w:val="29"/>
        <w:spacing w:line="360" w:lineRule="auto"/>
        <w:ind w:firstLine="448" w:firstLineChars="200"/>
        <w:jc w:val="both"/>
        <w:rPr>
          <w:rFonts w:ascii="Times New Roman" w:hAnsi="Times New Roman" w:eastAsia="宋体" w:cs="Times New Roman"/>
          <w:color w:val="auto"/>
        </w:rPr>
      </w:pPr>
    </w:p>
    <w:p w14:paraId="055B564E">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0E6E853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76FD99F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3A8F9F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01CF876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7180E4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6170F0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7E7F052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6714B1A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1DA6B72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1EC4654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73A4B8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2F8E5E2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7FA5871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23E8DDB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44546B7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11811D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360DEA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1911486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25901E1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2379D46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21AA598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747AADE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16E6596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3C34ACD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2840F2B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28D0669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318E700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7FE6953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7E153F3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267A817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59FFD5F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69E1BF9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359D874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685FD28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320FBE0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CCEEA2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4F4158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5661265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7F27526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19723EC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04766DD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2F8BB09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6F1003E6">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555EC78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37050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2C96704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1F0B6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270319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363CD32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11D2667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1395036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3AECFC1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4691C80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429A2B1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04AEDC5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3EC4AC4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03DA735F">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5D207B9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3A99173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2DEC028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4C0FBCC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2152324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5489A59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389E9B8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26BCCA9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3C3F291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78E4267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39AD9A7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4325171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7CD48CD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7D34850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342CF5C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00F0F40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329F86D1">
      <w:pPr>
        <w:widowControl/>
        <w:jc w:val="left"/>
        <w:rPr>
          <w:b/>
          <w:bCs/>
          <w:kern w:val="28"/>
          <w:sz w:val="32"/>
          <w:szCs w:val="32"/>
          <w:lang w:val="zh-CN" w:eastAsia="zh-CN"/>
        </w:rPr>
      </w:pPr>
      <w:r>
        <w:br w:type="page"/>
      </w:r>
    </w:p>
    <w:p w14:paraId="509E9F98">
      <w:pPr>
        <w:pStyle w:val="16"/>
        <w:rPr>
          <w:rFonts w:ascii="Times New Roman" w:hAnsi="Times New Roman"/>
        </w:rPr>
      </w:pPr>
      <w:r>
        <w:rPr>
          <w:rFonts w:ascii="Times New Roman" w:hAnsi="Times New Roman"/>
        </w:rPr>
        <w:t>第四部分  合同条款</w:t>
      </w:r>
    </w:p>
    <w:p w14:paraId="4263E1DE">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7ED6FF70">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491DF481">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63B4DFE0">
      <w:pPr>
        <w:pStyle w:val="34"/>
        <w:numPr>
          <w:ilvl w:val="0"/>
          <w:numId w:val="2"/>
        </w:numPr>
        <w:spacing w:line="480" w:lineRule="exact"/>
        <w:ind w:firstLineChars="0"/>
        <w:rPr>
          <w:sz w:val="24"/>
          <w:szCs w:val="24"/>
        </w:rPr>
      </w:pPr>
      <w:r>
        <w:rPr>
          <w:rFonts w:hint="eastAsia"/>
          <w:sz w:val="24"/>
          <w:szCs w:val="24"/>
        </w:rPr>
        <w:t>本合同为中小企业预留合同</w:t>
      </w:r>
    </w:p>
    <w:p w14:paraId="324CB8D8">
      <w:pPr>
        <w:pStyle w:val="34"/>
        <w:numPr>
          <w:ilvl w:val="0"/>
          <w:numId w:val="2"/>
        </w:numPr>
        <w:spacing w:line="480" w:lineRule="exact"/>
        <w:ind w:firstLineChars="0"/>
        <w:rPr>
          <w:sz w:val="24"/>
          <w:szCs w:val="24"/>
        </w:rPr>
      </w:pPr>
      <w:r>
        <w:rPr>
          <w:rFonts w:hint="eastAsia"/>
          <w:sz w:val="24"/>
          <w:szCs w:val="24"/>
        </w:rPr>
        <w:t>本合同非中小企业预留合同</w:t>
      </w:r>
    </w:p>
    <w:p w14:paraId="3153CE34">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346752AE">
      <w:pPr>
        <w:spacing w:line="360" w:lineRule="auto"/>
        <w:ind w:firstLine="452" w:firstLineChars="202"/>
        <w:rPr>
          <w:rFonts w:eastAsiaTheme="minorEastAsia"/>
          <w:sz w:val="24"/>
          <w:szCs w:val="24"/>
        </w:rPr>
      </w:pPr>
      <w:r>
        <w:rPr>
          <w:rFonts w:eastAsiaTheme="minorEastAsia"/>
          <w:sz w:val="24"/>
          <w:szCs w:val="24"/>
        </w:rPr>
        <w:t>物业名称：</w:t>
      </w:r>
    </w:p>
    <w:p w14:paraId="33D6DD14">
      <w:pPr>
        <w:spacing w:line="360" w:lineRule="auto"/>
        <w:ind w:firstLine="452" w:firstLineChars="202"/>
        <w:rPr>
          <w:rFonts w:eastAsiaTheme="minorEastAsia"/>
          <w:sz w:val="24"/>
          <w:szCs w:val="24"/>
        </w:rPr>
      </w:pPr>
      <w:r>
        <w:rPr>
          <w:rFonts w:eastAsiaTheme="minorEastAsia"/>
          <w:sz w:val="24"/>
          <w:szCs w:val="24"/>
        </w:rPr>
        <w:t>物业类型：</w:t>
      </w:r>
    </w:p>
    <w:p w14:paraId="116B8634">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2F236550">
      <w:pPr>
        <w:spacing w:line="360" w:lineRule="auto"/>
        <w:ind w:firstLine="452" w:firstLineChars="202"/>
        <w:rPr>
          <w:rFonts w:eastAsiaTheme="minorEastAsia"/>
          <w:sz w:val="24"/>
          <w:szCs w:val="24"/>
        </w:rPr>
      </w:pPr>
      <w:r>
        <w:rPr>
          <w:rFonts w:eastAsiaTheme="minorEastAsia"/>
          <w:sz w:val="24"/>
          <w:szCs w:val="24"/>
        </w:rPr>
        <w:t>物业管理区域四至：</w:t>
      </w:r>
    </w:p>
    <w:p w14:paraId="42D33A7E">
      <w:pPr>
        <w:spacing w:line="360" w:lineRule="auto"/>
        <w:ind w:firstLine="452" w:firstLineChars="202"/>
        <w:rPr>
          <w:rFonts w:eastAsiaTheme="minorEastAsia"/>
          <w:sz w:val="24"/>
          <w:szCs w:val="24"/>
        </w:rPr>
      </w:pPr>
      <w:r>
        <w:rPr>
          <w:rFonts w:eastAsiaTheme="minorEastAsia"/>
          <w:sz w:val="24"/>
          <w:szCs w:val="24"/>
        </w:rPr>
        <w:t>东至：南至：</w:t>
      </w:r>
    </w:p>
    <w:p w14:paraId="28F62E38">
      <w:pPr>
        <w:spacing w:line="360" w:lineRule="auto"/>
        <w:ind w:firstLine="452" w:firstLineChars="202"/>
        <w:rPr>
          <w:rFonts w:eastAsiaTheme="minorEastAsia"/>
          <w:sz w:val="24"/>
          <w:szCs w:val="24"/>
        </w:rPr>
      </w:pPr>
      <w:r>
        <w:rPr>
          <w:rFonts w:eastAsiaTheme="minorEastAsia"/>
          <w:sz w:val="24"/>
          <w:szCs w:val="24"/>
        </w:rPr>
        <w:t>西至：北至：</w:t>
      </w:r>
    </w:p>
    <w:p w14:paraId="087CD654">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79ED393E">
      <w:pPr>
        <w:spacing w:line="360" w:lineRule="auto"/>
        <w:ind w:firstLine="452" w:firstLineChars="202"/>
        <w:rPr>
          <w:rFonts w:eastAsiaTheme="minorEastAsia"/>
          <w:sz w:val="24"/>
          <w:szCs w:val="24"/>
        </w:rPr>
      </w:pPr>
      <w:r>
        <w:rPr>
          <w:rFonts w:eastAsiaTheme="minorEastAsia"/>
          <w:sz w:val="24"/>
          <w:szCs w:val="24"/>
        </w:rPr>
        <w:t>其中：地上面积：平方米</w:t>
      </w:r>
    </w:p>
    <w:p w14:paraId="1F8F2E55">
      <w:pPr>
        <w:spacing w:line="360" w:lineRule="auto"/>
        <w:ind w:firstLine="452" w:firstLineChars="202"/>
        <w:rPr>
          <w:rFonts w:eastAsiaTheme="minorEastAsia"/>
          <w:sz w:val="24"/>
          <w:szCs w:val="24"/>
        </w:rPr>
      </w:pPr>
      <w:r>
        <w:rPr>
          <w:rFonts w:eastAsiaTheme="minorEastAsia"/>
          <w:sz w:val="24"/>
          <w:szCs w:val="24"/>
        </w:rPr>
        <w:t>地下面积：平方米</w:t>
      </w:r>
    </w:p>
    <w:p w14:paraId="69EB242D">
      <w:pPr>
        <w:spacing w:line="360" w:lineRule="auto"/>
        <w:ind w:firstLine="452" w:firstLineChars="202"/>
        <w:rPr>
          <w:rFonts w:eastAsiaTheme="minorEastAsia"/>
          <w:sz w:val="24"/>
          <w:szCs w:val="24"/>
        </w:rPr>
      </w:pPr>
      <w:r>
        <w:rPr>
          <w:rFonts w:eastAsiaTheme="minorEastAsia"/>
          <w:sz w:val="24"/>
          <w:szCs w:val="24"/>
        </w:rPr>
        <w:t>标准层面积：平方米</w:t>
      </w:r>
    </w:p>
    <w:p w14:paraId="1342E8AB">
      <w:pPr>
        <w:spacing w:line="360" w:lineRule="auto"/>
        <w:ind w:firstLine="452" w:firstLineChars="202"/>
        <w:rPr>
          <w:rFonts w:eastAsiaTheme="minorEastAsia"/>
          <w:sz w:val="24"/>
          <w:szCs w:val="24"/>
        </w:rPr>
      </w:pPr>
      <w:r>
        <w:rPr>
          <w:rFonts w:eastAsiaTheme="minorEastAsia"/>
          <w:sz w:val="24"/>
          <w:szCs w:val="24"/>
        </w:rPr>
        <w:t>人防建筑面积：平方米</w:t>
      </w:r>
    </w:p>
    <w:p w14:paraId="3016CE22">
      <w:pPr>
        <w:spacing w:line="360" w:lineRule="auto"/>
        <w:ind w:firstLine="452" w:firstLineChars="202"/>
        <w:rPr>
          <w:rFonts w:eastAsiaTheme="minorEastAsia"/>
          <w:sz w:val="24"/>
          <w:szCs w:val="24"/>
        </w:rPr>
      </w:pPr>
      <w:r>
        <w:rPr>
          <w:rFonts w:eastAsiaTheme="minorEastAsia"/>
          <w:sz w:val="24"/>
          <w:szCs w:val="24"/>
        </w:rPr>
        <w:t>建筑层数：地上层，地下层</w:t>
      </w:r>
    </w:p>
    <w:p w14:paraId="6B61673A">
      <w:pPr>
        <w:spacing w:line="360" w:lineRule="auto"/>
        <w:ind w:firstLine="452" w:firstLineChars="202"/>
        <w:rPr>
          <w:rFonts w:eastAsiaTheme="minorEastAsia"/>
          <w:sz w:val="24"/>
          <w:szCs w:val="24"/>
        </w:rPr>
      </w:pPr>
      <w:r>
        <w:rPr>
          <w:rFonts w:eastAsiaTheme="minorEastAsia"/>
          <w:sz w:val="24"/>
          <w:szCs w:val="24"/>
        </w:rPr>
        <w:t>建筑尺寸：长：米，宽：米，高：米</w:t>
      </w:r>
    </w:p>
    <w:p w14:paraId="3E2A96DD">
      <w:pPr>
        <w:spacing w:line="360" w:lineRule="auto"/>
        <w:ind w:firstLine="452" w:firstLineChars="202"/>
        <w:rPr>
          <w:rFonts w:eastAsiaTheme="minorEastAsia"/>
          <w:sz w:val="24"/>
          <w:szCs w:val="24"/>
        </w:rPr>
      </w:pPr>
      <w:r>
        <w:rPr>
          <w:rFonts w:eastAsiaTheme="minorEastAsia"/>
          <w:sz w:val="24"/>
          <w:szCs w:val="24"/>
        </w:rPr>
        <w:t>建筑层高：</w:t>
      </w:r>
    </w:p>
    <w:p w14:paraId="1E5D51CA">
      <w:pPr>
        <w:spacing w:line="360" w:lineRule="auto"/>
        <w:ind w:firstLine="452" w:firstLineChars="202"/>
        <w:rPr>
          <w:rFonts w:eastAsiaTheme="minorEastAsia"/>
          <w:sz w:val="24"/>
          <w:szCs w:val="24"/>
        </w:rPr>
      </w:pPr>
      <w:r>
        <w:rPr>
          <w:rFonts w:eastAsiaTheme="minorEastAsia"/>
          <w:sz w:val="24"/>
          <w:szCs w:val="24"/>
        </w:rPr>
        <w:t>建筑结构：</w:t>
      </w:r>
    </w:p>
    <w:p w14:paraId="2633FD89">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03365B9D">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14795856">
      <w:pPr>
        <w:spacing w:line="480" w:lineRule="exact"/>
        <w:ind w:firstLine="368" w:firstLineChars="200"/>
        <w:rPr>
          <w:rFonts w:eastAsiaTheme="minorEastAsia"/>
          <w:spacing w:val="-20"/>
          <w:sz w:val="24"/>
          <w:szCs w:val="24"/>
          <w:u w:val="single"/>
        </w:rPr>
      </w:pPr>
    </w:p>
    <w:p w14:paraId="2B2A7EF9">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3C98B540">
      <w:pPr>
        <w:spacing w:line="480" w:lineRule="exact"/>
        <w:ind w:firstLine="448" w:firstLineChars="200"/>
        <w:rPr>
          <w:rFonts w:eastAsiaTheme="minorEastAsia"/>
          <w:sz w:val="24"/>
          <w:szCs w:val="24"/>
        </w:rPr>
      </w:pPr>
      <w:r>
        <w:rPr>
          <w:rFonts w:eastAsiaTheme="minorEastAsia"/>
          <w:sz w:val="24"/>
          <w:szCs w:val="24"/>
        </w:rPr>
        <w:t>1.供、配电设施设备:</w:t>
      </w:r>
    </w:p>
    <w:p w14:paraId="73FEA5A4">
      <w:pPr>
        <w:spacing w:line="480" w:lineRule="exact"/>
        <w:ind w:firstLine="368" w:firstLineChars="200"/>
        <w:rPr>
          <w:rFonts w:eastAsiaTheme="minorEastAsia"/>
          <w:spacing w:val="-20"/>
          <w:sz w:val="24"/>
          <w:szCs w:val="24"/>
          <w:u w:val="single"/>
        </w:rPr>
      </w:pPr>
    </w:p>
    <w:p w14:paraId="27F52574">
      <w:pPr>
        <w:spacing w:line="480" w:lineRule="exact"/>
        <w:ind w:firstLine="448" w:firstLineChars="200"/>
        <w:rPr>
          <w:rFonts w:eastAsiaTheme="minorEastAsia"/>
          <w:sz w:val="24"/>
          <w:szCs w:val="24"/>
        </w:rPr>
      </w:pPr>
      <w:r>
        <w:rPr>
          <w:rFonts w:eastAsiaTheme="minorEastAsia"/>
          <w:sz w:val="24"/>
          <w:szCs w:val="24"/>
        </w:rPr>
        <w:t>2.给、排水设施设备:</w:t>
      </w:r>
    </w:p>
    <w:p w14:paraId="1280F027">
      <w:pPr>
        <w:spacing w:line="480" w:lineRule="exact"/>
        <w:ind w:firstLine="368" w:firstLineChars="200"/>
        <w:rPr>
          <w:rFonts w:eastAsiaTheme="minorEastAsia"/>
          <w:spacing w:val="-20"/>
          <w:sz w:val="24"/>
          <w:szCs w:val="24"/>
          <w:u w:val="single"/>
        </w:rPr>
      </w:pPr>
    </w:p>
    <w:p w14:paraId="0A0C64E1">
      <w:pPr>
        <w:spacing w:line="480" w:lineRule="exact"/>
        <w:ind w:firstLine="448" w:firstLineChars="200"/>
        <w:rPr>
          <w:rFonts w:eastAsiaTheme="minorEastAsia"/>
          <w:sz w:val="24"/>
          <w:szCs w:val="24"/>
        </w:rPr>
      </w:pPr>
      <w:r>
        <w:rPr>
          <w:rFonts w:eastAsiaTheme="minorEastAsia"/>
          <w:sz w:val="24"/>
          <w:szCs w:val="24"/>
        </w:rPr>
        <w:t>3.升降系统:</w:t>
      </w:r>
    </w:p>
    <w:p w14:paraId="4B0E1DB5">
      <w:pPr>
        <w:spacing w:line="480" w:lineRule="exact"/>
        <w:ind w:firstLine="368" w:firstLineChars="200"/>
        <w:rPr>
          <w:rFonts w:eastAsiaTheme="minorEastAsia"/>
          <w:spacing w:val="-20"/>
          <w:sz w:val="24"/>
          <w:szCs w:val="24"/>
          <w:u w:val="single"/>
        </w:rPr>
      </w:pPr>
    </w:p>
    <w:p w14:paraId="61459EF0">
      <w:pPr>
        <w:spacing w:line="480" w:lineRule="exact"/>
        <w:ind w:firstLine="448" w:firstLineChars="200"/>
        <w:rPr>
          <w:rFonts w:eastAsiaTheme="minorEastAsia"/>
          <w:sz w:val="24"/>
          <w:szCs w:val="24"/>
        </w:rPr>
      </w:pPr>
      <w:r>
        <w:rPr>
          <w:rFonts w:eastAsiaTheme="minorEastAsia"/>
          <w:sz w:val="24"/>
          <w:szCs w:val="24"/>
        </w:rPr>
        <w:t>4.消防系统:</w:t>
      </w:r>
    </w:p>
    <w:p w14:paraId="6FD2A1D7">
      <w:pPr>
        <w:spacing w:line="480" w:lineRule="exact"/>
        <w:ind w:firstLine="368" w:firstLineChars="200"/>
        <w:rPr>
          <w:rFonts w:eastAsiaTheme="minorEastAsia"/>
          <w:spacing w:val="-20"/>
          <w:sz w:val="24"/>
          <w:szCs w:val="24"/>
          <w:u w:val="single"/>
        </w:rPr>
      </w:pPr>
    </w:p>
    <w:p w14:paraId="07775992">
      <w:pPr>
        <w:spacing w:line="480" w:lineRule="exact"/>
        <w:ind w:firstLine="448" w:firstLineChars="200"/>
        <w:rPr>
          <w:rFonts w:eastAsiaTheme="minorEastAsia"/>
          <w:sz w:val="24"/>
          <w:szCs w:val="24"/>
        </w:rPr>
      </w:pPr>
      <w:r>
        <w:rPr>
          <w:rFonts w:eastAsiaTheme="minorEastAsia"/>
          <w:sz w:val="24"/>
          <w:szCs w:val="24"/>
        </w:rPr>
        <w:t>5.空气调节系统:</w:t>
      </w:r>
    </w:p>
    <w:p w14:paraId="201122E6">
      <w:pPr>
        <w:spacing w:line="480" w:lineRule="exact"/>
        <w:ind w:firstLine="368" w:firstLineChars="200"/>
        <w:rPr>
          <w:rFonts w:eastAsiaTheme="minorEastAsia"/>
          <w:spacing w:val="-20"/>
          <w:sz w:val="24"/>
          <w:szCs w:val="24"/>
          <w:u w:val="single"/>
        </w:rPr>
      </w:pPr>
    </w:p>
    <w:p w14:paraId="09F61012">
      <w:pPr>
        <w:spacing w:line="480" w:lineRule="exact"/>
        <w:ind w:firstLine="448" w:firstLineChars="200"/>
        <w:rPr>
          <w:rFonts w:eastAsiaTheme="minorEastAsia"/>
          <w:sz w:val="24"/>
          <w:szCs w:val="24"/>
        </w:rPr>
      </w:pPr>
      <w:r>
        <w:rPr>
          <w:rFonts w:eastAsiaTheme="minorEastAsia"/>
          <w:sz w:val="24"/>
          <w:szCs w:val="24"/>
        </w:rPr>
        <w:t>6.智能化系统:</w:t>
      </w:r>
    </w:p>
    <w:p w14:paraId="7C276DCF">
      <w:pPr>
        <w:spacing w:line="480" w:lineRule="exact"/>
        <w:ind w:firstLine="368" w:firstLineChars="200"/>
        <w:rPr>
          <w:rFonts w:eastAsiaTheme="minorEastAsia"/>
          <w:spacing w:val="-20"/>
          <w:sz w:val="24"/>
          <w:szCs w:val="24"/>
          <w:u w:val="single"/>
        </w:rPr>
      </w:pPr>
    </w:p>
    <w:p w14:paraId="138566B3">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4502F22F">
      <w:pPr>
        <w:spacing w:line="480" w:lineRule="exact"/>
        <w:ind w:firstLine="368" w:firstLineChars="200"/>
        <w:rPr>
          <w:rFonts w:eastAsiaTheme="minorEastAsia"/>
          <w:spacing w:val="-20"/>
          <w:sz w:val="24"/>
          <w:szCs w:val="24"/>
          <w:u w:val="single"/>
        </w:rPr>
      </w:pPr>
    </w:p>
    <w:p w14:paraId="495DE732">
      <w:pPr>
        <w:spacing w:line="480" w:lineRule="exact"/>
        <w:ind w:firstLine="448" w:firstLineChars="200"/>
        <w:rPr>
          <w:rFonts w:eastAsiaTheme="minorEastAsia"/>
          <w:sz w:val="24"/>
          <w:szCs w:val="24"/>
        </w:rPr>
      </w:pPr>
      <w:r>
        <w:rPr>
          <w:rFonts w:eastAsiaTheme="minorEastAsia"/>
          <w:sz w:val="24"/>
          <w:szCs w:val="24"/>
        </w:rPr>
        <w:t>8.停车场管理系统:</w:t>
      </w:r>
    </w:p>
    <w:p w14:paraId="282A2674">
      <w:pPr>
        <w:spacing w:line="480" w:lineRule="exact"/>
        <w:ind w:firstLine="368" w:firstLineChars="200"/>
        <w:rPr>
          <w:rFonts w:eastAsiaTheme="minorEastAsia"/>
          <w:spacing w:val="-20"/>
          <w:sz w:val="24"/>
          <w:szCs w:val="24"/>
          <w:u w:val="single"/>
        </w:rPr>
      </w:pPr>
    </w:p>
    <w:p w14:paraId="3E435FEA">
      <w:pPr>
        <w:spacing w:line="480" w:lineRule="exact"/>
        <w:ind w:firstLine="448" w:firstLineChars="200"/>
        <w:rPr>
          <w:rFonts w:eastAsiaTheme="minorEastAsia"/>
          <w:sz w:val="24"/>
          <w:szCs w:val="24"/>
        </w:rPr>
      </w:pPr>
      <w:r>
        <w:rPr>
          <w:rFonts w:eastAsiaTheme="minorEastAsia"/>
          <w:sz w:val="24"/>
          <w:szCs w:val="24"/>
        </w:rPr>
        <w:t>9.其他:</w:t>
      </w:r>
    </w:p>
    <w:p w14:paraId="507ED4DE">
      <w:pPr>
        <w:spacing w:line="480" w:lineRule="exact"/>
        <w:ind w:firstLine="368" w:firstLineChars="200"/>
        <w:rPr>
          <w:rFonts w:eastAsiaTheme="minorEastAsia"/>
          <w:spacing w:val="-20"/>
          <w:sz w:val="24"/>
          <w:szCs w:val="24"/>
          <w:u w:val="single"/>
        </w:rPr>
      </w:pPr>
    </w:p>
    <w:p w14:paraId="2BCF8A76">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7822822D">
      <w:pPr>
        <w:spacing w:line="480" w:lineRule="exact"/>
        <w:ind w:firstLine="368" w:firstLineChars="200"/>
        <w:rPr>
          <w:rFonts w:eastAsiaTheme="minorEastAsia"/>
          <w:spacing w:val="-20"/>
          <w:sz w:val="24"/>
          <w:szCs w:val="24"/>
          <w:u w:val="single"/>
        </w:rPr>
      </w:pPr>
    </w:p>
    <w:p w14:paraId="4DFCA967">
      <w:pPr>
        <w:spacing w:line="480" w:lineRule="exact"/>
        <w:ind w:firstLine="448" w:firstLineChars="200"/>
        <w:rPr>
          <w:rFonts w:eastAsiaTheme="minorEastAsia"/>
          <w:sz w:val="24"/>
          <w:szCs w:val="24"/>
        </w:rPr>
      </w:pPr>
      <w:r>
        <w:rPr>
          <w:rFonts w:eastAsiaTheme="minorEastAsia"/>
          <w:sz w:val="24"/>
          <w:szCs w:val="24"/>
        </w:rPr>
        <w:t>（四）物业装饰装修的管理：</w:t>
      </w:r>
    </w:p>
    <w:p w14:paraId="26876C4E">
      <w:pPr>
        <w:spacing w:line="480" w:lineRule="exact"/>
        <w:ind w:firstLine="368" w:firstLineChars="200"/>
        <w:rPr>
          <w:rFonts w:eastAsiaTheme="minorEastAsia"/>
          <w:spacing w:val="-20"/>
          <w:sz w:val="24"/>
          <w:szCs w:val="24"/>
          <w:u w:val="single"/>
        </w:rPr>
      </w:pPr>
    </w:p>
    <w:p w14:paraId="65D3D917">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2EE7314C">
      <w:pPr>
        <w:spacing w:line="480" w:lineRule="exact"/>
        <w:ind w:firstLine="368" w:firstLineChars="200"/>
        <w:rPr>
          <w:rFonts w:eastAsiaTheme="minorEastAsia"/>
          <w:spacing w:val="-20"/>
          <w:sz w:val="24"/>
          <w:szCs w:val="24"/>
          <w:u w:val="single"/>
        </w:rPr>
      </w:pPr>
    </w:p>
    <w:p w14:paraId="5DBE6BFC">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159074D2">
      <w:pPr>
        <w:spacing w:line="480" w:lineRule="exact"/>
        <w:ind w:firstLine="368" w:firstLineChars="200"/>
        <w:rPr>
          <w:rFonts w:eastAsiaTheme="minorEastAsia"/>
          <w:spacing w:val="-20"/>
          <w:sz w:val="24"/>
          <w:szCs w:val="24"/>
          <w:u w:val="single"/>
        </w:rPr>
      </w:pPr>
    </w:p>
    <w:p w14:paraId="60576F5A">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1EFF240E">
      <w:pPr>
        <w:spacing w:line="480" w:lineRule="exact"/>
        <w:ind w:firstLine="368" w:firstLineChars="200"/>
        <w:rPr>
          <w:rFonts w:eastAsiaTheme="minorEastAsia"/>
          <w:spacing w:val="-20"/>
          <w:sz w:val="24"/>
          <w:szCs w:val="24"/>
          <w:u w:val="single"/>
        </w:rPr>
      </w:pPr>
    </w:p>
    <w:p w14:paraId="3204E98A">
      <w:pPr>
        <w:spacing w:line="480" w:lineRule="exact"/>
        <w:ind w:firstLine="448" w:firstLineChars="200"/>
        <w:rPr>
          <w:rFonts w:eastAsiaTheme="minorEastAsia"/>
          <w:sz w:val="24"/>
          <w:szCs w:val="24"/>
        </w:rPr>
      </w:pPr>
      <w:r>
        <w:rPr>
          <w:rFonts w:eastAsiaTheme="minorEastAsia"/>
          <w:sz w:val="24"/>
          <w:szCs w:val="24"/>
        </w:rPr>
        <w:t>（八）其他委托事项：</w:t>
      </w:r>
    </w:p>
    <w:p w14:paraId="3F37A6BB">
      <w:pPr>
        <w:spacing w:line="480" w:lineRule="exact"/>
        <w:ind w:firstLine="448" w:firstLineChars="200"/>
        <w:rPr>
          <w:rFonts w:eastAsiaTheme="minorEastAsia"/>
          <w:sz w:val="24"/>
          <w:szCs w:val="24"/>
        </w:rPr>
      </w:pPr>
      <w:r>
        <w:rPr>
          <w:rFonts w:eastAsiaTheme="minorEastAsia"/>
          <w:sz w:val="24"/>
          <w:szCs w:val="24"/>
        </w:rPr>
        <w:t>1、</w:t>
      </w:r>
    </w:p>
    <w:p w14:paraId="2C7B33D5">
      <w:pPr>
        <w:spacing w:line="480" w:lineRule="exact"/>
        <w:ind w:firstLine="448" w:firstLineChars="200"/>
        <w:rPr>
          <w:rFonts w:eastAsiaTheme="minorEastAsia"/>
          <w:sz w:val="24"/>
          <w:szCs w:val="24"/>
        </w:rPr>
      </w:pPr>
      <w:r>
        <w:rPr>
          <w:rFonts w:eastAsiaTheme="minorEastAsia"/>
          <w:sz w:val="24"/>
          <w:szCs w:val="24"/>
        </w:rPr>
        <w:t>2、</w:t>
      </w:r>
    </w:p>
    <w:p w14:paraId="1DE37950">
      <w:pPr>
        <w:spacing w:line="480" w:lineRule="exact"/>
        <w:ind w:firstLine="448" w:firstLineChars="200"/>
        <w:rPr>
          <w:rFonts w:eastAsiaTheme="minorEastAsia"/>
          <w:sz w:val="24"/>
          <w:szCs w:val="24"/>
          <w:u w:val="single"/>
        </w:rPr>
      </w:pPr>
      <w:r>
        <w:rPr>
          <w:rFonts w:eastAsiaTheme="minorEastAsia"/>
          <w:sz w:val="24"/>
          <w:szCs w:val="24"/>
        </w:rPr>
        <w:t>3、</w:t>
      </w:r>
    </w:p>
    <w:p w14:paraId="1643050A">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5A5A7216">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2AF50077">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51D611FE">
      <w:pPr>
        <w:spacing w:line="480" w:lineRule="exact"/>
        <w:ind w:firstLine="448" w:firstLineChars="200"/>
        <w:rPr>
          <w:rFonts w:eastAsiaTheme="minorEastAsia"/>
          <w:sz w:val="24"/>
          <w:szCs w:val="24"/>
        </w:rPr>
      </w:pPr>
      <w:r>
        <w:rPr>
          <w:rFonts w:eastAsiaTheme="minorEastAsia"/>
          <w:sz w:val="24"/>
          <w:szCs w:val="24"/>
        </w:rPr>
        <w:t>第四条甲方权利义务</w:t>
      </w:r>
    </w:p>
    <w:p w14:paraId="2729A7D0">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6A349351">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5A86D4AC">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3E64600A">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2A76075F">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6D4CEB96">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7A9D615E">
      <w:pPr>
        <w:spacing w:line="480" w:lineRule="exact"/>
        <w:ind w:firstLine="448" w:firstLineChars="200"/>
        <w:rPr>
          <w:rFonts w:eastAsiaTheme="minorEastAsia"/>
          <w:sz w:val="24"/>
          <w:szCs w:val="24"/>
        </w:rPr>
      </w:pPr>
      <w:r>
        <w:rPr>
          <w:rFonts w:eastAsiaTheme="minorEastAsia"/>
          <w:sz w:val="24"/>
          <w:szCs w:val="24"/>
        </w:rPr>
        <w:t>（七）其他：</w:t>
      </w:r>
    </w:p>
    <w:p w14:paraId="5EBAC8E7">
      <w:pPr>
        <w:spacing w:line="480" w:lineRule="exact"/>
        <w:ind w:firstLine="448" w:firstLineChars="200"/>
        <w:rPr>
          <w:rFonts w:eastAsiaTheme="minorEastAsia"/>
          <w:sz w:val="24"/>
          <w:szCs w:val="24"/>
        </w:rPr>
      </w:pPr>
      <w:r>
        <w:rPr>
          <w:rFonts w:eastAsiaTheme="minorEastAsia"/>
          <w:sz w:val="24"/>
          <w:szCs w:val="24"/>
        </w:rPr>
        <w:t>1、</w:t>
      </w:r>
    </w:p>
    <w:p w14:paraId="218FB11B">
      <w:pPr>
        <w:spacing w:line="480" w:lineRule="exact"/>
        <w:ind w:firstLine="448" w:firstLineChars="200"/>
        <w:rPr>
          <w:rFonts w:eastAsiaTheme="minorEastAsia"/>
          <w:sz w:val="24"/>
          <w:szCs w:val="24"/>
          <w:u w:val="single"/>
        </w:rPr>
      </w:pPr>
      <w:r>
        <w:rPr>
          <w:rFonts w:eastAsiaTheme="minorEastAsia"/>
          <w:sz w:val="24"/>
          <w:szCs w:val="24"/>
        </w:rPr>
        <w:t>2、</w:t>
      </w:r>
    </w:p>
    <w:p w14:paraId="031B120A">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6E621150">
      <w:pPr>
        <w:spacing w:line="480" w:lineRule="exact"/>
        <w:ind w:firstLine="448" w:firstLineChars="200"/>
        <w:rPr>
          <w:rFonts w:eastAsiaTheme="minorEastAsia"/>
          <w:sz w:val="24"/>
          <w:szCs w:val="24"/>
        </w:rPr>
      </w:pPr>
      <w:r>
        <w:rPr>
          <w:rFonts w:eastAsiaTheme="minorEastAsia"/>
          <w:sz w:val="24"/>
          <w:szCs w:val="24"/>
        </w:rPr>
        <w:t>第五条乙方权利义务</w:t>
      </w:r>
    </w:p>
    <w:p w14:paraId="289E75E6">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2F5E0FF6">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37B1AF88">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66FCD4F9">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7F7F7594">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1ED22CA9">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675B6172">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6E99B90B">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666989C8">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206E3B30">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5977735C">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3F7A366B">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2414CB3A">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0AC5691B">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449EC593">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4AD64649">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278D62E2">
      <w:pPr>
        <w:spacing w:line="480" w:lineRule="exact"/>
        <w:ind w:firstLine="448" w:firstLineChars="200"/>
        <w:rPr>
          <w:rFonts w:eastAsiaTheme="minorEastAsia"/>
          <w:sz w:val="24"/>
          <w:szCs w:val="24"/>
        </w:rPr>
      </w:pPr>
      <w:r>
        <w:rPr>
          <w:rFonts w:eastAsiaTheme="minorEastAsia"/>
          <w:sz w:val="24"/>
          <w:szCs w:val="24"/>
        </w:rPr>
        <w:t>（十四）接受采购人的监督；</w:t>
      </w:r>
    </w:p>
    <w:p w14:paraId="4BC7D469">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583361CA">
      <w:pPr>
        <w:spacing w:line="480" w:lineRule="exact"/>
        <w:ind w:firstLine="448" w:firstLineChars="200"/>
        <w:rPr>
          <w:rFonts w:eastAsiaTheme="minorEastAsia"/>
          <w:sz w:val="24"/>
          <w:szCs w:val="24"/>
        </w:rPr>
      </w:pPr>
      <w:r>
        <w:rPr>
          <w:rFonts w:eastAsiaTheme="minorEastAsia"/>
          <w:sz w:val="24"/>
          <w:szCs w:val="24"/>
        </w:rPr>
        <w:t>（十六）其他：</w:t>
      </w:r>
    </w:p>
    <w:p w14:paraId="76692DBC">
      <w:pPr>
        <w:spacing w:line="480" w:lineRule="exact"/>
        <w:ind w:firstLine="368" w:firstLineChars="200"/>
        <w:rPr>
          <w:rFonts w:eastAsiaTheme="minorEastAsia"/>
          <w:spacing w:val="-20"/>
          <w:sz w:val="24"/>
          <w:szCs w:val="24"/>
          <w:u w:val="single"/>
        </w:rPr>
      </w:pPr>
    </w:p>
    <w:p w14:paraId="134308FB">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7533D340">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3A49497F">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1996B4F8">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7A3594C4">
      <w:pPr>
        <w:spacing w:line="480" w:lineRule="exact"/>
        <w:ind w:firstLine="368" w:firstLineChars="200"/>
        <w:rPr>
          <w:rFonts w:eastAsiaTheme="minorEastAsia"/>
          <w:spacing w:val="-20"/>
          <w:sz w:val="24"/>
          <w:szCs w:val="24"/>
          <w:u w:val="single"/>
        </w:rPr>
      </w:pPr>
    </w:p>
    <w:p w14:paraId="30550598">
      <w:pPr>
        <w:spacing w:line="480" w:lineRule="exact"/>
        <w:ind w:firstLine="448" w:firstLineChars="200"/>
        <w:rPr>
          <w:rFonts w:eastAsiaTheme="minorEastAsia"/>
          <w:sz w:val="24"/>
          <w:szCs w:val="24"/>
        </w:rPr>
      </w:pPr>
      <w:r>
        <w:rPr>
          <w:rFonts w:eastAsiaTheme="minorEastAsia"/>
          <w:sz w:val="24"/>
          <w:szCs w:val="24"/>
        </w:rPr>
        <w:t>第七条物业管理用房</w:t>
      </w:r>
    </w:p>
    <w:p w14:paraId="4B2A64EC">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042C2C6A">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6DBAB911">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471DF190">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43C37D57">
      <w:pPr>
        <w:spacing w:line="480" w:lineRule="exact"/>
        <w:ind w:firstLine="448" w:firstLineChars="200"/>
        <w:rPr>
          <w:rFonts w:eastAsiaTheme="minorEastAsia"/>
          <w:sz w:val="24"/>
          <w:szCs w:val="24"/>
        </w:rPr>
      </w:pPr>
      <w:r>
        <w:rPr>
          <w:rFonts w:eastAsiaTheme="minorEastAsia"/>
          <w:sz w:val="24"/>
          <w:szCs w:val="24"/>
        </w:rPr>
        <w:t>（二）物业竣工验收资料；</w:t>
      </w:r>
    </w:p>
    <w:p w14:paraId="45E69FF5">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1A41D3A2">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024683F9">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6B4655DD">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47F94390">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292F4084">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6CC61C8B">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6F5D5034">
      <w:pPr>
        <w:spacing w:line="480" w:lineRule="exact"/>
        <w:ind w:firstLine="448" w:firstLineChars="200"/>
        <w:rPr>
          <w:rFonts w:eastAsiaTheme="minorEastAsia"/>
          <w:sz w:val="24"/>
          <w:szCs w:val="24"/>
        </w:rPr>
      </w:pPr>
      <w:r>
        <w:rPr>
          <w:rFonts w:eastAsiaTheme="minorEastAsia"/>
          <w:sz w:val="24"/>
          <w:szCs w:val="24"/>
        </w:rPr>
        <w:t>第十条违约责任</w:t>
      </w:r>
    </w:p>
    <w:p w14:paraId="65331377">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74510BBD">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1469C518">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1F1EB935">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67CCC478">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103E1463">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213A6EB7">
      <w:pPr>
        <w:spacing w:line="480" w:lineRule="exact"/>
        <w:ind w:firstLine="448" w:firstLineChars="200"/>
        <w:rPr>
          <w:rFonts w:eastAsiaTheme="minorEastAsia"/>
          <w:sz w:val="24"/>
          <w:szCs w:val="24"/>
        </w:rPr>
      </w:pPr>
      <w:r>
        <w:rPr>
          <w:rFonts w:eastAsiaTheme="minorEastAsia"/>
          <w:sz w:val="24"/>
          <w:szCs w:val="24"/>
        </w:rPr>
        <w:t>（七）其他：</w:t>
      </w:r>
    </w:p>
    <w:p w14:paraId="4C97A961">
      <w:pPr>
        <w:spacing w:line="480" w:lineRule="exact"/>
        <w:ind w:firstLine="448" w:firstLineChars="200"/>
        <w:rPr>
          <w:rFonts w:eastAsiaTheme="minorEastAsia"/>
          <w:sz w:val="24"/>
          <w:szCs w:val="24"/>
        </w:rPr>
      </w:pPr>
    </w:p>
    <w:p w14:paraId="47070642">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5375A01F">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6B1639DE">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781E5D89">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6087B347">
      <w:pPr>
        <w:spacing w:line="480" w:lineRule="exact"/>
        <w:ind w:firstLine="448" w:firstLineChars="200"/>
        <w:rPr>
          <w:rFonts w:eastAsiaTheme="minorEastAsia"/>
          <w:sz w:val="24"/>
          <w:szCs w:val="24"/>
        </w:rPr>
      </w:pPr>
      <w:r>
        <w:rPr>
          <w:rFonts w:eastAsiaTheme="minorEastAsia"/>
          <w:sz w:val="24"/>
          <w:szCs w:val="24"/>
        </w:rPr>
        <w:t>第十三条免责条款</w:t>
      </w:r>
    </w:p>
    <w:p w14:paraId="316D4E72">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0CCC1E5E">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086F9820">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2F83CB59">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19595634">
      <w:pPr>
        <w:spacing w:line="480" w:lineRule="exact"/>
        <w:ind w:firstLine="448" w:firstLineChars="200"/>
        <w:rPr>
          <w:rFonts w:eastAsiaTheme="minorEastAsia"/>
          <w:sz w:val="24"/>
          <w:szCs w:val="24"/>
        </w:rPr>
      </w:pPr>
      <w:r>
        <w:rPr>
          <w:rFonts w:eastAsiaTheme="minorEastAsia"/>
          <w:sz w:val="24"/>
          <w:szCs w:val="24"/>
        </w:rPr>
        <w:t>第十四条合同的解除</w:t>
      </w:r>
    </w:p>
    <w:p w14:paraId="1E6EF314">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0DE89E77">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439EA879">
      <w:pPr>
        <w:spacing w:line="480" w:lineRule="exact"/>
        <w:ind w:firstLine="448" w:firstLineChars="200"/>
        <w:rPr>
          <w:rFonts w:eastAsiaTheme="minorEastAsia"/>
          <w:sz w:val="24"/>
          <w:szCs w:val="24"/>
        </w:rPr>
      </w:pPr>
      <w:r>
        <w:rPr>
          <w:rFonts w:eastAsiaTheme="minorEastAsia"/>
          <w:sz w:val="24"/>
          <w:szCs w:val="24"/>
        </w:rPr>
        <w:t>第十五条争议处理</w:t>
      </w:r>
    </w:p>
    <w:p w14:paraId="15AB4776">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067DC825">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6B502A8E">
      <w:pPr>
        <w:spacing w:line="480" w:lineRule="exact"/>
        <w:ind w:firstLine="448" w:firstLineChars="200"/>
        <w:rPr>
          <w:rFonts w:eastAsiaTheme="minorEastAsia"/>
          <w:sz w:val="24"/>
          <w:szCs w:val="24"/>
        </w:rPr>
      </w:pPr>
      <w:r>
        <w:rPr>
          <w:rFonts w:eastAsiaTheme="minorEastAsia"/>
          <w:sz w:val="24"/>
          <w:szCs w:val="24"/>
        </w:rPr>
        <w:t>第十六条合同附件</w:t>
      </w:r>
    </w:p>
    <w:p w14:paraId="77FA0ADB">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267218FF">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3C259FEC">
      <w:pPr>
        <w:spacing w:line="480" w:lineRule="exact"/>
        <w:ind w:firstLine="448" w:firstLineChars="200"/>
        <w:rPr>
          <w:rFonts w:eastAsiaTheme="minorEastAsia"/>
          <w:sz w:val="24"/>
          <w:szCs w:val="24"/>
        </w:rPr>
      </w:pPr>
      <w:r>
        <w:rPr>
          <w:rFonts w:eastAsiaTheme="minorEastAsia"/>
          <w:sz w:val="24"/>
          <w:szCs w:val="24"/>
        </w:rPr>
        <w:t>第十七条合同生效</w:t>
      </w:r>
    </w:p>
    <w:p w14:paraId="1C928EE1">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4B4BE7D3">
      <w:pPr>
        <w:spacing w:line="480" w:lineRule="exact"/>
        <w:ind w:firstLine="448" w:firstLineChars="200"/>
        <w:rPr>
          <w:rFonts w:eastAsiaTheme="minorEastAsia"/>
          <w:sz w:val="24"/>
          <w:szCs w:val="24"/>
        </w:rPr>
      </w:pPr>
    </w:p>
    <w:p w14:paraId="50BC182D">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22807919">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47BA7B25">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40482237">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71A05750">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2B0A5806">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709AA002">
      <w:pPr>
        <w:jc w:val="center"/>
        <w:rPr>
          <w:rFonts w:eastAsiaTheme="minorEastAsia"/>
          <w:sz w:val="24"/>
          <w:szCs w:val="24"/>
        </w:rPr>
      </w:pPr>
    </w:p>
    <w:p w14:paraId="553606ED">
      <w:pPr>
        <w:jc w:val="center"/>
        <w:rPr>
          <w:rFonts w:eastAsiaTheme="minorEastAsia"/>
          <w:sz w:val="24"/>
          <w:szCs w:val="24"/>
        </w:rPr>
      </w:pPr>
    </w:p>
    <w:p w14:paraId="113FDC84">
      <w:pPr>
        <w:widowControl/>
        <w:jc w:val="center"/>
        <w:rPr>
          <w:rFonts w:eastAsiaTheme="minorEastAsia"/>
          <w:b/>
          <w:bCs/>
          <w:sz w:val="24"/>
          <w:szCs w:val="24"/>
        </w:rPr>
      </w:pPr>
      <w:r>
        <w:rPr>
          <w:rFonts w:eastAsiaTheme="minorEastAsia"/>
          <w:b/>
          <w:bCs/>
          <w:sz w:val="24"/>
          <w:szCs w:val="24"/>
        </w:rPr>
        <w:t>合同特殊条款</w:t>
      </w:r>
    </w:p>
    <w:p w14:paraId="770C0348">
      <w:pPr>
        <w:tabs>
          <w:tab w:val="left" w:pos="360"/>
        </w:tabs>
        <w:spacing w:line="520" w:lineRule="exact"/>
        <w:ind w:firstLine="383" w:firstLineChars="171"/>
        <w:rPr>
          <w:rFonts w:eastAsiaTheme="minorEastAsia"/>
          <w:color w:val="000000"/>
          <w:sz w:val="24"/>
          <w:szCs w:val="24"/>
        </w:rPr>
      </w:pPr>
    </w:p>
    <w:p w14:paraId="4958658A">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3CA4792A">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377BC12A">
      <w:pPr>
        <w:autoSpaceDN w:val="0"/>
        <w:spacing w:line="360" w:lineRule="auto"/>
        <w:rPr>
          <w:b/>
          <w:bCs/>
        </w:rPr>
      </w:pPr>
    </w:p>
    <w:p w14:paraId="6B58F4DD">
      <w:pPr>
        <w:autoSpaceDN w:val="0"/>
        <w:spacing w:line="360" w:lineRule="auto"/>
        <w:rPr>
          <w:b/>
          <w:bCs/>
        </w:rPr>
      </w:pPr>
    </w:p>
    <w:p w14:paraId="76C9FF5E">
      <w:pPr>
        <w:widowControl/>
        <w:jc w:val="left"/>
        <w:rPr>
          <w:b/>
          <w:bCs/>
        </w:rPr>
      </w:pPr>
      <w:r>
        <w:rPr>
          <w:b/>
          <w:bCs/>
        </w:rPr>
        <w:br w:type="page"/>
      </w:r>
    </w:p>
    <w:p w14:paraId="15C509E2">
      <w:pPr>
        <w:pStyle w:val="16"/>
        <w:rPr>
          <w:rFonts w:ascii="Times New Roman" w:hAnsi="Times New Roman"/>
        </w:rPr>
      </w:pPr>
      <w:r>
        <w:rPr>
          <w:rFonts w:ascii="Times New Roman" w:hAnsi="Times New Roman"/>
        </w:rPr>
        <w:t>第五部分  投标文件格式</w:t>
      </w:r>
    </w:p>
    <w:p w14:paraId="365086D1">
      <w:pPr>
        <w:autoSpaceDN w:val="0"/>
        <w:spacing w:line="360" w:lineRule="auto"/>
        <w:jc w:val="center"/>
        <w:rPr>
          <w:b/>
          <w:bCs/>
          <w:sz w:val="24"/>
        </w:rPr>
      </w:pPr>
      <w:r>
        <w:rPr>
          <w:b/>
          <w:bCs/>
          <w:sz w:val="24"/>
        </w:rPr>
        <w:t>投标文件封面格式</w:t>
      </w:r>
    </w:p>
    <w:p w14:paraId="197100DD">
      <w:pPr>
        <w:autoSpaceDE w:val="0"/>
        <w:autoSpaceDN w:val="0"/>
        <w:adjustRightInd w:val="0"/>
        <w:spacing w:line="520" w:lineRule="exact"/>
      </w:pPr>
    </w:p>
    <w:p w14:paraId="5B7DE1FB">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54569E5A">
      <w:pPr>
        <w:autoSpaceDE w:val="0"/>
        <w:autoSpaceDN w:val="0"/>
        <w:adjustRightInd w:val="0"/>
        <w:spacing w:line="520" w:lineRule="exact"/>
        <w:rPr>
          <w:b/>
          <w:kern w:val="0"/>
          <w:sz w:val="24"/>
        </w:rPr>
      </w:pPr>
    </w:p>
    <w:p w14:paraId="42C70233">
      <w:pPr>
        <w:autoSpaceDE w:val="0"/>
        <w:autoSpaceDN w:val="0"/>
        <w:adjustRightInd w:val="0"/>
        <w:spacing w:line="520" w:lineRule="exact"/>
        <w:rPr>
          <w:b/>
          <w:kern w:val="0"/>
          <w:sz w:val="24"/>
        </w:rPr>
      </w:pPr>
    </w:p>
    <w:p w14:paraId="76196F99">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6E086D43">
      <w:pPr>
        <w:autoSpaceDE w:val="0"/>
        <w:autoSpaceDN w:val="0"/>
        <w:adjustRightInd w:val="0"/>
        <w:spacing w:line="520" w:lineRule="exact"/>
        <w:rPr>
          <w:b/>
          <w:kern w:val="0"/>
          <w:sz w:val="36"/>
          <w:szCs w:val="36"/>
        </w:rPr>
      </w:pPr>
    </w:p>
    <w:p w14:paraId="6B8F14A4">
      <w:pPr>
        <w:autoSpaceDE w:val="0"/>
        <w:autoSpaceDN w:val="0"/>
        <w:adjustRightInd w:val="0"/>
        <w:spacing w:line="520" w:lineRule="exact"/>
        <w:jc w:val="center"/>
        <w:rPr>
          <w:b/>
          <w:color w:val="FF0000"/>
          <w:kern w:val="0"/>
          <w:sz w:val="24"/>
        </w:rPr>
      </w:pPr>
      <w:r>
        <w:rPr>
          <w:b/>
          <w:color w:val="FF0000"/>
          <w:kern w:val="0"/>
          <w:sz w:val="24"/>
        </w:rPr>
        <w:t>（加盖电子签章）</w:t>
      </w:r>
    </w:p>
    <w:p w14:paraId="5143B45A">
      <w:pPr>
        <w:spacing w:before="85" w:beforeLines="30" w:after="199" w:afterLines="70" w:line="540" w:lineRule="exact"/>
        <w:ind w:left="582" w:leftChars="300"/>
        <w:rPr>
          <w:b/>
          <w:sz w:val="34"/>
          <w:szCs w:val="34"/>
        </w:rPr>
      </w:pPr>
      <w:r>
        <w:rPr>
          <w:b/>
          <w:sz w:val="34"/>
          <w:szCs w:val="34"/>
        </w:rPr>
        <w:t>项目编号：</w:t>
      </w:r>
    </w:p>
    <w:p w14:paraId="6F12337D">
      <w:pPr>
        <w:spacing w:before="85" w:beforeLines="30" w:after="199" w:afterLines="70" w:line="540" w:lineRule="exact"/>
        <w:ind w:left="2027" w:leftChars="300" w:hanging="1445" w:hangingChars="446"/>
        <w:rPr>
          <w:b/>
          <w:sz w:val="34"/>
          <w:szCs w:val="34"/>
        </w:rPr>
      </w:pPr>
      <w:r>
        <w:rPr>
          <w:b/>
          <w:sz w:val="34"/>
          <w:szCs w:val="34"/>
        </w:rPr>
        <w:t>项目名称：</w:t>
      </w:r>
    </w:p>
    <w:p w14:paraId="4FA577EB">
      <w:pPr>
        <w:spacing w:before="85" w:beforeLines="30" w:after="199" w:afterLines="70" w:line="540" w:lineRule="exact"/>
        <w:ind w:left="2027" w:leftChars="300" w:hanging="1445" w:hangingChars="446"/>
        <w:rPr>
          <w:b/>
          <w:sz w:val="34"/>
          <w:szCs w:val="34"/>
        </w:rPr>
      </w:pPr>
      <w:r>
        <w:rPr>
          <w:b/>
          <w:sz w:val="34"/>
          <w:szCs w:val="34"/>
        </w:rPr>
        <w:t>投标包号：</w:t>
      </w:r>
    </w:p>
    <w:p w14:paraId="2BD8E930">
      <w:pPr>
        <w:spacing w:before="85" w:beforeLines="30" w:after="199" w:afterLines="70" w:line="540" w:lineRule="exact"/>
        <w:ind w:left="582" w:leftChars="300"/>
        <w:rPr>
          <w:b/>
          <w:sz w:val="34"/>
          <w:szCs w:val="34"/>
        </w:rPr>
      </w:pPr>
      <w:r>
        <w:rPr>
          <w:b/>
          <w:sz w:val="34"/>
          <w:szCs w:val="34"/>
        </w:rPr>
        <w:t>投标单位名称：</w:t>
      </w:r>
    </w:p>
    <w:p w14:paraId="7B1651C4">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725E0133">
      <w:pPr>
        <w:tabs>
          <w:tab w:val="left" w:pos="1260"/>
          <w:tab w:val="center" w:pos="4156"/>
        </w:tabs>
        <w:autoSpaceDE w:val="0"/>
        <w:autoSpaceDN w:val="0"/>
        <w:adjustRightInd w:val="0"/>
        <w:spacing w:line="360" w:lineRule="auto"/>
        <w:ind w:firstLine="648" w:firstLineChars="200"/>
        <w:outlineLvl w:val="0"/>
        <w:rPr>
          <w:b/>
          <w:sz w:val="34"/>
          <w:szCs w:val="34"/>
        </w:rPr>
      </w:pPr>
    </w:p>
    <w:p w14:paraId="1A55F64B">
      <w:pPr>
        <w:tabs>
          <w:tab w:val="left" w:pos="1260"/>
          <w:tab w:val="center" w:pos="4156"/>
        </w:tabs>
        <w:autoSpaceDE w:val="0"/>
        <w:autoSpaceDN w:val="0"/>
        <w:adjustRightInd w:val="0"/>
        <w:spacing w:line="360" w:lineRule="auto"/>
        <w:ind w:firstLine="648" w:firstLineChars="200"/>
        <w:outlineLvl w:val="0"/>
        <w:rPr>
          <w:b/>
          <w:sz w:val="34"/>
          <w:szCs w:val="34"/>
        </w:rPr>
      </w:pPr>
    </w:p>
    <w:p w14:paraId="18ED5B3D">
      <w:pPr>
        <w:tabs>
          <w:tab w:val="left" w:pos="1260"/>
          <w:tab w:val="center" w:pos="4156"/>
        </w:tabs>
        <w:autoSpaceDE w:val="0"/>
        <w:autoSpaceDN w:val="0"/>
        <w:adjustRightInd w:val="0"/>
        <w:spacing w:line="360" w:lineRule="auto"/>
        <w:ind w:firstLine="648" w:firstLineChars="200"/>
        <w:outlineLvl w:val="0"/>
        <w:rPr>
          <w:b/>
          <w:sz w:val="34"/>
          <w:szCs w:val="34"/>
        </w:rPr>
      </w:pPr>
    </w:p>
    <w:p w14:paraId="4511B484">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5ED969C9">
      <w:pPr>
        <w:widowControl/>
        <w:jc w:val="left"/>
        <w:rPr>
          <w:b/>
          <w:sz w:val="24"/>
        </w:rPr>
      </w:pPr>
      <w:r>
        <w:rPr>
          <w:b/>
          <w:sz w:val="24"/>
        </w:rPr>
        <w:br w:type="page"/>
      </w:r>
    </w:p>
    <w:p w14:paraId="7E508320">
      <w:pPr>
        <w:autoSpaceDN w:val="0"/>
        <w:spacing w:line="360" w:lineRule="auto"/>
        <w:jc w:val="center"/>
        <w:rPr>
          <w:b/>
          <w:bCs/>
          <w:sz w:val="24"/>
        </w:rPr>
      </w:pPr>
      <w:r>
        <w:rPr>
          <w:b/>
          <w:bCs/>
          <w:sz w:val="24"/>
        </w:rPr>
        <w:t>投标文件总目录</w:t>
      </w:r>
    </w:p>
    <w:p w14:paraId="12C7106B">
      <w:pPr>
        <w:autoSpaceDN w:val="0"/>
        <w:spacing w:line="360" w:lineRule="auto"/>
        <w:jc w:val="center"/>
        <w:rPr>
          <w:b/>
          <w:bCs/>
          <w:sz w:val="24"/>
        </w:rPr>
      </w:pPr>
      <w:r>
        <w:rPr>
          <w:b/>
          <w:bCs/>
          <w:sz w:val="24"/>
        </w:rPr>
        <w:t>（投标人自行编制）</w:t>
      </w:r>
    </w:p>
    <w:p w14:paraId="7DD4C375">
      <w:pPr>
        <w:widowControl/>
        <w:jc w:val="left"/>
        <w:rPr>
          <w:b/>
          <w:sz w:val="24"/>
        </w:rPr>
      </w:pPr>
      <w:r>
        <w:rPr>
          <w:b/>
          <w:sz w:val="24"/>
        </w:rPr>
        <w:br w:type="page"/>
      </w:r>
    </w:p>
    <w:p w14:paraId="549F7BF5">
      <w:pPr>
        <w:widowControl/>
        <w:jc w:val="center"/>
        <w:rPr>
          <w:b/>
          <w:sz w:val="24"/>
        </w:rPr>
      </w:pPr>
      <w:r>
        <w:rPr>
          <w:b/>
          <w:sz w:val="24"/>
        </w:rPr>
        <w:t>评分因素及评标标准页码检索</w:t>
      </w:r>
    </w:p>
    <w:p w14:paraId="791B75E9">
      <w:pPr>
        <w:widowControl/>
        <w:jc w:val="center"/>
        <w:rPr>
          <w:b/>
          <w:sz w:val="24"/>
        </w:rPr>
      </w:pPr>
      <w:r>
        <w:rPr>
          <w:b/>
          <w:bCs/>
          <w:sz w:val="24"/>
        </w:rPr>
        <w:t>（需投标人按招标文件“评分因素及评标标准”中每个评分项逐项列明页码）</w:t>
      </w:r>
    </w:p>
    <w:p w14:paraId="12BE43ED">
      <w:pPr>
        <w:widowControl/>
        <w:jc w:val="left"/>
        <w:rPr>
          <w:b/>
          <w:sz w:val="24"/>
        </w:rPr>
      </w:pPr>
    </w:p>
    <w:p w14:paraId="538224F6">
      <w:pPr>
        <w:widowControl/>
        <w:jc w:val="left"/>
        <w:rPr>
          <w:b/>
          <w:sz w:val="24"/>
        </w:rPr>
      </w:pPr>
      <w:r>
        <w:rPr>
          <w:b/>
          <w:sz w:val="24"/>
        </w:rPr>
        <w:br w:type="page"/>
      </w:r>
      <w:r>
        <w:rPr>
          <w:b/>
          <w:sz w:val="24"/>
        </w:rPr>
        <w:t>附件1</w:t>
      </w:r>
      <w:r>
        <w:rPr>
          <w:rFonts w:hint="eastAsia"/>
          <w:b/>
          <w:sz w:val="24"/>
        </w:rPr>
        <w:t>-1</w:t>
      </w:r>
    </w:p>
    <w:p w14:paraId="62FC484B">
      <w:pPr>
        <w:tabs>
          <w:tab w:val="left" w:pos="360"/>
        </w:tabs>
        <w:spacing w:line="560" w:lineRule="exact"/>
        <w:jc w:val="center"/>
        <w:rPr>
          <w:b/>
          <w:sz w:val="24"/>
        </w:rPr>
      </w:pPr>
      <w:r>
        <w:rPr>
          <w:b/>
          <w:sz w:val="24"/>
        </w:rPr>
        <w:t>投标书</w:t>
      </w:r>
    </w:p>
    <w:p w14:paraId="7ADCC9CE">
      <w:pPr>
        <w:spacing w:line="560" w:lineRule="exact"/>
        <w:rPr>
          <w:sz w:val="24"/>
        </w:rPr>
      </w:pPr>
      <w:r>
        <w:rPr>
          <w:sz w:val="24"/>
        </w:rPr>
        <w:t>致：天津市政府采购中心</w:t>
      </w:r>
    </w:p>
    <w:p w14:paraId="49B37D64">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414C4492">
      <w:pPr>
        <w:spacing w:line="360" w:lineRule="auto"/>
        <w:ind w:firstLine="448" w:firstLineChars="200"/>
        <w:rPr>
          <w:sz w:val="24"/>
        </w:rPr>
      </w:pPr>
      <w:r>
        <w:rPr>
          <w:sz w:val="24"/>
        </w:rPr>
        <w:t>据此函，投标人代表宣布同意如下：</w:t>
      </w:r>
    </w:p>
    <w:p w14:paraId="7D98CEAB">
      <w:pPr>
        <w:spacing w:line="360" w:lineRule="auto"/>
        <w:ind w:firstLine="448" w:firstLineChars="200"/>
        <w:rPr>
          <w:sz w:val="24"/>
        </w:rPr>
      </w:pPr>
      <w:r>
        <w:rPr>
          <w:sz w:val="24"/>
        </w:rPr>
        <w:t>1. 所附投标报价表中规定的应提供服务的投标总价为：</w:t>
      </w:r>
    </w:p>
    <w:p w14:paraId="395F478C">
      <w:pPr>
        <w:spacing w:line="360" w:lineRule="auto"/>
        <w:ind w:firstLine="448" w:firstLineChars="200"/>
        <w:rPr>
          <w:sz w:val="24"/>
        </w:rPr>
      </w:pPr>
      <w:r>
        <w:rPr>
          <w:sz w:val="24"/>
        </w:rPr>
        <w:t>第</w:t>
      </w:r>
      <w:r>
        <w:rPr>
          <w:rFonts w:hint="eastAsia"/>
          <w:sz w:val="24"/>
        </w:rPr>
        <w:t>一</w:t>
      </w:r>
      <w:r>
        <w:rPr>
          <w:sz w:val="24"/>
        </w:rPr>
        <w:t>包，￥</w:t>
      </w:r>
      <w:r>
        <w:rPr>
          <w:sz w:val="24"/>
          <w:u w:val="single"/>
        </w:rPr>
        <w:t xml:space="preserve">      </w:t>
      </w:r>
      <w:r>
        <w:rPr>
          <w:sz w:val="24"/>
        </w:rPr>
        <w:t>元（人民币），大写</w:t>
      </w:r>
      <w:r>
        <w:rPr>
          <w:sz w:val="24"/>
          <w:u w:val="single"/>
        </w:rPr>
        <w:t xml:space="preserve">                   </w:t>
      </w:r>
      <w:r>
        <w:rPr>
          <w:sz w:val="24"/>
        </w:rPr>
        <w:t>。</w:t>
      </w:r>
    </w:p>
    <w:p w14:paraId="25D0936D">
      <w:pPr>
        <w:spacing w:line="360" w:lineRule="auto"/>
        <w:ind w:firstLine="448" w:firstLineChars="200"/>
        <w:rPr>
          <w:sz w:val="24"/>
        </w:rPr>
      </w:pPr>
      <w:r>
        <w:rPr>
          <w:sz w:val="24"/>
        </w:rPr>
        <w:t>第</w:t>
      </w:r>
      <w:r>
        <w:rPr>
          <w:rFonts w:hint="eastAsia"/>
          <w:sz w:val="24"/>
        </w:rPr>
        <w:t>二</w:t>
      </w:r>
      <w:r>
        <w:rPr>
          <w:sz w:val="24"/>
        </w:rPr>
        <w:t>包，￥</w:t>
      </w:r>
      <w:r>
        <w:rPr>
          <w:sz w:val="24"/>
          <w:u w:val="single"/>
        </w:rPr>
        <w:t xml:space="preserve">      </w:t>
      </w:r>
      <w:r>
        <w:rPr>
          <w:sz w:val="24"/>
        </w:rPr>
        <w:t>元（人民币），大写</w:t>
      </w:r>
      <w:r>
        <w:rPr>
          <w:sz w:val="24"/>
          <w:u w:val="single"/>
        </w:rPr>
        <w:t xml:space="preserve">                   </w:t>
      </w:r>
      <w:r>
        <w:rPr>
          <w:sz w:val="24"/>
        </w:rPr>
        <w:t>。</w:t>
      </w:r>
    </w:p>
    <w:p w14:paraId="0D10A34D">
      <w:pPr>
        <w:spacing w:line="360" w:lineRule="auto"/>
        <w:ind w:firstLine="448" w:firstLineChars="200"/>
        <w:rPr>
          <w:sz w:val="24"/>
        </w:rPr>
      </w:pPr>
      <w:r>
        <w:rPr>
          <w:sz w:val="24"/>
        </w:rPr>
        <w:t>2. 我公司将按招标文件的规定履行合同责任和义务。</w:t>
      </w:r>
    </w:p>
    <w:p w14:paraId="7B9F3712">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05266CBA">
      <w:pPr>
        <w:spacing w:line="360" w:lineRule="auto"/>
        <w:ind w:firstLine="448" w:firstLineChars="200"/>
        <w:rPr>
          <w:sz w:val="24"/>
        </w:rPr>
      </w:pPr>
      <w:r>
        <w:rPr>
          <w:sz w:val="24"/>
        </w:rPr>
        <w:t>4. 我公司的投标有效期为开标之日起60天。</w:t>
      </w:r>
    </w:p>
    <w:p w14:paraId="7BF8BF66">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0D34BA9E">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767ED661">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01231442">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2B85DC4B">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4770287B">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1728C558">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如违反上述承诺，我公司投标无效且接受相关部门依法作出的处罚，并承担通过相关媒体予以公布的任何风险和责任。</w:t>
      </w:r>
    </w:p>
    <w:p w14:paraId="544CDE96">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636B0DD5">
      <w:pPr>
        <w:spacing w:line="360" w:lineRule="auto"/>
        <w:ind w:firstLine="448" w:firstLineChars="200"/>
        <w:rPr>
          <w:sz w:val="24"/>
        </w:rPr>
      </w:pPr>
      <w:r>
        <w:rPr>
          <w:rFonts w:hint="eastAsia"/>
          <w:sz w:val="24"/>
        </w:rPr>
        <w:t>纳税人识别号：</w:t>
      </w:r>
    </w:p>
    <w:p w14:paraId="27DB522C">
      <w:pPr>
        <w:spacing w:line="360" w:lineRule="auto"/>
        <w:ind w:firstLine="448" w:firstLineChars="200"/>
        <w:rPr>
          <w:sz w:val="24"/>
        </w:rPr>
      </w:pPr>
      <w:r>
        <w:rPr>
          <w:rFonts w:hint="eastAsia"/>
          <w:sz w:val="24"/>
        </w:rPr>
        <w:t>地址、电话：</w:t>
      </w:r>
    </w:p>
    <w:p w14:paraId="728D2749">
      <w:pPr>
        <w:spacing w:line="360" w:lineRule="auto"/>
        <w:ind w:firstLine="448" w:firstLineChars="200"/>
        <w:rPr>
          <w:sz w:val="24"/>
        </w:rPr>
      </w:pPr>
      <w:r>
        <w:rPr>
          <w:rFonts w:hint="eastAsia"/>
          <w:sz w:val="24"/>
        </w:rPr>
        <w:t>开户行及账号：</w:t>
      </w:r>
    </w:p>
    <w:p w14:paraId="46CCD811">
      <w:pPr>
        <w:spacing w:line="360" w:lineRule="auto"/>
        <w:ind w:firstLine="448" w:firstLineChars="200"/>
        <w:rPr>
          <w:sz w:val="24"/>
        </w:rPr>
      </w:pPr>
      <w:r>
        <w:rPr>
          <w:rFonts w:hint="eastAsia"/>
          <w:sz w:val="24"/>
        </w:rPr>
        <w:t>选择开具发票类型（增值税专用发票/增值税普通发票）：</w:t>
      </w:r>
    </w:p>
    <w:p w14:paraId="1F16EC1B">
      <w:pPr>
        <w:spacing w:line="360" w:lineRule="auto"/>
        <w:ind w:firstLine="3808" w:firstLineChars="1700"/>
        <w:rPr>
          <w:sz w:val="24"/>
        </w:rPr>
      </w:pPr>
      <w:r>
        <w:rPr>
          <w:sz w:val="24"/>
        </w:rPr>
        <w:t>投标人名称：</w:t>
      </w:r>
    </w:p>
    <w:p w14:paraId="53FE17FD">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EC8DE33">
      <w:pPr>
        <w:spacing w:line="560" w:lineRule="exact"/>
        <w:rPr>
          <w:sz w:val="24"/>
        </w:rPr>
      </w:pPr>
    </w:p>
    <w:p w14:paraId="5A590650">
      <w:pPr>
        <w:spacing w:line="560" w:lineRule="exact"/>
        <w:rPr>
          <w:sz w:val="24"/>
        </w:rPr>
      </w:pPr>
    </w:p>
    <w:p w14:paraId="17D5043A">
      <w:pPr>
        <w:spacing w:line="560" w:lineRule="exact"/>
        <w:rPr>
          <w:sz w:val="24"/>
        </w:rPr>
      </w:pPr>
    </w:p>
    <w:p w14:paraId="30D7A04B">
      <w:pPr>
        <w:spacing w:line="560" w:lineRule="exact"/>
        <w:rPr>
          <w:sz w:val="24"/>
        </w:rPr>
      </w:pPr>
    </w:p>
    <w:p w14:paraId="057A8C19">
      <w:pPr>
        <w:widowControl/>
        <w:jc w:val="left"/>
        <w:rPr>
          <w:b/>
          <w:sz w:val="24"/>
        </w:rPr>
      </w:pPr>
      <w:r>
        <w:rPr>
          <w:b/>
          <w:sz w:val="24"/>
        </w:rPr>
        <w:br w:type="page"/>
      </w:r>
    </w:p>
    <w:p w14:paraId="5D2CD81C">
      <w:pPr>
        <w:spacing w:line="460" w:lineRule="exact"/>
        <w:rPr>
          <w:b/>
          <w:sz w:val="24"/>
        </w:rPr>
      </w:pPr>
      <w:r>
        <w:rPr>
          <w:rFonts w:hint="eastAsia"/>
          <w:b/>
          <w:sz w:val="24"/>
        </w:rPr>
        <w:t>附件1-2</w:t>
      </w:r>
    </w:p>
    <w:p w14:paraId="412EAF7F">
      <w:pPr>
        <w:adjustRightInd w:val="0"/>
        <w:snapToGrid w:val="0"/>
        <w:spacing w:line="400" w:lineRule="exact"/>
        <w:jc w:val="center"/>
        <w:rPr>
          <w:b/>
          <w:sz w:val="24"/>
          <w:szCs w:val="24"/>
        </w:rPr>
      </w:pPr>
      <w:r>
        <w:rPr>
          <w:b/>
          <w:sz w:val="24"/>
          <w:szCs w:val="24"/>
        </w:rPr>
        <w:t>真诚参与政府采购活动承诺书</w:t>
      </w:r>
    </w:p>
    <w:p w14:paraId="67DE486C">
      <w:pPr>
        <w:spacing w:line="360" w:lineRule="auto"/>
        <w:rPr>
          <w:sz w:val="24"/>
        </w:rPr>
      </w:pPr>
      <w:r>
        <w:rPr>
          <w:sz w:val="24"/>
        </w:rPr>
        <w:t>致：天津市政府采购中心</w:t>
      </w:r>
    </w:p>
    <w:p w14:paraId="15B69D38">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474B9822">
      <w:pPr>
        <w:spacing w:line="360" w:lineRule="auto"/>
        <w:ind w:firstLine="448" w:firstLineChars="200"/>
        <w:rPr>
          <w:sz w:val="24"/>
        </w:rPr>
      </w:pPr>
      <w:r>
        <w:rPr>
          <w:sz w:val="24"/>
        </w:rPr>
        <w:t>1. 我单位遵守政府采购相关法律法规。</w:t>
      </w:r>
    </w:p>
    <w:p w14:paraId="0D04E7A2">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6E10A143">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46C9341D">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169C7306">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050F4249">
      <w:pPr>
        <w:spacing w:line="360" w:lineRule="auto"/>
        <w:ind w:firstLine="448" w:firstLineChars="200"/>
        <w:rPr>
          <w:sz w:val="24"/>
          <w:szCs w:val="24"/>
        </w:rPr>
      </w:pPr>
      <w:r>
        <w:rPr>
          <w:rFonts w:hint="eastAsia"/>
          <w:sz w:val="24"/>
          <w:szCs w:val="24"/>
        </w:rPr>
        <w:t>投标人：</w:t>
      </w:r>
    </w:p>
    <w:p w14:paraId="3B2F0181">
      <w:pPr>
        <w:spacing w:line="360" w:lineRule="auto"/>
        <w:ind w:firstLine="448" w:firstLineChars="200"/>
        <w:rPr>
          <w:b/>
          <w:sz w:val="24"/>
        </w:rPr>
      </w:pPr>
      <w:r>
        <w:rPr>
          <w:rFonts w:hint="eastAsia"/>
          <w:sz w:val="24"/>
          <w:szCs w:val="24"/>
        </w:rPr>
        <w:t>日期：</w:t>
      </w:r>
      <w:r>
        <w:rPr>
          <w:b/>
          <w:sz w:val="24"/>
        </w:rPr>
        <w:br w:type="page"/>
      </w:r>
    </w:p>
    <w:p w14:paraId="65CDBFB9">
      <w:pPr>
        <w:spacing w:line="460" w:lineRule="exact"/>
        <w:rPr>
          <w:b/>
          <w:sz w:val="24"/>
        </w:rPr>
      </w:pPr>
      <w:r>
        <w:rPr>
          <w:b/>
          <w:sz w:val="24"/>
        </w:rPr>
        <w:t>附件2</w:t>
      </w:r>
    </w:p>
    <w:p w14:paraId="3BDEB345">
      <w:pPr>
        <w:spacing w:line="460" w:lineRule="exact"/>
        <w:rPr>
          <w:b/>
          <w:sz w:val="24"/>
        </w:rPr>
      </w:pPr>
    </w:p>
    <w:p w14:paraId="48DE8D07">
      <w:pPr>
        <w:ind w:right="84"/>
        <w:jc w:val="center"/>
        <w:rPr>
          <w:b/>
          <w:sz w:val="24"/>
        </w:rPr>
      </w:pPr>
      <w:r>
        <w:rPr>
          <w:rFonts w:hint="eastAsia"/>
          <w:b/>
          <w:sz w:val="24"/>
        </w:rPr>
        <w:t>供应商资格声明函</w:t>
      </w:r>
    </w:p>
    <w:p w14:paraId="74D8FC97">
      <w:pPr>
        <w:spacing w:line="360" w:lineRule="auto"/>
        <w:ind w:firstLine="420"/>
        <w:jc w:val="center"/>
        <w:rPr>
          <w:b/>
          <w:sz w:val="24"/>
        </w:rPr>
      </w:pPr>
    </w:p>
    <w:p w14:paraId="696D06F1">
      <w:pPr>
        <w:spacing w:line="360" w:lineRule="auto"/>
        <w:rPr>
          <w:sz w:val="24"/>
        </w:rPr>
      </w:pPr>
      <w:r>
        <w:rPr>
          <w:rFonts w:hint="eastAsia"/>
          <w:sz w:val="24"/>
        </w:rPr>
        <w:t>天津市政府采购中心：</w:t>
      </w:r>
    </w:p>
    <w:p w14:paraId="06CA1805">
      <w:pPr>
        <w:spacing w:line="360" w:lineRule="auto"/>
        <w:ind w:firstLine="448" w:firstLineChars="200"/>
        <w:rPr>
          <w:sz w:val="24"/>
        </w:rPr>
      </w:pPr>
      <w:r>
        <w:rPr>
          <w:rFonts w:hint="eastAsia"/>
          <w:sz w:val="24"/>
        </w:rPr>
        <w:t>我单位自愿参与本项目的政府采购活动，郑重承诺如下：</w:t>
      </w:r>
    </w:p>
    <w:p w14:paraId="42F503AF">
      <w:pPr>
        <w:spacing w:line="360" w:lineRule="auto"/>
        <w:ind w:firstLine="448" w:firstLineChars="200"/>
        <w:rPr>
          <w:sz w:val="24"/>
        </w:rPr>
      </w:pPr>
      <w:r>
        <w:rPr>
          <w:rFonts w:hint="eastAsia"/>
          <w:sz w:val="24"/>
        </w:rPr>
        <w:t>（一）我单位具有良好的商业信誉和健全的财务会计制度；</w:t>
      </w:r>
    </w:p>
    <w:p w14:paraId="40C46E26">
      <w:pPr>
        <w:spacing w:line="360" w:lineRule="auto"/>
        <w:ind w:firstLine="448" w:firstLineChars="200"/>
        <w:rPr>
          <w:sz w:val="24"/>
        </w:rPr>
      </w:pPr>
      <w:r>
        <w:rPr>
          <w:rFonts w:hint="eastAsia"/>
          <w:sz w:val="24"/>
        </w:rPr>
        <w:t>（二）我单位依法缴纳税收和社会保障资金；</w:t>
      </w:r>
    </w:p>
    <w:p w14:paraId="764D36D3">
      <w:pPr>
        <w:spacing w:line="360" w:lineRule="auto"/>
        <w:ind w:firstLine="448" w:firstLineChars="200"/>
        <w:rPr>
          <w:sz w:val="24"/>
        </w:rPr>
      </w:pPr>
      <w:r>
        <w:rPr>
          <w:rFonts w:hint="eastAsia"/>
          <w:sz w:val="24"/>
        </w:rPr>
        <w:t>（三）我单位具备履行合同所必需的设备和专业技术能力；</w:t>
      </w:r>
    </w:p>
    <w:p w14:paraId="541870CE">
      <w:pPr>
        <w:spacing w:line="360" w:lineRule="auto"/>
        <w:ind w:firstLine="448" w:firstLineChars="200"/>
        <w:rPr>
          <w:sz w:val="24"/>
        </w:rPr>
      </w:pPr>
      <w:r>
        <w:rPr>
          <w:rFonts w:hint="eastAsia"/>
          <w:sz w:val="24"/>
        </w:rPr>
        <w:t>（四）参加政府采购活动前3年我单位在经营活动中没有重大违法记录；</w:t>
      </w:r>
    </w:p>
    <w:p w14:paraId="412AC878">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0C0E3579">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679CC882">
        <w:tc>
          <w:tcPr>
            <w:tcW w:w="1061" w:type="pct"/>
            <w:vAlign w:val="center"/>
          </w:tcPr>
          <w:p w14:paraId="40C75D59">
            <w:pPr>
              <w:jc w:val="center"/>
              <w:rPr>
                <w:szCs w:val="21"/>
              </w:rPr>
            </w:pPr>
            <w:r>
              <w:rPr>
                <w:rFonts w:hint="eastAsia"/>
                <w:szCs w:val="21"/>
              </w:rPr>
              <w:t>序号</w:t>
            </w:r>
          </w:p>
        </w:tc>
        <w:tc>
          <w:tcPr>
            <w:tcW w:w="2273" w:type="pct"/>
            <w:vAlign w:val="center"/>
          </w:tcPr>
          <w:p w14:paraId="63B84410">
            <w:pPr>
              <w:jc w:val="center"/>
              <w:rPr>
                <w:szCs w:val="21"/>
              </w:rPr>
            </w:pPr>
            <w:r>
              <w:rPr>
                <w:rFonts w:hint="eastAsia"/>
                <w:szCs w:val="21"/>
              </w:rPr>
              <w:t>单位名称</w:t>
            </w:r>
          </w:p>
        </w:tc>
        <w:tc>
          <w:tcPr>
            <w:tcW w:w="1667" w:type="pct"/>
            <w:vAlign w:val="center"/>
          </w:tcPr>
          <w:p w14:paraId="47C63C7B">
            <w:pPr>
              <w:jc w:val="center"/>
              <w:rPr>
                <w:szCs w:val="21"/>
              </w:rPr>
            </w:pPr>
            <w:r>
              <w:rPr>
                <w:rFonts w:hint="eastAsia"/>
                <w:szCs w:val="21"/>
              </w:rPr>
              <w:t>相互关系类型</w:t>
            </w:r>
          </w:p>
        </w:tc>
      </w:tr>
      <w:tr w14:paraId="1A4211D7">
        <w:tc>
          <w:tcPr>
            <w:tcW w:w="1061" w:type="pct"/>
            <w:vAlign w:val="center"/>
          </w:tcPr>
          <w:p w14:paraId="52D89E15">
            <w:pPr>
              <w:jc w:val="center"/>
              <w:rPr>
                <w:szCs w:val="21"/>
              </w:rPr>
            </w:pPr>
            <w:r>
              <w:rPr>
                <w:rFonts w:hint="eastAsia"/>
                <w:szCs w:val="21"/>
              </w:rPr>
              <w:t>1</w:t>
            </w:r>
          </w:p>
        </w:tc>
        <w:tc>
          <w:tcPr>
            <w:tcW w:w="2273" w:type="pct"/>
            <w:vAlign w:val="center"/>
          </w:tcPr>
          <w:p w14:paraId="6D3234ED">
            <w:pPr>
              <w:jc w:val="center"/>
              <w:rPr>
                <w:szCs w:val="21"/>
              </w:rPr>
            </w:pPr>
          </w:p>
        </w:tc>
        <w:tc>
          <w:tcPr>
            <w:tcW w:w="1667" w:type="pct"/>
            <w:vAlign w:val="center"/>
          </w:tcPr>
          <w:p w14:paraId="1B5E5EE7">
            <w:pPr>
              <w:jc w:val="center"/>
              <w:rPr>
                <w:szCs w:val="21"/>
              </w:rPr>
            </w:pPr>
          </w:p>
        </w:tc>
      </w:tr>
      <w:tr w14:paraId="69476AC9">
        <w:tc>
          <w:tcPr>
            <w:tcW w:w="1061" w:type="pct"/>
            <w:vAlign w:val="center"/>
          </w:tcPr>
          <w:p w14:paraId="6FCFB4CD">
            <w:pPr>
              <w:jc w:val="center"/>
              <w:rPr>
                <w:szCs w:val="21"/>
              </w:rPr>
            </w:pPr>
            <w:r>
              <w:rPr>
                <w:rFonts w:hint="eastAsia"/>
                <w:szCs w:val="21"/>
              </w:rPr>
              <w:t>2</w:t>
            </w:r>
          </w:p>
        </w:tc>
        <w:tc>
          <w:tcPr>
            <w:tcW w:w="2273" w:type="pct"/>
            <w:vAlign w:val="center"/>
          </w:tcPr>
          <w:p w14:paraId="22584B50">
            <w:pPr>
              <w:jc w:val="center"/>
              <w:rPr>
                <w:szCs w:val="21"/>
              </w:rPr>
            </w:pPr>
          </w:p>
        </w:tc>
        <w:tc>
          <w:tcPr>
            <w:tcW w:w="1667" w:type="pct"/>
            <w:vAlign w:val="center"/>
          </w:tcPr>
          <w:p w14:paraId="3D77C5F7">
            <w:pPr>
              <w:jc w:val="center"/>
              <w:rPr>
                <w:szCs w:val="21"/>
              </w:rPr>
            </w:pPr>
          </w:p>
        </w:tc>
      </w:tr>
      <w:tr w14:paraId="30790BEA">
        <w:tc>
          <w:tcPr>
            <w:tcW w:w="1061" w:type="pct"/>
            <w:vAlign w:val="center"/>
          </w:tcPr>
          <w:p w14:paraId="54D0FD96">
            <w:pPr>
              <w:jc w:val="center"/>
              <w:rPr>
                <w:szCs w:val="21"/>
              </w:rPr>
            </w:pPr>
            <w:r>
              <w:rPr>
                <w:rFonts w:hint="eastAsia"/>
                <w:szCs w:val="21"/>
              </w:rPr>
              <w:t>3</w:t>
            </w:r>
          </w:p>
        </w:tc>
        <w:tc>
          <w:tcPr>
            <w:tcW w:w="2273" w:type="pct"/>
            <w:vAlign w:val="center"/>
          </w:tcPr>
          <w:p w14:paraId="4BBC4447">
            <w:pPr>
              <w:jc w:val="center"/>
              <w:rPr>
                <w:szCs w:val="21"/>
              </w:rPr>
            </w:pPr>
          </w:p>
        </w:tc>
        <w:tc>
          <w:tcPr>
            <w:tcW w:w="1667" w:type="pct"/>
            <w:vAlign w:val="center"/>
          </w:tcPr>
          <w:p w14:paraId="4BD9FC82">
            <w:pPr>
              <w:jc w:val="center"/>
              <w:rPr>
                <w:szCs w:val="21"/>
              </w:rPr>
            </w:pPr>
          </w:p>
        </w:tc>
      </w:tr>
    </w:tbl>
    <w:p w14:paraId="699FE982">
      <w:pPr>
        <w:spacing w:line="360" w:lineRule="auto"/>
        <w:ind w:firstLine="448" w:firstLineChars="200"/>
        <w:rPr>
          <w:sz w:val="24"/>
        </w:rPr>
      </w:pPr>
      <w:r>
        <w:rPr>
          <w:rFonts w:hint="eastAsia"/>
          <w:sz w:val="24"/>
        </w:rPr>
        <w:t>上表未填写的，视为不存在第（六）条所列情形</w:t>
      </w:r>
    </w:p>
    <w:p w14:paraId="595536D2">
      <w:pPr>
        <w:spacing w:line="360" w:lineRule="auto"/>
        <w:ind w:firstLine="448" w:firstLineChars="200"/>
        <w:rPr>
          <w:sz w:val="24"/>
        </w:rPr>
      </w:pPr>
    </w:p>
    <w:p w14:paraId="66DFECA0">
      <w:pPr>
        <w:spacing w:line="360" w:lineRule="auto"/>
        <w:ind w:firstLine="448" w:firstLineChars="200"/>
        <w:rPr>
          <w:sz w:val="24"/>
        </w:rPr>
      </w:pPr>
      <w:r>
        <w:rPr>
          <w:rFonts w:hint="eastAsia"/>
          <w:sz w:val="24"/>
        </w:rPr>
        <w:t>上述声明真实有效，否则我单位承担全部责任和不利后果。</w:t>
      </w:r>
    </w:p>
    <w:p w14:paraId="7AE3CF48">
      <w:pPr>
        <w:spacing w:line="360" w:lineRule="auto"/>
        <w:ind w:firstLine="448" w:firstLineChars="200"/>
        <w:rPr>
          <w:sz w:val="24"/>
        </w:rPr>
      </w:pPr>
    </w:p>
    <w:p w14:paraId="548E58EE">
      <w:pPr>
        <w:spacing w:line="360" w:lineRule="auto"/>
        <w:ind w:firstLine="224" w:firstLineChars="100"/>
        <w:rPr>
          <w:sz w:val="24"/>
        </w:rPr>
      </w:pPr>
      <w:r>
        <w:rPr>
          <w:sz w:val="24"/>
        </w:rPr>
        <w:t>投标人名称：</w:t>
      </w:r>
    </w:p>
    <w:p w14:paraId="7AF40028">
      <w:pPr>
        <w:spacing w:line="360" w:lineRule="auto"/>
        <w:ind w:firstLine="224" w:firstLineChars="100"/>
        <w:rPr>
          <w:sz w:val="24"/>
        </w:rPr>
      </w:pPr>
    </w:p>
    <w:p w14:paraId="6207B110">
      <w:pPr>
        <w:spacing w:line="360" w:lineRule="auto"/>
        <w:ind w:firstLine="224" w:firstLineChars="100"/>
        <w:rPr>
          <w:sz w:val="24"/>
        </w:rPr>
      </w:pPr>
      <w:r>
        <w:rPr>
          <w:sz w:val="24"/>
        </w:rPr>
        <w:t xml:space="preserve">日期：  </w:t>
      </w:r>
    </w:p>
    <w:p w14:paraId="13503B41">
      <w:pPr>
        <w:ind w:right="84" w:firstLine="420"/>
        <w:jc w:val="center"/>
        <w:rPr>
          <w:b/>
          <w:sz w:val="24"/>
        </w:rPr>
      </w:pPr>
    </w:p>
    <w:p w14:paraId="36C58C3B">
      <w:pPr>
        <w:ind w:right="84" w:firstLine="420"/>
        <w:jc w:val="center"/>
        <w:rPr>
          <w:b/>
          <w:sz w:val="24"/>
        </w:rPr>
      </w:pPr>
    </w:p>
    <w:p w14:paraId="2186FEBF">
      <w:pPr>
        <w:ind w:right="84" w:firstLine="420"/>
        <w:jc w:val="center"/>
        <w:rPr>
          <w:b/>
          <w:sz w:val="24"/>
        </w:rPr>
      </w:pPr>
    </w:p>
    <w:p w14:paraId="1BA76964">
      <w:pPr>
        <w:widowControl/>
        <w:jc w:val="left"/>
        <w:rPr>
          <w:b/>
          <w:sz w:val="24"/>
        </w:rPr>
      </w:pPr>
      <w:r>
        <w:rPr>
          <w:b/>
          <w:sz w:val="24"/>
        </w:rPr>
        <w:br w:type="page"/>
      </w:r>
    </w:p>
    <w:p w14:paraId="67351DB7">
      <w:pPr>
        <w:spacing w:line="460" w:lineRule="exact"/>
        <w:rPr>
          <w:b/>
          <w:sz w:val="24"/>
        </w:rPr>
      </w:pPr>
      <w:r>
        <w:rPr>
          <w:rFonts w:hint="eastAsia"/>
          <w:b/>
          <w:bCs/>
          <w:sz w:val="24"/>
        </w:rPr>
        <w:t>附件2-1：招标文件第一部分供应商资格要求的证件</w:t>
      </w:r>
    </w:p>
    <w:p w14:paraId="7434BFDB">
      <w:pPr>
        <w:widowControl/>
        <w:jc w:val="left"/>
        <w:rPr>
          <w:b/>
          <w:sz w:val="24"/>
        </w:rPr>
      </w:pPr>
      <w:r>
        <w:rPr>
          <w:b/>
          <w:sz w:val="24"/>
        </w:rPr>
        <w:br w:type="page"/>
      </w:r>
    </w:p>
    <w:p w14:paraId="183101E8">
      <w:pPr>
        <w:ind w:right="84"/>
        <w:rPr>
          <w:b/>
          <w:sz w:val="24"/>
        </w:rPr>
      </w:pPr>
      <w:r>
        <w:rPr>
          <w:rFonts w:hint="eastAsia"/>
          <w:b/>
          <w:sz w:val="24"/>
        </w:rPr>
        <w:t>附件3</w:t>
      </w:r>
    </w:p>
    <w:p w14:paraId="41F9C624">
      <w:pPr>
        <w:ind w:right="84" w:firstLine="420"/>
        <w:jc w:val="center"/>
        <w:rPr>
          <w:b/>
          <w:sz w:val="24"/>
        </w:rPr>
      </w:pPr>
    </w:p>
    <w:p w14:paraId="6D3BB204">
      <w:pPr>
        <w:ind w:right="84" w:firstLine="420"/>
        <w:jc w:val="center"/>
        <w:rPr>
          <w:b/>
          <w:sz w:val="24"/>
        </w:rPr>
      </w:pPr>
      <w:r>
        <w:rPr>
          <w:b/>
          <w:sz w:val="24"/>
        </w:rPr>
        <w:t>开标一览表</w:t>
      </w:r>
    </w:p>
    <w:p w14:paraId="382D74BA">
      <w:pPr>
        <w:spacing w:line="460" w:lineRule="exact"/>
        <w:ind w:left="192"/>
        <w:rPr>
          <w:sz w:val="24"/>
        </w:rPr>
      </w:pPr>
      <w:r>
        <w:rPr>
          <w:sz w:val="24"/>
        </w:rPr>
        <w:t>项目名称：</w:t>
      </w:r>
      <w:r>
        <w:rPr>
          <w:sz w:val="24"/>
          <w:u w:val="single"/>
        </w:rPr>
        <w:t xml:space="preserve">                    </w:t>
      </w:r>
      <w:r>
        <w:rPr>
          <w:sz w:val="24"/>
        </w:rPr>
        <w:t xml:space="preserve">                  </w:t>
      </w:r>
    </w:p>
    <w:p w14:paraId="78C14234">
      <w:pPr>
        <w:spacing w:line="460" w:lineRule="exact"/>
        <w:ind w:left="192"/>
        <w:rPr>
          <w:sz w:val="24"/>
        </w:rPr>
      </w:pPr>
      <w:r>
        <w:rPr>
          <w:sz w:val="24"/>
        </w:rPr>
        <w:t>项目编号：</w:t>
      </w:r>
      <w:r>
        <w:rPr>
          <w:sz w:val="24"/>
          <w:u w:val="single"/>
        </w:rPr>
        <w:t xml:space="preserve">                    </w:t>
      </w:r>
      <w:r>
        <w:rPr>
          <w:sz w:val="24"/>
        </w:rPr>
        <w:t xml:space="preserve">                  </w:t>
      </w:r>
    </w:p>
    <w:p w14:paraId="0B49E94F">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2181"/>
        <w:gridCol w:w="1376"/>
        <w:gridCol w:w="2050"/>
        <w:gridCol w:w="1678"/>
      </w:tblGrid>
      <w:tr w14:paraId="0ABAA891">
        <w:trPr>
          <w:jc w:val="center"/>
        </w:trPr>
        <w:tc>
          <w:tcPr>
            <w:tcW w:w="729" w:type="pct"/>
            <w:vAlign w:val="center"/>
          </w:tcPr>
          <w:p w14:paraId="4FEE15B5">
            <w:pPr>
              <w:spacing w:line="460" w:lineRule="exact"/>
              <w:jc w:val="center"/>
              <w:rPr>
                <w:sz w:val="24"/>
              </w:rPr>
            </w:pPr>
            <w:r>
              <w:rPr>
                <w:sz w:val="24"/>
              </w:rPr>
              <w:t>包号</w:t>
            </w:r>
          </w:p>
        </w:tc>
        <w:tc>
          <w:tcPr>
            <w:tcW w:w="1278" w:type="pct"/>
            <w:vAlign w:val="center"/>
          </w:tcPr>
          <w:p w14:paraId="557E2F30">
            <w:pPr>
              <w:spacing w:line="460" w:lineRule="exact"/>
              <w:jc w:val="center"/>
              <w:rPr>
                <w:sz w:val="24"/>
              </w:rPr>
            </w:pPr>
            <w:r>
              <w:rPr>
                <w:sz w:val="24"/>
              </w:rPr>
              <w:t>服务名称</w:t>
            </w:r>
          </w:p>
        </w:tc>
        <w:tc>
          <w:tcPr>
            <w:tcW w:w="806" w:type="pct"/>
            <w:vAlign w:val="center"/>
          </w:tcPr>
          <w:p w14:paraId="563C91CC">
            <w:pPr>
              <w:spacing w:line="460" w:lineRule="exact"/>
              <w:jc w:val="center"/>
              <w:rPr>
                <w:sz w:val="24"/>
              </w:rPr>
            </w:pPr>
            <w:r>
              <w:rPr>
                <w:sz w:val="24"/>
              </w:rPr>
              <w:t>数量</w:t>
            </w:r>
          </w:p>
        </w:tc>
        <w:tc>
          <w:tcPr>
            <w:tcW w:w="1201" w:type="pct"/>
            <w:vAlign w:val="center"/>
          </w:tcPr>
          <w:p w14:paraId="65A3A0AB">
            <w:pPr>
              <w:spacing w:line="460" w:lineRule="exact"/>
              <w:jc w:val="center"/>
              <w:rPr>
                <w:sz w:val="24"/>
              </w:rPr>
            </w:pPr>
            <w:r>
              <w:rPr>
                <w:sz w:val="24"/>
              </w:rPr>
              <w:t>投标总价</w:t>
            </w:r>
          </w:p>
        </w:tc>
        <w:tc>
          <w:tcPr>
            <w:tcW w:w="983" w:type="pct"/>
            <w:vAlign w:val="center"/>
          </w:tcPr>
          <w:p w14:paraId="6010AA0F">
            <w:pPr>
              <w:spacing w:line="460" w:lineRule="exact"/>
              <w:jc w:val="center"/>
              <w:rPr>
                <w:sz w:val="24"/>
              </w:rPr>
            </w:pPr>
            <w:r>
              <w:rPr>
                <w:sz w:val="24"/>
              </w:rPr>
              <w:t>备注</w:t>
            </w:r>
          </w:p>
        </w:tc>
      </w:tr>
      <w:tr w14:paraId="1AFB1DE2">
        <w:trPr>
          <w:jc w:val="center"/>
        </w:trPr>
        <w:tc>
          <w:tcPr>
            <w:tcW w:w="729" w:type="pct"/>
            <w:vAlign w:val="center"/>
          </w:tcPr>
          <w:p w14:paraId="0CC0CB80">
            <w:pPr>
              <w:spacing w:line="460" w:lineRule="exact"/>
              <w:jc w:val="center"/>
              <w:rPr>
                <w:rFonts w:hint="eastAsia" w:eastAsia="宋体"/>
                <w:sz w:val="24"/>
                <w:lang w:val="en-US" w:eastAsia="zh-CN"/>
              </w:rPr>
            </w:pPr>
            <w:r>
              <w:rPr>
                <w:rFonts w:hint="eastAsia"/>
                <w:sz w:val="24"/>
                <w:lang w:val="en-US" w:eastAsia="zh-CN"/>
              </w:rPr>
              <w:t>1</w:t>
            </w:r>
          </w:p>
        </w:tc>
        <w:tc>
          <w:tcPr>
            <w:tcW w:w="1278" w:type="pct"/>
            <w:vAlign w:val="center"/>
          </w:tcPr>
          <w:p w14:paraId="50196FF6">
            <w:pPr>
              <w:spacing w:line="460" w:lineRule="exact"/>
              <w:jc w:val="center"/>
              <w:rPr>
                <w:sz w:val="24"/>
              </w:rPr>
            </w:pPr>
          </w:p>
        </w:tc>
        <w:tc>
          <w:tcPr>
            <w:tcW w:w="806" w:type="pct"/>
            <w:vAlign w:val="center"/>
          </w:tcPr>
          <w:p w14:paraId="412A9007">
            <w:pPr>
              <w:spacing w:line="460" w:lineRule="exact"/>
              <w:jc w:val="center"/>
              <w:rPr>
                <w:sz w:val="24"/>
              </w:rPr>
            </w:pPr>
          </w:p>
        </w:tc>
        <w:tc>
          <w:tcPr>
            <w:tcW w:w="1201" w:type="pct"/>
            <w:vAlign w:val="center"/>
          </w:tcPr>
          <w:p w14:paraId="791C68DD">
            <w:pPr>
              <w:spacing w:line="460" w:lineRule="exact"/>
              <w:jc w:val="center"/>
              <w:rPr>
                <w:sz w:val="24"/>
              </w:rPr>
            </w:pPr>
          </w:p>
        </w:tc>
        <w:tc>
          <w:tcPr>
            <w:tcW w:w="983" w:type="pct"/>
            <w:vAlign w:val="center"/>
          </w:tcPr>
          <w:p w14:paraId="29570B4F">
            <w:pPr>
              <w:spacing w:line="460" w:lineRule="exact"/>
              <w:jc w:val="center"/>
              <w:rPr>
                <w:sz w:val="24"/>
              </w:rPr>
            </w:pPr>
          </w:p>
        </w:tc>
      </w:tr>
      <w:tr w14:paraId="2B322DFE">
        <w:trPr>
          <w:jc w:val="center"/>
        </w:trPr>
        <w:tc>
          <w:tcPr>
            <w:tcW w:w="729" w:type="pct"/>
          </w:tcPr>
          <w:p w14:paraId="03E5469C">
            <w:pPr>
              <w:spacing w:line="460" w:lineRule="exact"/>
              <w:rPr>
                <w:sz w:val="24"/>
              </w:rPr>
            </w:pPr>
          </w:p>
        </w:tc>
        <w:tc>
          <w:tcPr>
            <w:tcW w:w="1278" w:type="pct"/>
          </w:tcPr>
          <w:p w14:paraId="004DAE7C">
            <w:pPr>
              <w:spacing w:line="460" w:lineRule="exact"/>
              <w:rPr>
                <w:sz w:val="24"/>
              </w:rPr>
            </w:pPr>
          </w:p>
        </w:tc>
        <w:tc>
          <w:tcPr>
            <w:tcW w:w="806" w:type="pct"/>
          </w:tcPr>
          <w:p w14:paraId="736093F8">
            <w:pPr>
              <w:spacing w:line="460" w:lineRule="exact"/>
              <w:rPr>
                <w:sz w:val="24"/>
              </w:rPr>
            </w:pPr>
          </w:p>
        </w:tc>
        <w:tc>
          <w:tcPr>
            <w:tcW w:w="1201" w:type="pct"/>
          </w:tcPr>
          <w:p w14:paraId="29491BBE">
            <w:pPr>
              <w:spacing w:line="460" w:lineRule="exact"/>
              <w:rPr>
                <w:sz w:val="24"/>
              </w:rPr>
            </w:pPr>
          </w:p>
        </w:tc>
        <w:tc>
          <w:tcPr>
            <w:tcW w:w="983" w:type="pct"/>
          </w:tcPr>
          <w:p w14:paraId="2EB95D11">
            <w:pPr>
              <w:spacing w:line="460" w:lineRule="exact"/>
              <w:rPr>
                <w:sz w:val="24"/>
              </w:rPr>
            </w:pPr>
          </w:p>
        </w:tc>
      </w:tr>
      <w:tr w14:paraId="251DDDC2">
        <w:trPr>
          <w:jc w:val="center"/>
        </w:trPr>
        <w:tc>
          <w:tcPr>
            <w:tcW w:w="729" w:type="pct"/>
          </w:tcPr>
          <w:p w14:paraId="3DE4A63A">
            <w:pPr>
              <w:spacing w:line="460" w:lineRule="exact"/>
              <w:rPr>
                <w:sz w:val="24"/>
              </w:rPr>
            </w:pPr>
          </w:p>
        </w:tc>
        <w:tc>
          <w:tcPr>
            <w:tcW w:w="1278" w:type="pct"/>
          </w:tcPr>
          <w:p w14:paraId="4E09ED5B">
            <w:pPr>
              <w:spacing w:line="460" w:lineRule="exact"/>
              <w:rPr>
                <w:sz w:val="24"/>
              </w:rPr>
            </w:pPr>
          </w:p>
        </w:tc>
        <w:tc>
          <w:tcPr>
            <w:tcW w:w="806" w:type="pct"/>
          </w:tcPr>
          <w:p w14:paraId="3B484E0F">
            <w:pPr>
              <w:spacing w:line="460" w:lineRule="exact"/>
              <w:rPr>
                <w:sz w:val="24"/>
              </w:rPr>
            </w:pPr>
          </w:p>
        </w:tc>
        <w:tc>
          <w:tcPr>
            <w:tcW w:w="1201" w:type="pct"/>
          </w:tcPr>
          <w:p w14:paraId="609708D8">
            <w:pPr>
              <w:spacing w:line="460" w:lineRule="exact"/>
              <w:rPr>
                <w:sz w:val="24"/>
              </w:rPr>
            </w:pPr>
          </w:p>
        </w:tc>
        <w:tc>
          <w:tcPr>
            <w:tcW w:w="983" w:type="pct"/>
          </w:tcPr>
          <w:p w14:paraId="6E0A0330">
            <w:pPr>
              <w:spacing w:line="460" w:lineRule="exact"/>
              <w:rPr>
                <w:sz w:val="24"/>
              </w:rPr>
            </w:pPr>
          </w:p>
        </w:tc>
      </w:tr>
      <w:tr w14:paraId="3AD24F65">
        <w:trPr>
          <w:jc w:val="center"/>
        </w:trPr>
        <w:tc>
          <w:tcPr>
            <w:tcW w:w="729" w:type="pct"/>
          </w:tcPr>
          <w:p w14:paraId="1DAFCAFF">
            <w:pPr>
              <w:spacing w:line="460" w:lineRule="exact"/>
              <w:rPr>
                <w:sz w:val="24"/>
              </w:rPr>
            </w:pPr>
          </w:p>
        </w:tc>
        <w:tc>
          <w:tcPr>
            <w:tcW w:w="1278" w:type="pct"/>
          </w:tcPr>
          <w:p w14:paraId="2668DD28">
            <w:pPr>
              <w:spacing w:line="460" w:lineRule="exact"/>
              <w:rPr>
                <w:sz w:val="24"/>
              </w:rPr>
            </w:pPr>
          </w:p>
        </w:tc>
        <w:tc>
          <w:tcPr>
            <w:tcW w:w="806" w:type="pct"/>
          </w:tcPr>
          <w:p w14:paraId="3566354C">
            <w:pPr>
              <w:spacing w:line="460" w:lineRule="exact"/>
              <w:rPr>
                <w:sz w:val="24"/>
              </w:rPr>
            </w:pPr>
          </w:p>
        </w:tc>
        <w:tc>
          <w:tcPr>
            <w:tcW w:w="1201" w:type="pct"/>
          </w:tcPr>
          <w:p w14:paraId="3514ED84">
            <w:pPr>
              <w:spacing w:line="460" w:lineRule="exact"/>
              <w:rPr>
                <w:sz w:val="24"/>
              </w:rPr>
            </w:pPr>
          </w:p>
        </w:tc>
        <w:tc>
          <w:tcPr>
            <w:tcW w:w="983" w:type="pct"/>
          </w:tcPr>
          <w:p w14:paraId="29329B76">
            <w:pPr>
              <w:spacing w:line="460" w:lineRule="exact"/>
              <w:rPr>
                <w:sz w:val="24"/>
              </w:rPr>
            </w:pPr>
          </w:p>
        </w:tc>
      </w:tr>
      <w:tr w14:paraId="26A3D59F">
        <w:trPr>
          <w:jc w:val="center"/>
        </w:trPr>
        <w:tc>
          <w:tcPr>
            <w:tcW w:w="729" w:type="pct"/>
          </w:tcPr>
          <w:p w14:paraId="4AC46CFE">
            <w:pPr>
              <w:spacing w:line="460" w:lineRule="exact"/>
              <w:rPr>
                <w:sz w:val="24"/>
              </w:rPr>
            </w:pPr>
          </w:p>
        </w:tc>
        <w:tc>
          <w:tcPr>
            <w:tcW w:w="1278" w:type="pct"/>
          </w:tcPr>
          <w:p w14:paraId="5B83425D">
            <w:pPr>
              <w:spacing w:line="460" w:lineRule="exact"/>
              <w:rPr>
                <w:sz w:val="24"/>
              </w:rPr>
            </w:pPr>
          </w:p>
        </w:tc>
        <w:tc>
          <w:tcPr>
            <w:tcW w:w="806" w:type="pct"/>
          </w:tcPr>
          <w:p w14:paraId="3CAC2E60">
            <w:pPr>
              <w:spacing w:line="460" w:lineRule="exact"/>
              <w:rPr>
                <w:sz w:val="24"/>
              </w:rPr>
            </w:pPr>
          </w:p>
        </w:tc>
        <w:tc>
          <w:tcPr>
            <w:tcW w:w="1201" w:type="pct"/>
          </w:tcPr>
          <w:p w14:paraId="43DC0F9A">
            <w:pPr>
              <w:spacing w:line="460" w:lineRule="exact"/>
              <w:rPr>
                <w:sz w:val="24"/>
              </w:rPr>
            </w:pPr>
          </w:p>
        </w:tc>
        <w:tc>
          <w:tcPr>
            <w:tcW w:w="983" w:type="pct"/>
          </w:tcPr>
          <w:p w14:paraId="471BEE97">
            <w:pPr>
              <w:spacing w:line="460" w:lineRule="exact"/>
              <w:rPr>
                <w:sz w:val="24"/>
              </w:rPr>
            </w:pPr>
          </w:p>
        </w:tc>
      </w:tr>
    </w:tbl>
    <w:p w14:paraId="775D7139">
      <w:pPr>
        <w:spacing w:line="360" w:lineRule="auto"/>
        <w:ind w:right="84" w:firstLine="420"/>
        <w:rPr>
          <w:b/>
          <w:position w:val="-40"/>
          <w:sz w:val="24"/>
        </w:rPr>
      </w:pPr>
    </w:p>
    <w:p w14:paraId="6853F2F1">
      <w:pPr>
        <w:spacing w:line="460" w:lineRule="exact"/>
        <w:ind w:left="192"/>
        <w:rPr>
          <w:sz w:val="24"/>
        </w:rPr>
      </w:pPr>
    </w:p>
    <w:p w14:paraId="75D77FC7">
      <w:pPr>
        <w:spacing w:line="360" w:lineRule="auto"/>
        <w:ind w:right="84" w:firstLine="224" w:firstLineChars="100"/>
        <w:rPr>
          <w:sz w:val="24"/>
        </w:rPr>
      </w:pPr>
      <w:r>
        <w:rPr>
          <w:sz w:val="24"/>
        </w:rPr>
        <w:t>投标人名称：</w:t>
      </w:r>
    </w:p>
    <w:p w14:paraId="7E590386">
      <w:pPr>
        <w:spacing w:line="360" w:lineRule="auto"/>
        <w:ind w:right="84" w:firstLine="224" w:firstLineChars="100"/>
        <w:rPr>
          <w:sz w:val="24"/>
        </w:rPr>
      </w:pPr>
    </w:p>
    <w:p w14:paraId="1F89644B">
      <w:pPr>
        <w:spacing w:line="360" w:lineRule="auto"/>
        <w:ind w:right="84" w:firstLine="224" w:firstLineChars="100"/>
        <w:rPr>
          <w:position w:val="-40"/>
          <w:sz w:val="24"/>
        </w:rPr>
      </w:pPr>
      <w:r>
        <w:rPr>
          <w:sz w:val="24"/>
        </w:rPr>
        <w:t xml:space="preserve">日期：  </w:t>
      </w:r>
    </w:p>
    <w:p w14:paraId="681DC21F">
      <w:pPr>
        <w:spacing w:line="360" w:lineRule="auto"/>
        <w:ind w:right="84" w:firstLine="420"/>
        <w:rPr>
          <w:position w:val="-40"/>
          <w:sz w:val="24"/>
        </w:rPr>
      </w:pPr>
      <w:r>
        <w:rPr>
          <w:position w:val="-40"/>
          <w:sz w:val="24"/>
        </w:rPr>
        <w:t xml:space="preserve"> </w:t>
      </w:r>
    </w:p>
    <w:p w14:paraId="14016A54">
      <w:pPr>
        <w:spacing w:line="360" w:lineRule="auto"/>
        <w:ind w:right="84" w:firstLine="420"/>
        <w:rPr>
          <w:position w:val="-40"/>
          <w:sz w:val="24"/>
        </w:rPr>
      </w:pPr>
    </w:p>
    <w:p w14:paraId="59B65DB6">
      <w:pPr>
        <w:spacing w:line="360" w:lineRule="auto"/>
        <w:ind w:right="84" w:firstLine="420"/>
        <w:rPr>
          <w:position w:val="-40"/>
          <w:sz w:val="24"/>
        </w:rPr>
      </w:pPr>
      <w:r>
        <w:rPr>
          <w:position w:val="-40"/>
          <w:sz w:val="24"/>
        </w:rPr>
        <w:t xml:space="preserve"> </w:t>
      </w:r>
    </w:p>
    <w:p w14:paraId="7FCA8100">
      <w:pPr>
        <w:spacing w:line="360" w:lineRule="auto"/>
        <w:ind w:right="84" w:firstLine="420"/>
        <w:rPr>
          <w:position w:val="-40"/>
          <w:sz w:val="24"/>
        </w:rPr>
      </w:pPr>
    </w:p>
    <w:p w14:paraId="3146BE1F">
      <w:pPr>
        <w:widowControl/>
        <w:jc w:val="left"/>
        <w:rPr>
          <w:b/>
          <w:sz w:val="24"/>
        </w:rPr>
      </w:pPr>
      <w:r>
        <w:rPr>
          <w:b/>
          <w:sz w:val="24"/>
        </w:rPr>
        <w:br w:type="page"/>
      </w:r>
    </w:p>
    <w:p w14:paraId="25AB7F57">
      <w:pPr>
        <w:spacing w:line="460" w:lineRule="exact"/>
        <w:rPr>
          <w:b/>
          <w:sz w:val="24"/>
        </w:rPr>
      </w:pPr>
      <w:r>
        <w:rPr>
          <w:b/>
          <w:sz w:val="24"/>
        </w:rPr>
        <w:t>附件</w:t>
      </w:r>
      <w:r>
        <w:rPr>
          <w:rFonts w:hint="eastAsia"/>
          <w:b/>
          <w:sz w:val="24"/>
        </w:rPr>
        <w:t>4</w:t>
      </w:r>
    </w:p>
    <w:p w14:paraId="49251C07">
      <w:pPr>
        <w:tabs>
          <w:tab w:val="left" w:pos="3780"/>
          <w:tab w:val="left" w:pos="3960"/>
        </w:tabs>
        <w:spacing w:line="460" w:lineRule="exact"/>
        <w:jc w:val="center"/>
        <w:rPr>
          <w:b/>
          <w:sz w:val="24"/>
        </w:rPr>
      </w:pPr>
      <w:r>
        <w:rPr>
          <w:b/>
          <w:sz w:val="24"/>
        </w:rPr>
        <w:t>开标分项一览表</w:t>
      </w:r>
    </w:p>
    <w:p w14:paraId="7C68166D">
      <w:pPr>
        <w:spacing w:line="460" w:lineRule="exact"/>
        <w:ind w:left="192"/>
        <w:rPr>
          <w:sz w:val="24"/>
        </w:rPr>
      </w:pPr>
      <w:r>
        <w:rPr>
          <w:sz w:val="24"/>
        </w:rPr>
        <w:t>项目名称：</w:t>
      </w:r>
      <w:r>
        <w:rPr>
          <w:sz w:val="24"/>
          <w:u w:val="single"/>
        </w:rPr>
        <w:t xml:space="preserve">                    </w:t>
      </w:r>
    </w:p>
    <w:p w14:paraId="4947132F">
      <w:pPr>
        <w:spacing w:line="460" w:lineRule="exact"/>
        <w:ind w:left="192"/>
        <w:rPr>
          <w:sz w:val="24"/>
        </w:rPr>
      </w:pPr>
      <w:r>
        <w:rPr>
          <w:sz w:val="24"/>
        </w:rPr>
        <w:t>项目编号：</w:t>
      </w:r>
      <w:r>
        <w:rPr>
          <w:sz w:val="24"/>
          <w:u w:val="single"/>
        </w:rPr>
        <w:t xml:space="preserve">                    </w:t>
      </w:r>
    </w:p>
    <w:p w14:paraId="1CA20813">
      <w:pPr>
        <w:spacing w:line="460" w:lineRule="exact"/>
        <w:ind w:left="192"/>
        <w:rPr>
          <w:sz w:val="24"/>
        </w:rPr>
      </w:pPr>
      <w:r>
        <w:rPr>
          <w:sz w:val="24"/>
        </w:rPr>
        <w:t>包    号：</w:t>
      </w:r>
      <w:r>
        <w:rPr>
          <w:sz w:val="24"/>
          <w:u w:val="single"/>
        </w:rPr>
        <w:t xml:space="preserve">                    </w:t>
      </w:r>
    </w:p>
    <w:p w14:paraId="0C3F2601">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6"/>
        <w:gridCol w:w="3551"/>
      </w:tblGrid>
      <w:tr w14:paraId="30B36537">
        <w:trPr>
          <w:cantSplit/>
          <w:jc w:val="center"/>
        </w:trPr>
        <w:tc>
          <w:tcPr>
            <w:tcW w:w="660" w:type="pct"/>
            <w:vAlign w:val="center"/>
          </w:tcPr>
          <w:p w14:paraId="03564A1B">
            <w:pPr>
              <w:jc w:val="center"/>
              <w:rPr>
                <w:szCs w:val="21"/>
              </w:rPr>
            </w:pPr>
            <w:r>
              <w:rPr>
                <w:szCs w:val="21"/>
              </w:rPr>
              <w:t>序号</w:t>
            </w:r>
          </w:p>
        </w:tc>
        <w:tc>
          <w:tcPr>
            <w:tcW w:w="2120" w:type="pct"/>
            <w:vAlign w:val="center"/>
          </w:tcPr>
          <w:p w14:paraId="0267D57F">
            <w:pPr>
              <w:jc w:val="center"/>
              <w:rPr>
                <w:szCs w:val="21"/>
              </w:rPr>
            </w:pPr>
            <w:r>
              <w:rPr>
                <w:szCs w:val="21"/>
              </w:rPr>
              <w:t>价格分项组成</w:t>
            </w:r>
          </w:p>
        </w:tc>
        <w:tc>
          <w:tcPr>
            <w:tcW w:w="2218" w:type="pct"/>
            <w:vAlign w:val="center"/>
          </w:tcPr>
          <w:p w14:paraId="5A4BF6EC">
            <w:pPr>
              <w:jc w:val="center"/>
              <w:rPr>
                <w:szCs w:val="21"/>
              </w:rPr>
            </w:pPr>
            <w:r>
              <w:rPr>
                <w:szCs w:val="21"/>
              </w:rPr>
              <w:t>报价</w:t>
            </w:r>
          </w:p>
        </w:tc>
      </w:tr>
      <w:tr w14:paraId="13F2E9AD">
        <w:trPr>
          <w:cantSplit/>
          <w:jc w:val="center"/>
        </w:trPr>
        <w:tc>
          <w:tcPr>
            <w:tcW w:w="660" w:type="pct"/>
            <w:vMerge w:val="restart"/>
            <w:vAlign w:val="center"/>
          </w:tcPr>
          <w:p w14:paraId="4478F087">
            <w:pPr>
              <w:jc w:val="center"/>
              <w:rPr>
                <w:szCs w:val="21"/>
              </w:rPr>
            </w:pPr>
            <w:r>
              <w:rPr>
                <w:szCs w:val="21"/>
              </w:rPr>
              <w:t>1</w:t>
            </w:r>
          </w:p>
        </w:tc>
        <w:tc>
          <w:tcPr>
            <w:tcW w:w="2120" w:type="pct"/>
            <w:vMerge w:val="restart"/>
            <w:vAlign w:val="center"/>
          </w:tcPr>
          <w:p w14:paraId="4FE11740">
            <w:pPr>
              <w:jc w:val="center"/>
              <w:rPr>
                <w:szCs w:val="21"/>
              </w:rPr>
            </w:pPr>
            <w:r>
              <w:rPr>
                <w:szCs w:val="21"/>
              </w:rPr>
              <w:t>人员费用</w:t>
            </w:r>
          </w:p>
        </w:tc>
        <w:tc>
          <w:tcPr>
            <w:tcW w:w="2218" w:type="pct"/>
            <w:vAlign w:val="center"/>
          </w:tcPr>
          <w:p w14:paraId="19CA47AA">
            <w:pPr>
              <w:jc w:val="left"/>
              <w:rPr>
                <w:szCs w:val="21"/>
              </w:rPr>
            </w:pPr>
            <w:r>
              <w:rPr>
                <w:szCs w:val="21"/>
              </w:rPr>
              <w:t>人员工资：</w:t>
            </w:r>
          </w:p>
        </w:tc>
      </w:tr>
      <w:tr w14:paraId="44A7767F">
        <w:trPr>
          <w:cantSplit/>
          <w:jc w:val="center"/>
        </w:trPr>
        <w:tc>
          <w:tcPr>
            <w:tcW w:w="660" w:type="pct"/>
            <w:vMerge w:val="continue"/>
            <w:vAlign w:val="center"/>
          </w:tcPr>
          <w:p w14:paraId="4C928190">
            <w:pPr>
              <w:jc w:val="center"/>
              <w:rPr>
                <w:szCs w:val="21"/>
              </w:rPr>
            </w:pPr>
          </w:p>
        </w:tc>
        <w:tc>
          <w:tcPr>
            <w:tcW w:w="2120" w:type="pct"/>
            <w:vMerge w:val="continue"/>
            <w:vAlign w:val="center"/>
          </w:tcPr>
          <w:p w14:paraId="72803C75">
            <w:pPr>
              <w:jc w:val="center"/>
              <w:rPr>
                <w:szCs w:val="21"/>
              </w:rPr>
            </w:pPr>
          </w:p>
        </w:tc>
        <w:tc>
          <w:tcPr>
            <w:tcW w:w="2218" w:type="pct"/>
            <w:vAlign w:val="center"/>
          </w:tcPr>
          <w:p w14:paraId="1F814090">
            <w:pPr>
              <w:jc w:val="left"/>
              <w:rPr>
                <w:szCs w:val="21"/>
              </w:rPr>
            </w:pPr>
            <w:r>
              <w:rPr>
                <w:rFonts w:hint="eastAsia"/>
                <w:szCs w:val="21"/>
              </w:rPr>
              <w:t>社会保险：</w:t>
            </w:r>
          </w:p>
        </w:tc>
      </w:tr>
      <w:tr w14:paraId="2122D205">
        <w:trPr>
          <w:cantSplit/>
          <w:jc w:val="center"/>
        </w:trPr>
        <w:tc>
          <w:tcPr>
            <w:tcW w:w="660" w:type="pct"/>
            <w:vMerge w:val="continue"/>
            <w:vAlign w:val="center"/>
          </w:tcPr>
          <w:p w14:paraId="24495D60">
            <w:pPr>
              <w:jc w:val="center"/>
              <w:rPr>
                <w:szCs w:val="21"/>
              </w:rPr>
            </w:pPr>
          </w:p>
        </w:tc>
        <w:tc>
          <w:tcPr>
            <w:tcW w:w="2120" w:type="pct"/>
            <w:vMerge w:val="continue"/>
            <w:vAlign w:val="center"/>
          </w:tcPr>
          <w:p w14:paraId="458598EE">
            <w:pPr>
              <w:jc w:val="center"/>
              <w:rPr>
                <w:szCs w:val="21"/>
              </w:rPr>
            </w:pPr>
          </w:p>
        </w:tc>
        <w:tc>
          <w:tcPr>
            <w:tcW w:w="2218" w:type="pct"/>
            <w:vAlign w:val="center"/>
          </w:tcPr>
          <w:p w14:paraId="564B5B54">
            <w:pPr>
              <w:jc w:val="left"/>
              <w:rPr>
                <w:szCs w:val="21"/>
              </w:rPr>
            </w:pPr>
            <w:r>
              <w:rPr>
                <w:rFonts w:hint="eastAsia"/>
                <w:szCs w:val="21"/>
              </w:rPr>
              <w:t>住房公积金：</w:t>
            </w:r>
          </w:p>
        </w:tc>
      </w:tr>
      <w:tr w14:paraId="7A989B0A">
        <w:trPr>
          <w:cantSplit/>
          <w:jc w:val="center"/>
        </w:trPr>
        <w:tc>
          <w:tcPr>
            <w:tcW w:w="660" w:type="pct"/>
            <w:vMerge w:val="continue"/>
            <w:vAlign w:val="center"/>
          </w:tcPr>
          <w:p w14:paraId="0727C89B">
            <w:pPr>
              <w:jc w:val="center"/>
              <w:rPr>
                <w:szCs w:val="21"/>
              </w:rPr>
            </w:pPr>
          </w:p>
        </w:tc>
        <w:tc>
          <w:tcPr>
            <w:tcW w:w="2120" w:type="pct"/>
            <w:vMerge w:val="continue"/>
            <w:vAlign w:val="center"/>
          </w:tcPr>
          <w:p w14:paraId="2505C0AC">
            <w:pPr>
              <w:jc w:val="center"/>
              <w:rPr>
                <w:szCs w:val="21"/>
              </w:rPr>
            </w:pPr>
          </w:p>
        </w:tc>
        <w:tc>
          <w:tcPr>
            <w:tcW w:w="2218" w:type="pct"/>
            <w:vAlign w:val="center"/>
          </w:tcPr>
          <w:p w14:paraId="2CE13691">
            <w:pPr>
              <w:jc w:val="left"/>
              <w:rPr>
                <w:szCs w:val="21"/>
              </w:rPr>
            </w:pPr>
            <w:r>
              <w:rPr>
                <w:szCs w:val="21"/>
              </w:rPr>
              <w:t>福利</w:t>
            </w:r>
            <w:r>
              <w:rPr>
                <w:rFonts w:hint="eastAsia"/>
                <w:szCs w:val="21"/>
              </w:rPr>
              <w:t>费</w:t>
            </w:r>
            <w:r>
              <w:rPr>
                <w:szCs w:val="21"/>
              </w:rPr>
              <w:t>：</w:t>
            </w:r>
          </w:p>
        </w:tc>
      </w:tr>
      <w:tr w14:paraId="5A1A26B5">
        <w:trPr>
          <w:cantSplit/>
          <w:jc w:val="center"/>
        </w:trPr>
        <w:tc>
          <w:tcPr>
            <w:tcW w:w="660" w:type="pct"/>
            <w:vMerge w:val="continue"/>
            <w:vAlign w:val="center"/>
          </w:tcPr>
          <w:p w14:paraId="40E6F78C">
            <w:pPr>
              <w:jc w:val="center"/>
              <w:rPr>
                <w:szCs w:val="21"/>
              </w:rPr>
            </w:pPr>
          </w:p>
        </w:tc>
        <w:tc>
          <w:tcPr>
            <w:tcW w:w="2120" w:type="pct"/>
            <w:vMerge w:val="continue"/>
            <w:vAlign w:val="center"/>
          </w:tcPr>
          <w:p w14:paraId="3F191605">
            <w:pPr>
              <w:jc w:val="center"/>
              <w:rPr>
                <w:szCs w:val="21"/>
              </w:rPr>
            </w:pPr>
          </w:p>
        </w:tc>
        <w:tc>
          <w:tcPr>
            <w:tcW w:w="2218" w:type="pct"/>
            <w:vAlign w:val="center"/>
          </w:tcPr>
          <w:p w14:paraId="37000C79">
            <w:pPr>
              <w:jc w:val="left"/>
              <w:rPr>
                <w:szCs w:val="21"/>
              </w:rPr>
            </w:pPr>
            <w:r>
              <w:rPr>
                <w:rFonts w:hint="eastAsia"/>
                <w:szCs w:val="21"/>
              </w:rPr>
              <w:t>加班费</w:t>
            </w:r>
            <w:r>
              <w:rPr>
                <w:szCs w:val="21"/>
              </w:rPr>
              <w:t>：</w:t>
            </w:r>
          </w:p>
        </w:tc>
      </w:tr>
      <w:tr w14:paraId="54A46185">
        <w:trPr>
          <w:cantSplit/>
          <w:jc w:val="center"/>
        </w:trPr>
        <w:tc>
          <w:tcPr>
            <w:tcW w:w="660" w:type="pct"/>
            <w:vMerge w:val="continue"/>
            <w:vAlign w:val="center"/>
          </w:tcPr>
          <w:p w14:paraId="7937C1F2">
            <w:pPr>
              <w:jc w:val="center"/>
              <w:rPr>
                <w:szCs w:val="21"/>
              </w:rPr>
            </w:pPr>
          </w:p>
        </w:tc>
        <w:tc>
          <w:tcPr>
            <w:tcW w:w="2120" w:type="pct"/>
            <w:vMerge w:val="continue"/>
            <w:vAlign w:val="center"/>
          </w:tcPr>
          <w:p w14:paraId="613307B3">
            <w:pPr>
              <w:jc w:val="center"/>
              <w:rPr>
                <w:szCs w:val="21"/>
              </w:rPr>
            </w:pPr>
          </w:p>
        </w:tc>
        <w:tc>
          <w:tcPr>
            <w:tcW w:w="2218" w:type="pct"/>
            <w:vAlign w:val="center"/>
          </w:tcPr>
          <w:p w14:paraId="38DB5DD4">
            <w:pPr>
              <w:jc w:val="left"/>
              <w:rPr>
                <w:szCs w:val="21"/>
              </w:rPr>
            </w:pPr>
            <w:r>
              <w:rPr>
                <w:rFonts w:hint="eastAsia"/>
                <w:szCs w:val="21"/>
              </w:rPr>
              <w:t>其他：</w:t>
            </w:r>
          </w:p>
        </w:tc>
      </w:tr>
      <w:tr w14:paraId="1D360B92">
        <w:trPr>
          <w:cantSplit/>
          <w:trHeight w:val="129" w:hRule="atLeast"/>
          <w:jc w:val="center"/>
        </w:trPr>
        <w:tc>
          <w:tcPr>
            <w:tcW w:w="660" w:type="pct"/>
            <w:vAlign w:val="center"/>
          </w:tcPr>
          <w:p w14:paraId="6F843DA8">
            <w:pPr>
              <w:jc w:val="center"/>
              <w:rPr>
                <w:szCs w:val="21"/>
              </w:rPr>
            </w:pPr>
            <w:r>
              <w:rPr>
                <w:szCs w:val="21"/>
              </w:rPr>
              <w:t>2</w:t>
            </w:r>
          </w:p>
        </w:tc>
        <w:tc>
          <w:tcPr>
            <w:tcW w:w="2120" w:type="pct"/>
            <w:vAlign w:val="center"/>
          </w:tcPr>
          <w:p w14:paraId="79ABDC63">
            <w:pPr>
              <w:jc w:val="center"/>
              <w:rPr>
                <w:szCs w:val="21"/>
              </w:rPr>
            </w:pPr>
            <w:r>
              <w:rPr>
                <w:rFonts w:hint="eastAsia"/>
                <w:szCs w:val="21"/>
              </w:rPr>
              <w:t>维修</w:t>
            </w:r>
            <w:r>
              <w:rPr>
                <w:szCs w:val="21"/>
              </w:rPr>
              <w:t>工具耗材费用</w:t>
            </w:r>
          </w:p>
        </w:tc>
        <w:tc>
          <w:tcPr>
            <w:tcW w:w="2218" w:type="pct"/>
            <w:vAlign w:val="center"/>
          </w:tcPr>
          <w:p w14:paraId="4EC6F70D">
            <w:pPr>
              <w:jc w:val="left"/>
              <w:rPr>
                <w:szCs w:val="21"/>
              </w:rPr>
            </w:pPr>
          </w:p>
        </w:tc>
      </w:tr>
      <w:tr w14:paraId="152EA20E">
        <w:trPr>
          <w:cantSplit/>
          <w:trHeight w:val="60" w:hRule="atLeast"/>
          <w:jc w:val="center"/>
        </w:trPr>
        <w:tc>
          <w:tcPr>
            <w:tcW w:w="660" w:type="pct"/>
            <w:vAlign w:val="center"/>
          </w:tcPr>
          <w:p w14:paraId="68252930">
            <w:pPr>
              <w:jc w:val="center"/>
              <w:rPr>
                <w:szCs w:val="21"/>
              </w:rPr>
            </w:pPr>
            <w:r>
              <w:rPr>
                <w:szCs w:val="21"/>
              </w:rPr>
              <w:t>3</w:t>
            </w:r>
          </w:p>
        </w:tc>
        <w:tc>
          <w:tcPr>
            <w:tcW w:w="2120" w:type="pct"/>
            <w:vAlign w:val="center"/>
          </w:tcPr>
          <w:p w14:paraId="4FA8E49D">
            <w:pPr>
              <w:jc w:val="center"/>
              <w:rPr>
                <w:szCs w:val="21"/>
              </w:rPr>
            </w:pPr>
            <w:r>
              <w:rPr>
                <w:rFonts w:hint="eastAsia"/>
                <w:szCs w:val="21"/>
              </w:rPr>
              <w:t>保洁</w:t>
            </w:r>
            <w:r>
              <w:rPr>
                <w:szCs w:val="21"/>
              </w:rPr>
              <w:t>工具耗材费用</w:t>
            </w:r>
          </w:p>
        </w:tc>
        <w:tc>
          <w:tcPr>
            <w:tcW w:w="2218" w:type="pct"/>
            <w:vAlign w:val="center"/>
          </w:tcPr>
          <w:p w14:paraId="5AF510A4">
            <w:pPr>
              <w:jc w:val="left"/>
              <w:rPr>
                <w:szCs w:val="21"/>
              </w:rPr>
            </w:pPr>
          </w:p>
        </w:tc>
      </w:tr>
      <w:tr w14:paraId="7284F0ED">
        <w:trPr>
          <w:cantSplit/>
          <w:trHeight w:val="60" w:hRule="atLeast"/>
          <w:jc w:val="center"/>
        </w:trPr>
        <w:tc>
          <w:tcPr>
            <w:tcW w:w="660" w:type="pct"/>
            <w:vAlign w:val="center"/>
          </w:tcPr>
          <w:p w14:paraId="3B2B92FD">
            <w:pPr>
              <w:jc w:val="center"/>
              <w:rPr>
                <w:szCs w:val="21"/>
              </w:rPr>
            </w:pPr>
            <w:r>
              <w:rPr>
                <w:szCs w:val="21"/>
              </w:rPr>
              <w:t>4</w:t>
            </w:r>
          </w:p>
        </w:tc>
        <w:tc>
          <w:tcPr>
            <w:tcW w:w="2120" w:type="pct"/>
            <w:vAlign w:val="center"/>
          </w:tcPr>
          <w:p w14:paraId="2F01A675">
            <w:pPr>
              <w:jc w:val="center"/>
              <w:rPr>
                <w:szCs w:val="21"/>
              </w:rPr>
            </w:pPr>
            <w:r>
              <w:rPr>
                <w:szCs w:val="21"/>
              </w:rPr>
              <w:t>秩序维护</w:t>
            </w:r>
            <w:r>
              <w:rPr>
                <w:rFonts w:hint="eastAsia"/>
                <w:szCs w:val="21"/>
              </w:rPr>
              <w:t>工具耗材</w:t>
            </w:r>
            <w:r>
              <w:rPr>
                <w:szCs w:val="21"/>
              </w:rPr>
              <w:t>费用</w:t>
            </w:r>
          </w:p>
        </w:tc>
        <w:tc>
          <w:tcPr>
            <w:tcW w:w="2218" w:type="pct"/>
            <w:vAlign w:val="center"/>
          </w:tcPr>
          <w:p w14:paraId="069DB6FD">
            <w:pPr>
              <w:jc w:val="left"/>
              <w:rPr>
                <w:szCs w:val="21"/>
              </w:rPr>
            </w:pPr>
          </w:p>
        </w:tc>
      </w:tr>
      <w:tr w14:paraId="6E369A58">
        <w:trPr>
          <w:cantSplit/>
          <w:trHeight w:val="60" w:hRule="atLeast"/>
          <w:jc w:val="center"/>
        </w:trPr>
        <w:tc>
          <w:tcPr>
            <w:tcW w:w="660" w:type="pct"/>
            <w:shd w:val="clear" w:color="auto" w:fill="auto"/>
            <w:vAlign w:val="center"/>
          </w:tcPr>
          <w:p w14:paraId="545BF4F8">
            <w:pPr>
              <w:jc w:val="center"/>
              <w:rPr>
                <w:rFonts w:ascii="Times New Roman" w:hAnsi="Times New Roman" w:eastAsia="宋体" w:cs="Times New Roman"/>
                <w:kern w:val="2"/>
                <w:sz w:val="21"/>
                <w:szCs w:val="21"/>
                <w:lang w:val="en-US" w:eastAsia="zh-CN" w:bidi="ar-SA"/>
              </w:rPr>
            </w:pPr>
            <w:r>
              <w:rPr>
                <w:rFonts w:hint="eastAsia"/>
                <w:szCs w:val="21"/>
              </w:rPr>
              <w:t>5</w:t>
            </w:r>
          </w:p>
        </w:tc>
        <w:tc>
          <w:tcPr>
            <w:tcW w:w="2120" w:type="pct"/>
            <w:vAlign w:val="center"/>
          </w:tcPr>
          <w:p w14:paraId="65453D1F">
            <w:pPr>
              <w:jc w:val="center"/>
              <w:rPr>
                <w:rFonts w:hint="default" w:eastAsia="宋体"/>
                <w:szCs w:val="21"/>
                <w:lang w:val="en-US" w:eastAsia="zh-CN"/>
              </w:rPr>
            </w:pPr>
            <w:r>
              <w:rPr>
                <w:rFonts w:hint="eastAsia"/>
                <w:szCs w:val="21"/>
                <w:lang w:val="en-US" w:eastAsia="zh-CN"/>
              </w:rPr>
              <w:t>专项服务费用</w:t>
            </w:r>
          </w:p>
        </w:tc>
        <w:tc>
          <w:tcPr>
            <w:tcW w:w="2218" w:type="pct"/>
            <w:vAlign w:val="center"/>
          </w:tcPr>
          <w:p w14:paraId="5D6ECEFC">
            <w:pPr>
              <w:jc w:val="left"/>
              <w:rPr>
                <w:szCs w:val="21"/>
              </w:rPr>
            </w:pPr>
          </w:p>
        </w:tc>
      </w:tr>
      <w:tr w14:paraId="1103B53F">
        <w:trPr>
          <w:cantSplit/>
          <w:jc w:val="center"/>
        </w:trPr>
        <w:tc>
          <w:tcPr>
            <w:tcW w:w="660" w:type="pct"/>
            <w:shd w:val="clear" w:color="auto" w:fill="auto"/>
            <w:vAlign w:val="center"/>
          </w:tcPr>
          <w:p w14:paraId="751FDC8B">
            <w:pPr>
              <w:jc w:val="center"/>
              <w:rPr>
                <w:rFonts w:ascii="Times New Roman" w:hAnsi="Times New Roman" w:eastAsia="宋体" w:cs="Times New Roman"/>
                <w:kern w:val="2"/>
                <w:sz w:val="21"/>
                <w:szCs w:val="21"/>
                <w:lang w:val="en-US" w:eastAsia="zh-CN" w:bidi="ar-SA"/>
              </w:rPr>
            </w:pPr>
            <w:r>
              <w:rPr>
                <w:rFonts w:hint="eastAsia"/>
                <w:szCs w:val="21"/>
              </w:rPr>
              <w:t>6</w:t>
            </w:r>
          </w:p>
        </w:tc>
        <w:tc>
          <w:tcPr>
            <w:tcW w:w="2120" w:type="pct"/>
            <w:vAlign w:val="center"/>
          </w:tcPr>
          <w:p w14:paraId="0540B331">
            <w:pPr>
              <w:jc w:val="center"/>
              <w:rPr>
                <w:szCs w:val="21"/>
              </w:rPr>
            </w:pPr>
            <w:r>
              <w:rPr>
                <w:rFonts w:hint="eastAsia"/>
                <w:szCs w:val="21"/>
              </w:rPr>
              <w:t>服装费用</w:t>
            </w:r>
          </w:p>
        </w:tc>
        <w:tc>
          <w:tcPr>
            <w:tcW w:w="2218" w:type="pct"/>
            <w:vAlign w:val="center"/>
          </w:tcPr>
          <w:p w14:paraId="0DC27F5E">
            <w:pPr>
              <w:jc w:val="left"/>
              <w:rPr>
                <w:szCs w:val="21"/>
              </w:rPr>
            </w:pPr>
          </w:p>
        </w:tc>
      </w:tr>
      <w:tr w14:paraId="259063F6">
        <w:trPr>
          <w:cantSplit/>
          <w:jc w:val="center"/>
        </w:trPr>
        <w:tc>
          <w:tcPr>
            <w:tcW w:w="660" w:type="pct"/>
            <w:shd w:val="clear" w:color="auto" w:fill="auto"/>
            <w:vAlign w:val="center"/>
          </w:tcPr>
          <w:p w14:paraId="3691C130">
            <w:pPr>
              <w:jc w:val="center"/>
              <w:rPr>
                <w:rFonts w:ascii="Times New Roman" w:hAnsi="Times New Roman" w:eastAsia="宋体" w:cs="Times New Roman"/>
                <w:kern w:val="2"/>
                <w:sz w:val="21"/>
                <w:szCs w:val="21"/>
                <w:lang w:val="en-US" w:eastAsia="zh-CN" w:bidi="ar-SA"/>
              </w:rPr>
            </w:pPr>
            <w:r>
              <w:rPr>
                <w:rFonts w:hint="eastAsia"/>
                <w:szCs w:val="21"/>
              </w:rPr>
              <w:t>7</w:t>
            </w:r>
          </w:p>
        </w:tc>
        <w:tc>
          <w:tcPr>
            <w:tcW w:w="2120" w:type="pct"/>
            <w:vAlign w:val="center"/>
          </w:tcPr>
          <w:p w14:paraId="0C75162E">
            <w:pPr>
              <w:jc w:val="center"/>
              <w:rPr>
                <w:szCs w:val="21"/>
              </w:rPr>
            </w:pPr>
            <w:r>
              <w:rPr>
                <w:szCs w:val="21"/>
              </w:rPr>
              <w:t>办公费用</w:t>
            </w:r>
          </w:p>
        </w:tc>
        <w:tc>
          <w:tcPr>
            <w:tcW w:w="2218" w:type="pct"/>
            <w:vAlign w:val="center"/>
          </w:tcPr>
          <w:p w14:paraId="683DCFD5">
            <w:pPr>
              <w:jc w:val="left"/>
              <w:rPr>
                <w:szCs w:val="21"/>
              </w:rPr>
            </w:pPr>
          </w:p>
        </w:tc>
      </w:tr>
      <w:tr w14:paraId="032FAEF9">
        <w:trPr>
          <w:cantSplit/>
          <w:jc w:val="center"/>
        </w:trPr>
        <w:tc>
          <w:tcPr>
            <w:tcW w:w="660" w:type="pct"/>
            <w:shd w:val="clear" w:color="auto" w:fill="auto"/>
            <w:vAlign w:val="center"/>
          </w:tcPr>
          <w:p w14:paraId="762C8103">
            <w:pPr>
              <w:jc w:val="center"/>
              <w:rPr>
                <w:rFonts w:ascii="Times New Roman" w:hAnsi="Times New Roman" w:eastAsia="宋体" w:cs="Times New Roman"/>
                <w:kern w:val="2"/>
                <w:sz w:val="21"/>
                <w:szCs w:val="21"/>
                <w:lang w:val="en-US" w:eastAsia="zh-CN" w:bidi="ar-SA"/>
              </w:rPr>
            </w:pPr>
            <w:r>
              <w:rPr>
                <w:rFonts w:hint="eastAsia"/>
                <w:szCs w:val="21"/>
              </w:rPr>
              <w:t>8</w:t>
            </w:r>
          </w:p>
        </w:tc>
        <w:tc>
          <w:tcPr>
            <w:tcW w:w="2120" w:type="pct"/>
            <w:vAlign w:val="center"/>
          </w:tcPr>
          <w:p w14:paraId="505A3204">
            <w:pPr>
              <w:jc w:val="center"/>
              <w:rPr>
                <w:szCs w:val="21"/>
              </w:rPr>
            </w:pPr>
            <w:r>
              <w:rPr>
                <w:szCs w:val="21"/>
              </w:rPr>
              <w:t>固定资产折旧</w:t>
            </w:r>
          </w:p>
        </w:tc>
        <w:tc>
          <w:tcPr>
            <w:tcW w:w="2218" w:type="pct"/>
            <w:vAlign w:val="center"/>
          </w:tcPr>
          <w:p w14:paraId="074563E3">
            <w:pPr>
              <w:jc w:val="left"/>
              <w:rPr>
                <w:szCs w:val="21"/>
              </w:rPr>
            </w:pPr>
          </w:p>
        </w:tc>
      </w:tr>
      <w:tr w14:paraId="1CFDF2D3">
        <w:trPr>
          <w:cantSplit/>
          <w:jc w:val="center"/>
        </w:trPr>
        <w:tc>
          <w:tcPr>
            <w:tcW w:w="660" w:type="pct"/>
            <w:shd w:val="clear" w:color="auto" w:fill="auto"/>
            <w:vAlign w:val="center"/>
          </w:tcPr>
          <w:p w14:paraId="118979A6">
            <w:pPr>
              <w:jc w:val="center"/>
              <w:rPr>
                <w:rFonts w:ascii="Times New Roman" w:hAnsi="Times New Roman" w:eastAsia="宋体" w:cs="Times New Roman"/>
                <w:kern w:val="2"/>
                <w:sz w:val="21"/>
                <w:szCs w:val="21"/>
                <w:lang w:val="en-US" w:eastAsia="zh-CN" w:bidi="ar-SA"/>
              </w:rPr>
            </w:pPr>
            <w:r>
              <w:rPr>
                <w:rFonts w:hint="eastAsia"/>
                <w:szCs w:val="21"/>
              </w:rPr>
              <w:t>9</w:t>
            </w:r>
          </w:p>
        </w:tc>
        <w:tc>
          <w:tcPr>
            <w:tcW w:w="2120" w:type="pct"/>
            <w:vAlign w:val="center"/>
          </w:tcPr>
          <w:p w14:paraId="757E106A">
            <w:pPr>
              <w:jc w:val="center"/>
              <w:rPr>
                <w:szCs w:val="21"/>
              </w:rPr>
            </w:pPr>
            <w:r>
              <w:rPr>
                <w:szCs w:val="21"/>
              </w:rPr>
              <w:t>利润</w:t>
            </w:r>
          </w:p>
        </w:tc>
        <w:tc>
          <w:tcPr>
            <w:tcW w:w="2218" w:type="pct"/>
            <w:vAlign w:val="center"/>
          </w:tcPr>
          <w:p w14:paraId="390BE8F9">
            <w:pPr>
              <w:jc w:val="left"/>
              <w:rPr>
                <w:szCs w:val="21"/>
              </w:rPr>
            </w:pPr>
          </w:p>
        </w:tc>
      </w:tr>
      <w:tr w14:paraId="6BAC5999">
        <w:trPr>
          <w:cantSplit/>
          <w:jc w:val="center"/>
        </w:trPr>
        <w:tc>
          <w:tcPr>
            <w:tcW w:w="660" w:type="pct"/>
            <w:shd w:val="clear" w:color="auto" w:fill="auto"/>
            <w:vAlign w:val="center"/>
          </w:tcPr>
          <w:p w14:paraId="021D1EB2">
            <w:pPr>
              <w:jc w:val="center"/>
              <w:rPr>
                <w:rFonts w:ascii="Times New Roman" w:hAnsi="Times New Roman" w:eastAsia="宋体" w:cs="Times New Roman"/>
                <w:kern w:val="2"/>
                <w:sz w:val="21"/>
                <w:szCs w:val="21"/>
                <w:lang w:val="en-US" w:eastAsia="zh-CN" w:bidi="ar-SA"/>
              </w:rPr>
            </w:pPr>
            <w:r>
              <w:rPr>
                <w:rFonts w:hint="eastAsia"/>
                <w:szCs w:val="21"/>
              </w:rPr>
              <w:t>10</w:t>
            </w:r>
          </w:p>
        </w:tc>
        <w:tc>
          <w:tcPr>
            <w:tcW w:w="2120" w:type="pct"/>
            <w:vAlign w:val="center"/>
          </w:tcPr>
          <w:p w14:paraId="405DFA53">
            <w:pPr>
              <w:jc w:val="center"/>
              <w:rPr>
                <w:szCs w:val="21"/>
              </w:rPr>
            </w:pPr>
            <w:r>
              <w:rPr>
                <w:szCs w:val="21"/>
              </w:rPr>
              <w:t>税金</w:t>
            </w:r>
          </w:p>
        </w:tc>
        <w:tc>
          <w:tcPr>
            <w:tcW w:w="2218" w:type="pct"/>
            <w:vAlign w:val="center"/>
          </w:tcPr>
          <w:p w14:paraId="0360DED4">
            <w:pPr>
              <w:jc w:val="left"/>
              <w:rPr>
                <w:szCs w:val="21"/>
              </w:rPr>
            </w:pPr>
          </w:p>
        </w:tc>
      </w:tr>
      <w:tr w14:paraId="4B060CB5">
        <w:trPr>
          <w:cantSplit/>
          <w:jc w:val="center"/>
        </w:trPr>
        <w:tc>
          <w:tcPr>
            <w:tcW w:w="660" w:type="pct"/>
            <w:vAlign w:val="center"/>
          </w:tcPr>
          <w:p w14:paraId="5E0E653E">
            <w:pPr>
              <w:jc w:val="center"/>
              <w:rPr>
                <w:rFonts w:hint="default" w:eastAsia="宋体"/>
                <w:szCs w:val="21"/>
                <w:lang w:val="en-US" w:eastAsia="zh-CN"/>
              </w:rPr>
            </w:pPr>
            <w:r>
              <w:rPr>
                <w:rFonts w:hint="eastAsia"/>
                <w:szCs w:val="21"/>
                <w:lang w:val="en-US" w:eastAsia="zh-CN"/>
              </w:rPr>
              <w:t>11</w:t>
            </w:r>
          </w:p>
        </w:tc>
        <w:tc>
          <w:tcPr>
            <w:tcW w:w="2120" w:type="pct"/>
            <w:vAlign w:val="center"/>
          </w:tcPr>
          <w:p w14:paraId="39493BEC">
            <w:pPr>
              <w:jc w:val="center"/>
              <w:rPr>
                <w:szCs w:val="21"/>
              </w:rPr>
            </w:pPr>
            <w:r>
              <w:rPr>
                <w:szCs w:val="21"/>
              </w:rPr>
              <w:t>其他需要列明的费用</w:t>
            </w:r>
          </w:p>
        </w:tc>
        <w:tc>
          <w:tcPr>
            <w:tcW w:w="2218" w:type="pct"/>
            <w:vAlign w:val="center"/>
          </w:tcPr>
          <w:p w14:paraId="7C3A346C">
            <w:pPr>
              <w:jc w:val="left"/>
              <w:rPr>
                <w:szCs w:val="21"/>
              </w:rPr>
            </w:pPr>
          </w:p>
        </w:tc>
      </w:tr>
      <w:tr w14:paraId="6C4954CE">
        <w:trPr>
          <w:cantSplit/>
          <w:jc w:val="center"/>
        </w:trPr>
        <w:tc>
          <w:tcPr>
            <w:tcW w:w="2781" w:type="pct"/>
            <w:gridSpan w:val="2"/>
            <w:vAlign w:val="center"/>
          </w:tcPr>
          <w:p w14:paraId="144D53BC">
            <w:pPr>
              <w:jc w:val="center"/>
              <w:rPr>
                <w:szCs w:val="21"/>
              </w:rPr>
            </w:pPr>
            <w:r>
              <w:rPr>
                <w:szCs w:val="21"/>
              </w:rPr>
              <w:t>合计</w:t>
            </w:r>
          </w:p>
        </w:tc>
        <w:tc>
          <w:tcPr>
            <w:tcW w:w="2218" w:type="pct"/>
            <w:vAlign w:val="center"/>
          </w:tcPr>
          <w:p w14:paraId="2172F0C8">
            <w:pPr>
              <w:jc w:val="left"/>
              <w:rPr>
                <w:szCs w:val="21"/>
              </w:rPr>
            </w:pPr>
          </w:p>
        </w:tc>
      </w:tr>
    </w:tbl>
    <w:p w14:paraId="347E7991">
      <w:pPr>
        <w:spacing w:line="360" w:lineRule="auto"/>
        <w:rPr>
          <w:kern w:val="0"/>
          <w:sz w:val="24"/>
          <w:szCs w:val="24"/>
        </w:rPr>
      </w:pPr>
      <w:r>
        <w:rPr>
          <w:kern w:val="0"/>
          <w:sz w:val="24"/>
          <w:szCs w:val="24"/>
        </w:rPr>
        <w:t>注：1. 上述合计价格应为服务期的最终优惠价格。</w:t>
      </w:r>
    </w:p>
    <w:p w14:paraId="4BAE2782">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5CD4094F">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3C1A0839">
      <w:pPr>
        <w:spacing w:line="360" w:lineRule="auto"/>
        <w:ind w:firstLine="448" w:firstLineChars="200"/>
        <w:rPr>
          <w:kern w:val="0"/>
          <w:sz w:val="24"/>
          <w:szCs w:val="24"/>
        </w:rPr>
      </w:pPr>
      <w:r>
        <w:rPr>
          <w:kern w:val="0"/>
          <w:sz w:val="24"/>
          <w:szCs w:val="24"/>
        </w:rPr>
        <w:t>4. 上述表格中列明的条目，在本项目中如不涉及，请填写“不涉及”。</w:t>
      </w:r>
    </w:p>
    <w:p w14:paraId="51285D88">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0479AA3B">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552F1339">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13C14D79">
      <w:pPr>
        <w:spacing w:line="460" w:lineRule="exact"/>
        <w:rPr>
          <w:b/>
          <w:sz w:val="24"/>
        </w:rPr>
      </w:pPr>
      <w:r>
        <w:rPr>
          <w:b/>
          <w:sz w:val="24"/>
        </w:rPr>
        <w:t>附件</w:t>
      </w:r>
      <w:r>
        <w:rPr>
          <w:rFonts w:hint="eastAsia"/>
          <w:b/>
          <w:sz w:val="24"/>
        </w:rPr>
        <w:t>5</w:t>
      </w:r>
    </w:p>
    <w:p w14:paraId="3360DFA0">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1CB54F97">
      <w:pPr>
        <w:spacing w:line="460" w:lineRule="exact"/>
        <w:ind w:left="192"/>
        <w:rPr>
          <w:sz w:val="24"/>
        </w:rPr>
      </w:pPr>
      <w:r>
        <w:rPr>
          <w:sz w:val="24"/>
        </w:rPr>
        <w:t>项目名称：</w:t>
      </w:r>
      <w:r>
        <w:rPr>
          <w:sz w:val="24"/>
          <w:u w:val="single"/>
        </w:rPr>
        <w:t xml:space="preserve">                    </w:t>
      </w:r>
    </w:p>
    <w:p w14:paraId="6D2F5E39">
      <w:pPr>
        <w:spacing w:line="460" w:lineRule="exact"/>
        <w:ind w:left="192"/>
        <w:rPr>
          <w:sz w:val="24"/>
        </w:rPr>
      </w:pPr>
      <w:r>
        <w:rPr>
          <w:sz w:val="24"/>
        </w:rPr>
        <w:t>项目编号：</w:t>
      </w:r>
      <w:r>
        <w:rPr>
          <w:sz w:val="24"/>
          <w:u w:val="single"/>
        </w:rPr>
        <w:t xml:space="preserve">                    </w:t>
      </w:r>
    </w:p>
    <w:p w14:paraId="3325FED7">
      <w:pPr>
        <w:spacing w:line="460" w:lineRule="exact"/>
        <w:ind w:left="192"/>
        <w:rPr>
          <w:sz w:val="24"/>
        </w:rPr>
      </w:pPr>
      <w:r>
        <w:rPr>
          <w:sz w:val="24"/>
        </w:rPr>
        <w:t>包    号：</w:t>
      </w:r>
      <w:r>
        <w:rPr>
          <w:sz w:val="24"/>
          <w:u w:val="single"/>
        </w:rPr>
        <w:t xml:space="preserve">                    </w:t>
      </w:r>
    </w:p>
    <w:p w14:paraId="5910BF02">
      <w:pPr>
        <w:spacing w:line="460" w:lineRule="exact"/>
        <w:ind w:firstLine="6496" w:firstLineChars="2900"/>
        <w:rPr>
          <w:sz w:val="24"/>
        </w:rPr>
      </w:pPr>
      <w:r>
        <w:rPr>
          <w:sz w:val="24"/>
        </w:rPr>
        <w:t>单位：元</w:t>
      </w:r>
    </w:p>
    <w:tbl>
      <w:tblPr>
        <w:tblStyle w:val="22"/>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571"/>
        <w:gridCol w:w="1116"/>
        <w:gridCol w:w="1066"/>
      </w:tblGrid>
      <w:tr w14:paraId="375699D7">
        <w:trPr>
          <w:cantSplit/>
          <w:trHeight w:val="643" w:hRule="atLeast"/>
          <w:jc w:val="center"/>
        </w:trPr>
        <w:tc>
          <w:tcPr>
            <w:tcW w:w="876" w:type="dxa"/>
            <w:vAlign w:val="center"/>
          </w:tcPr>
          <w:p w14:paraId="7FD05BBA">
            <w:pPr>
              <w:jc w:val="center"/>
              <w:rPr>
                <w:sz w:val="24"/>
                <w:szCs w:val="24"/>
              </w:rPr>
            </w:pPr>
            <w:r>
              <w:rPr>
                <w:rFonts w:hint="eastAsia"/>
                <w:sz w:val="24"/>
                <w:szCs w:val="24"/>
              </w:rPr>
              <w:t>序号</w:t>
            </w:r>
          </w:p>
        </w:tc>
        <w:tc>
          <w:tcPr>
            <w:tcW w:w="1356" w:type="dxa"/>
            <w:vAlign w:val="center"/>
          </w:tcPr>
          <w:p w14:paraId="3B549B7E">
            <w:pPr>
              <w:jc w:val="center"/>
              <w:rPr>
                <w:sz w:val="24"/>
                <w:szCs w:val="24"/>
              </w:rPr>
            </w:pPr>
            <w:r>
              <w:rPr>
                <w:sz w:val="24"/>
                <w:szCs w:val="24"/>
              </w:rPr>
              <w:t>具体岗位</w:t>
            </w:r>
          </w:p>
        </w:tc>
        <w:tc>
          <w:tcPr>
            <w:tcW w:w="1512" w:type="dxa"/>
            <w:vAlign w:val="center"/>
          </w:tcPr>
          <w:p w14:paraId="2476D034">
            <w:pPr>
              <w:jc w:val="center"/>
              <w:rPr>
                <w:sz w:val="24"/>
                <w:szCs w:val="24"/>
              </w:rPr>
            </w:pPr>
            <w:r>
              <w:rPr>
                <w:sz w:val="24"/>
                <w:szCs w:val="24"/>
              </w:rPr>
              <w:t>人数（人）</w:t>
            </w:r>
          </w:p>
        </w:tc>
        <w:tc>
          <w:tcPr>
            <w:tcW w:w="1416" w:type="dxa"/>
            <w:vAlign w:val="center"/>
          </w:tcPr>
          <w:p w14:paraId="31422226">
            <w:pPr>
              <w:jc w:val="center"/>
              <w:rPr>
                <w:sz w:val="24"/>
                <w:szCs w:val="24"/>
              </w:rPr>
            </w:pPr>
            <w:r>
              <w:rPr>
                <w:sz w:val="24"/>
                <w:szCs w:val="24"/>
              </w:rPr>
              <w:t>月工资/人</w:t>
            </w:r>
          </w:p>
        </w:tc>
        <w:tc>
          <w:tcPr>
            <w:tcW w:w="1296" w:type="dxa"/>
            <w:vAlign w:val="center"/>
          </w:tcPr>
          <w:p w14:paraId="52707F37">
            <w:pPr>
              <w:jc w:val="center"/>
              <w:rPr>
                <w:sz w:val="24"/>
                <w:szCs w:val="24"/>
              </w:rPr>
            </w:pPr>
            <w:r>
              <w:rPr>
                <w:sz w:val="24"/>
                <w:szCs w:val="24"/>
              </w:rPr>
              <w:t>月保险/人</w:t>
            </w:r>
          </w:p>
        </w:tc>
        <w:tc>
          <w:tcPr>
            <w:tcW w:w="1571" w:type="dxa"/>
            <w:vAlign w:val="center"/>
          </w:tcPr>
          <w:p w14:paraId="18E06D2F">
            <w:pPr>
              <w:jc w:val="center"/>
              <w:rPr>
                <w:sz w:val="24"/>
                <w:szCs w:val="24"/>
              </w:rPr>
            </w:pPr>
            <w:r>
              <w:rPr>
                <w:rFonts w:hint="eastAsia"/>
                <w:sz w:val="24"/>
                <w:szCs w:val="24"/>
              </w:rPr>
              <w:t>月公积金/人</w:t>
            </w:r>
          </w:p>
        </w:tc>
        <w:tc>
          <w:tcPr>
            <w:tcW w:w="1116" w:type="dxa"/>
            <w:vAlign w:val="center"/>
          </w:tcPr>
          <w:p w14:paraId="371C47CF">
            <w:pPr>
              <w:jc w:val="center"/>
              <w:rPr>
                <w:sz w:val="24"/>
                <w:szCs w:val="24"/>
              </w:rPr>
            </w:pPr>
            <w:r>
              <w:rPr>
                <w:sz w:val="24"/>
                <w:szCs w:val="24"/>
              </w:rPr>
              <w:t>月小计</w:t>
            </w:r>
          </w:p>
        </w:tc>
        <w:tc>
          <w:tcPr>
            <w:tcW w:w="1066" w:type="dxa"/>
            <w:vAlign w:val="center"/>
          </w:tcPr>
          <w:p w14:paraId="31CD59B5">
            <w:pPr>
              <w:jc w:val="center"/>
              <w:rPr>
                <w:sz w:val="24"/>
                <w:szCs w:val="24"/>
              </w:rPr>
            </w:pPr>
            <w:r>
              <w:rPr>
                <w:rFonts w:hint="eastAsia"/>
                <w:sz w:val="24"/>
                <w:szCs w:val="24"/>
              </w:rPr>
              <w:t>年小计</w:t>
            </w:r>
          </w:p>
        </w:tc>
      </w:tr>
      <w:tr w14:paraId="20A6CA55">
        <w:trPr>
          <w:cantSplit/>
          <w:trHeight w:val="643" w:hRule="atLeast"/>
          <w:jc w:val="center"/>
        </w:trPr>
        <w:tc>
          <w:tcPr>
            <w:tcW w:w="876" w:type="dxa"/>
            <w:vAlign w:val="center"/>
          </w:tcPr>
          <w:p w14:paraId="562D3EE0">
            <w:pPr>
              <w:jc w:val="center"/>
              <w:rPr>
                <w:sz w:val="24"/>
                <w:szCs w:val="24"/>
              </w:rPr>
            </w:pPr>
          </w:p>
        </w:tc>
        <w:tc>
          <w:tcPr>
            <w:tcW w:w="1356" w:type="dxa"/>
            <w:vAlign w:val="center"/>
          </w:tcPr>
          <w:p w14:paraId="18EB62FA">
            <w:pPr>
              <w:jc w:val="center"/>
              <w:rPr>
                <w:sz w:val="24"/>
                <w:szCs w:val="24"/>
              </w:rPr>
            </w:pPr>
          </w:p>
        </w:tc>
        <w:tc>
          <w:tcPr>
            <w:tcW w:w="1512" w:type="dxa"/>
            <w:vAlign w:val="center"/>
          </w:tcPr>
          <w:p w14:paraId="65D275A3">
            <w:pPr>
              <w:jc w:val="center"/>
              <w:rPr>
                <w:sz w:val="24"/>
                <w:szCs w:val="24"/>
              </w:rPr>
            </w:pPr>
          </w:p>
        </w:tc>
        <w:tc>
          <w:tcPr>
            <w:tcW w:w="1416" w:type="dxa"/>
            <w:vAlign w:val="center"/>
          </w:tcPr>
          <w:p w14:paraId="719BDEA2">
            <w:pPr>
              <w:jc w:val="center"/>
              <w:rPr>
                <w:sz w:val="24"/>
                <w:szCs w:val="24"/>
              </w:rPr>
            </w:pPr>
          </w:p>
        </w:tc>
        <w:tc>
          <w:tcPr>
            <w:tcW w:w="1296" w:type="dxa"/>
            <w:vAlign w:val="center"/>
          </w:tcPr>
          <w:p w14:paraId="2B36DA11">
            <w:pPr>
              <w:jc w:val="center"/>
              <w:rPr>
                <w:sz w:val="24"/>
                <w:szCs w:val="24"/>
              </w:rPr>
            </w:pPr>
          </w:p>
        </w:tc>
        <w:tc>
          <w:tcPr>
            <w:tcW w:w="1571" w:type="dxa"/>
            <w:vAlign w:val="center"/>
          </w:tcPr>
          <w:p w14:paraId="367D96AA">
            <w:pPr>
              <w:jc w:val="center"/>
              <w:rPr>
                <w:sz w:val="24"/>
                <w:szCs w:val="24"/>
              </w:rPr>
            </w:pPr>
          </w:p>
        </w:tc>
        <w:tc>
          <w:tcPr>
            <w:tcW w:w="1116" w:type="dxa"/>
            <w:vAlign w:val="center"/>
          </w:tcPr>
          <w:p w14:paraId="38BD28E3">
            <w:pPr>
              <w:jc w:val="center"/>
              <w:rPr>
                <w:sz w:val="24"/>
                <w:szCs w:val="24"/>
              </w:rPr>
            </w:pPr>
          </w:p>
        </w:tc>
        <w:tc>
          <w:tcPr>
            <w:tcW w:w="1066" w:type="dxa"/>
            <w:vAlign w:val="center"/>
          </w:tcPr>
          <w:p w14:paraId="4768003D">
            <w:pPr>
              <w:jc w:val="center"/>
              <w:rPr>
                <w:sz w:val="24"/>
                <w:szCs w:val="24"/>
              </w:rPr>
            </w:pPr>
          </w:p>
        </w:tc>
      </w:tr>
      <w:tr w14:paraId="7ED021DC">
        <w:trPr>
          <w:cantSplit/>
          <w:trHeight w:val="643" w:hRule="atLeast"/>
          <w:jc w:val="center"/>
        </w:trPr>
        <w:tc>
          <w:tcPr>
            <w:tcW w:w="876" w:type="dxa"/>
            <w:vAlign w:val="center"/>
          </w:tcPr>
          <w:p w14:paraId="65BDF596">
            <w:pPr>
              <w:jc w:val="center"/>
              <w:rPr>
                <w:sz w:val="24"/>
                <w:szCs w:val="24"/>
              </w:rPr>
            </w:pPr>
          </w:p>
        </w:tc>
        <w:tc>
          <w:tcPr>
            <w:tcW w:w="1356" w:type="dxa"/>
            <w:vAlign w:val="center"/>
          </w:tcPr>
          <w:p w14:paraId="36BBC4FF">
            <w:pPr>
              <w:jc w:val="center"/>
              <w:rPr>
                <w:sz w:val="24"/>
                <w:szCs w:val="24"/>
              </w:rPr>
            </w:pPr>
          </w:p>
        </w:tc>
        <w:tc>
          <w:tcPr>
            <w:tcW w:w="1512" w:type="dxa"/>
            <w:vAlign w:val="center"/>
          </w:tcPr>
          <w:p w14:paraId="71E70DBE">
            <w:pPr>
              <w:jc w:val="center"/>
              <w:rPr>
                <w:sz w:val="24"/>
                <w:szCs w:val="24"/>
              </w:rPr>
            </w:pPr>
          </w:p>
        </w:tc>
        <w:tc>
          <w:tcPr>
            <w:tcW w:w="1416" w:type="dxa"/>
            <w:vAlign w:val="center"/>
          </w:tcPr>
          <w:p w14:paraId="4748E40F">
            <w:pPr>
              <w:jc w:val="center"/>
              <w:rPr>
                <w:sz w:val="24"/>
                <w:szCs w:val="24"/>
              </w:rPr>
            </w:pPr>
          </w:p>
        </w:tc>
        <w:tc>
          <w:tcPr>
            <w:tcW w:w="1296" w:type="dxa"/>
            <w:vAlign w:val="center"/>
          </w:tcPr>
          <w:p w14:paraId="44297C19">
            <w:pPr>
              <w:jc w:val="center"/>
              <w:rPr>
                <w:sz w:val="24"/>
                <w:szCs w:val="24"/>
              </w:rPr>
            </w:pPr>
          </w:p>
        </w:tc>
        <w:tc>
          <w:tcPr>
            <w:tcW w:w="1571" w:type="dxa"/>
            <w:vAlign w:val="center"/>
          </w:tcPr>
          <w:p w14:paraId="0DF4A718">
            <w:pPr>
              <w:jc w:val="center"/>
              <w:rPr>
                <w:sz w:val="24"/>
                <w:szCs w:val="24"/>
              </w:rPr>
            </w:pPr>
          </w:p>
        </w:tc>
        <w:tc>
          <w:tcPr>
            <w:tcW w:w="1116" w:type="dxa"/>
            <w:vAlign w:val="center"/>
          </w:tcPr>
          <w:p w14:paraId="418EAF74">
            <w:pPr>
              <w:jc w:val="center"/>
              <w:rPr>
                <w:sz w:val="24"/>
                <w:szCs w:val="24"/>
              </w:rPr>
            </w:pPr>
          </w:p>
        </w:tc>
        <w:tc>
          <w:tcPr>
            <w:tcW w:w="1066" w:type="dxa"/>
            <w:vAlign w:val="center"/>
          </w:tcPr>
          <w:p w14:paraId="78519679">
            <w:pPr>
              <w:jc w:val="center"/>
              <w:rPr>
                <w:sz w:val="24"/>
                <w:szCs w:val="24"/>
              </w:rPr>
            </w:pPr>
          </w:p>
        </w:tc>
      </w:tr>
      <w:tr w14:paraId="15ED87D5">
        <w:trPr>
          <w:cantSplit/>
          <w:trHeight w:val="643" w:hRule="atLeast"/>
          <w:jc w:val="center"/>
        </w:trPr>
        <w:tc>
          <w:tcPr>
            <w:tcW w:w="876" w:type="dxa"/>
            <w:vAlign w:val="center"/>
          </w:tcPr>
          <w:p w14:paraId="4A41074C">
            <w:pPr>
              <w:jc w:val="center"/>
              <w:rPr>
                <w:sz w:val="24"/>
                <w:szCs w:val="24"/>
              </w:rPr>
            </w:pPr>
          </w:p>
        </w:tc>
        <w:tc>
          <w:tcPr>
            <w:tcW w:w="1356" w:type="dxa"/>
            <w:vAlign w:val="center"/>
          </w:tcPr>
          <w:p w14:paraId="1808EC25">
            <w:pPr>
              <w:jc w:val="center"/>
              <w:rPr>
                <w:sz w:val="24"/>
                <w:szCs w:val="24"/>
              </w:rPr>
            </w:pPr>
          </w:p>
        </w:tc>
        <w:tc>
          <w:tcPr>
            <w:tcW w:w="1512" w:type="dxa"/>
            <w:vAlign w:val="center"/>
          </w:tcPr>
          <w:p w14:paraId="33ABBF8A">
            <w:pPr>
              <w:jc w:val="center"/>
              <w:rPr>
                <w:sz w:val="24"/>
                <w:szCs w:val="24"/>
              </w:rPr>
            </w:pPr>
          </w:p>
        </w:tc>
        <w:tc>
          <w:tcPr>
            <w:tcW w:w="1416" w:type="dxa"/>
            <w:vAlign w:val="center"/>
          </w:tcPr>
          <w:p w14:paraId="67CF87A7">
            <w:pPr>
              <w:jc w:val="center"/>
              <w:rPr>
                <w:sz w:val="24"/>
                <w:szCs w:val="24"/>
              </w:rPr>
            </w:pPr>
          </w:p>
        </w:tc>
        <w:tc>
          <w:tcPr>
            <w:tcW w:w="1296" w:type="dxa"/>
            <w:vAlign w:val="center"/>
          </w:tcPr>
          <w:p w14:paraId="7582AD73">
            <w:pPr>
              <w:jc w:val="center"/>
              <w:rPr>
                <w:sz w:val="24"/>
                <w:szCs w:val="24"/>
              </w:rPr>
            </w:pPr>
          </w:p>
        </w:tc>
        <w:tc>
          <w:tcPr>
            <w:tcW w:w="1571" w:type="dxa"/>
            <w:vAlign w:val="center"/>
          </w:tcPr>
          <w:p w14:paraId="495DCE19">
            <w:pPr>
              <w:jc w:val="center"/>
              <w:rPr>
                <w:sz w:val="24"/>
                <w:szCs w:val="24"/>
              </w:rPr>
            </w:pPr>
          </w:p>
        </w:tc>
        <w:tc>
          <w:tcPr>
            <w:tcW w:w="1116" w:type="dxa"/>
            <w:vAlign w:val="center"/>
          </w:tcPr>
          <w:p w14:paraId="3C5D22B0">
            <w:pPr>
              <w:jc w:val="center"/>
              <w:rPr>
                <w:sz w:val="24"/>
                <w:szCs w:val="24"/>
              </w:rPr>
            </w:pPr>
          </w:p>
        </w:tc>
        <w:tc>
          <w:tcPr>
            <w:tcW w:w="1066" w:type="dxa"/>
            <w:vAlign w:val="center"/>
          </w:tcPr>
          <w:p w14:paraId="46B71D1E">
            <w:pPr>
              <w:jc w:val="center"/>
              <w:rPr>
                <w:sz w:val="24"/>
                <w:szCs w:val="24"/>
              </w:rPr>
            </w:pPr>
          </w:p>
        </w:tc>
      </w:tr>
      <w:tr w14:paraId="6A0DA37F">
        <w:trPr>
          <w:cantSplit/>
          <w:trHeight w:val="643" w:hRule="atLeast"/>
          <w:jc w:val="center"/>
        </w:trPr>
        <w:tc>
          <w:tcPr>
            <w:tcW w:w="876" w:type="dxa"/>
            <w:vAlign w:val="center"/>
          </w:tcPr>
          <w:p w14:paraId="7B1CFB6E">
            <w:pPr>
              <w:jc w:val="center"/>
              <w:rPr>
                <w:sz w:val="24"/>
                <w:szCs w:val="24"/>
              </w:rPr>
            </w:pPr>
          </w:p>
        </w:tc>
        <w:tc>
          <w:tcPr>
            <w:tcW w:w="1356" w:type="dxa"/>
            <w:vAlign w:val="center"/>
          </w:tcPr>
          <w:p w14:paraId="053CE075">
            <w:pPr>
              <w:jc w:val="center"/>
              <w:rPr>
                <w:sz w:val="24"/>
                <w:szCs w:val="24"/>
              </w:rPr>
            </w:pPr>
          </w:p>
        </w:tc>
        <w:tc>
          <w:tcPr>
            <w:tcW w:w="1512" w:type="dxa"/>
            <w:vAlign w:val="center"/>
          </w:tcPr>
          <w:p w14:paraId="3DB47D9D">
            <w:pPr>
              <w:jc w:val="center"/>
              <w:rPr>
                <w:sz w:val="24"/>
                <w:szCs w:val="24"/>
              </w:rPr>
            </w:pPr>
          </w:p>
        </w:tc>
        <w:tc>
          <w:tcPr>
            <w:tcW w:w="1416" w:type="dxa"/>
            <w:vAlign w:val="center"/>
          </w:tcPr>
          <w:p w14:paraId="1C9FF83D">
            <w:pPr>
              <w:jc w:val="center"/>
              <w:rPr>
                <w:sz w:val="24"/>
                <w:szCs w:val="24"/>
              </w:rPr>
            </w:pPr>
          </w:p>
        </w:tc>
        <w:tc>
          <w:tcPr>
            <w:tcW w:w="1296" w:type="dxa"/>
            <w:vAlign w:val="center"/>
          </w:tcPr>
          <w:p w14:paraId="5328151F">
            <w:pPr>
              <w:jc w:val="center"/>
              <w:rPr>
                <w:sz w:val="24"/>
                <w:szCs w:val="24"/>
              </w:rPr>
            </w:pPr>
          </w:p>
        </w:tc>
        <w:tc>
          <w:tcPr>
            <w:tcW w:w="1571" w:type="dxa"/>
            <w:vAlign w:val="center"/>
          </w:tcPr>
          <w:p w14:paraId="7D91E081">
            <w:pPr>
              <w:jc w:val="center"/>
              <w:rPr>
                <w:sz w:val="24"/>
                <w:szCs w:val="24"/>
              </w:rPr>
            </w:pPr>
          </w:p>
        </w:tc>
        <w:tc>
          <w:tcPr>
            <w:tcW w:w="1116" w:type="dxa"/>
            <w:vAlign w:val="center"/>
          </w:tcPr>
          <w:p w14:paraId="74600F69">
            <w:pPr>
              <w:jc w:val="center"/>
              <w:rPr>
                <w:sz w:val="24"/>
                <w:szCs w:val="24"/>
              </w:rPr>
            </w:pPr>
          </w:p>
        </w:tc>
        <w:tc>
          <w:tcPr>
            <w:tcW w:w="1066" w:type="dxa"/>
            <w:vAlign w:val="center"/>
          </w:tcPr>
          <w:p w14:paraId="7789FDE5">
            <w:pPr>
              <w:jc w:val="center"/>
              <w:rPr>
                <w:sz w:val="24"/>
                <w:szCs w:val="24"/>
              </w:rPr>
            </w:pPr>
          </w:p>
        </w:tc>
      </w:tr>
      <w:tr w14:paraId="14A8D6A7">
        <w:trPr>
          <w:cantSplit/>
          <w:trHeight w:val="643" w:hRule="atLeast"/>
          <w:jc w:val="center"/>
        </w:trPr>
        <w:tc>
          <w:tcPr>
            <w:tcW w:w="8027" w:type="dxa"/>
            <w:gridSpan w:val="6"/>
            <w:vAlign w:val="center"/>
          </w:tcPr>
          <w:p w14:paraId="3150B7AA">
            <w:pPr>
              <w:jc w:val="center"/>
              <w:rPr>
                <w:sz w:val="24"/>
                <w:szCs w:val="24"/>
              </w:rPr>
            </w:pPr>
            <w:r>
              <w:rPr>
                <w:rFonts w:hint="eastAsia"/>
                <w:sz w:val="24"/>
                <w:szCs w:val="24"/>
              </w:rPr>
              <w:t>人员费用合计</w:t>
            </w:r>
          </w:p>
        </w:tc>
        <w:tc>
          <w:tcPr>
            <w:tcW w:w="1116" w:type="dxa"/>
            <w:vAlign w:val="center"/>
          </w:tcPr>
          <w:p w14:paraId="22DA5316">
            <w:pPr>
              <w:jc w:val="center"/>
              <w:rPr>
                <w:sz w:val="24"/>
                <w:szCs w:val="24"/>
              </w:rPr>
            </w:pPr>
          </w:p>
        </w:tc>
        <w:tc>
          <w:tcPr>
            <w:tcW w:w="1066" w:type="dxa"/>
            <w:vAlign w:val="center"/>
          </w:tcPr>
          <w:p w14:paraId="05600CF0">
            <w:pPr>
              <w:jc w:val="center"/>
              <w:rPr>
                <w:sz w:val="24"/>
                <w:szCs w:val="24"/>
              </w:rPr>
            </w:pPr>
          </w:p>
        </w:tc>
      </w:tr>
    </w:tbl>
    <w:p w14:paraId="315F3098">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6EE4020E">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21381E64">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676B1654">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w:t>
      </w:r>
      <w:r>
        <w:rPr>
          <w:rFonts w:hint="eastAsia"/>
          <w:b/>
          <w:color w:val="000000"/>
          <w:sz w:val="24"/>
        </w:rPr>
        <w:t>年小计</w:t>
      </w:r>
      <w:r>
        <w:rPr>
          <w:b/>
          <w:color w:val="000000"/>
          <w:sz w:val="24"/>
        </w:rPr>
        <w:t>=月小计*</w:t>
      </w:r>
      <w:r>
        <w:rPr>
          <w:rFonts w:hint="eastAsia"/>
          <w:b/>
          <w:color w:val="000000"/>
          <w:sz w:val="24"/>
        </w:rPr>
        <w:t>12</w:t>
      </w:r>
    </w:p>
    <w:p w14:paraId="44DF7D47">
      <w:pPr>
        <w:spacing w:line="460" w:lineRule="exact"/>
        <w:rPr>
          <w:sz w:val="24"/>
          <w:szCs w:val="24"/>
        </w:rPr>
      </w:pPr>
    </w:p>
    <w:p w14:paraId="2416BE15">
      <w:pPr>
        <w:spacing w:line="360" w:lineRule="auto"/>
        <w:ind w:right="84" w:firstLine="224" w:firstLineChars="100"/>
        <w:rPr>
          <w:sz w:val="24"/>
        </w:rPr>
      </w:pPr>
      <w:r>
        <w:rPr>
          <w:sz w:val="24"/>
        </w:rPr>
        <w:t>投标人名称：</w:t>
      </w:r>
    </w:p>
    <w:p w14:paraId="32CD8F72">
      <w:pPr>
        <w:spacing w:line="360" w:lineRule="auto"/>
        <w:ind w:right="84" w:firstLine="224" w:firstLineChars="100"/>
        <w:rPr>
          <w:b/>
          <w:sz w:val="24"/>
        </w:rPr>
      </w:pPr>
      <w:r>
        <w:rPr>
          <w:sz w:val="24"/>
        </w:rPr>
        <w:t xml:space="preserve">日期：  </w:t>
      </w:r>
      <w:r>
        <w:rPr>
          <w:b/>
          <w:sz w:val="24"/>
        </w:rPr>
        <w:br w:type="page"/>
      </w:r>
    </w:p>
    <w:p w14:paraId="53C189AD">
      <w:pPr>
        <w:spacing w:line="560" w:lineRule="exact"/>
        <w:rPr>
          <w:b/>
          <w:sz w:val="24"/>
        </w:rPr>
      </w:pPr>
      <w:r>
        <w:rPr>
          <w:b/>
          <w:sz w:val="24"/>
        </w:rPr>
        <w:t>附件</w:t>
      </w:r>
      <w:r>
        <w:rPr>
          <w:rFonts w:hint="eastAsia"/>
          <w:b/>
          <w:sz w:val="24"/>
        </w:rPr>
        <w:t>6</w:t>
      </w:r>
    </w:p>
    <w:p w14:paraId="25C46AF5">
      <w:pPr>
        <w:autoSpaceDN w:val="0"/>
        <w:spacing w:line="360" w:lineRule="auto"/>
        <w:jc w:val="center"/>
        <w:rPr>
          <w:b/>
          <w:bCs/>
          <w:sz w:val="24"/>
        </w:rPr>
      </w:pPr>
      <w:r>
        <w:rPr>
          <w:b/>
          <w:bCs/>
          <w:sz w:val="24"/>
        </w:rPr>
        <w:t>商务要求点对点应答表</w:t>
      </w:r>
    </w:p>
    <w:p w14:paraId="7F57639A">
      <w:pPr>
        <w:spacing w:line="460" w:lineRule="exact"/>
        <w:rPr>
          <w:sz w:val="24"/>
        </w:rPr>
      </w:pPr>
    </w:p>
    <w:p w14:paraId="1DD3BB39">
      <w:pPr>
        <w:spacing w:line="460" w:lineRule="exact"/>
        <w:rPr>
          <w:sz w:val="24"/>
        </w:rPr>
      </w:pPr>
      <w:r>
        <w:rPr>
          <w:sz w:val="24"/>
        </w:rPr>
        <w:t>项目名称：</w:t>
      </w:r>
      <w:r>
        <w:rPr>
          <w:sz w:val="24"/>
          <w:u w:val="single"/>
        </w:rPr>
        <w:t xml:space="preserve">                    </w:t>
      </w:r>
    </w:p>
    <w:p w14:paraId="0534810C">
      <w:pPr>
        <w:spacing w:line="460" w:lineRule="exact"/>
        <w:rPr>
          <w:sz w:val="24"/>
        </w:rPr>
      </w:pPr>
      <w:r>
        <w:rPr>
          <w:sz w:val="24"/>
        </w:rPr>
        <w:t>项目编号：</w:t>
      </w:r>
      <w:r>
        <w:rPr>
          <w:sz w:val="24"/>
          <w:u w:val="single"/>
        </w:rPr>
        <w:t xml:space="preserve">                    </w:t>
      </w:r>
    </w:p>
    <w:p w14:paraId="34E11CD5">
      <w:pPr>
        <w:spacing w:line="460" w:lineRule="exact"/>
        <w:rPr>
          <w:sz w:val="24"/>
          <w:u w:val="single"/>
        </w:rPr>
      </w:pPr>
      <w:r>
        <w:rPr>
          <w:sz w:val="24"/>
        </w:rPr>
        <w:t>包号：</w:t>
      </w:r>
      <w:r>
        <w:rPr>
          <w:sz w:val="24"/>
          <w:u w:val="single"/>
        </w:rPr>
        <w:t xml:space="preserve">                        </w:t>
      </w:r>
    </w:p>
    <w:p w14:paraId="24A9C71F">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2F9FDA51">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680C87A2">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6936B8D3">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714E0F5B">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6E30724C">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2DA0AFE4">
            <w:pPr>
              <w:widowControl/>
              <w:jc w:val="center"/>
              <w:rPr>
                <w:kern w:val="0"/>
                <w:szCs w:val="21"/>
              </w:rPr>
            </w:pPr>
            <w:r>
              <w:rPr>
                <w:kern w:val="0"/>
                <w:szCs w:val="21"/>
              </w:rPr>
              <w:t>备注</w:t>
            </w:r>
          </w:p>
        </w:tc>
      </w:tr>
      <w:tr w14:paraId="6CA8A9C3">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BA9D466">
            <w:pPr>
              <w:widowControl/>
              <w:jc w:val="left"/>
              <w:rPr>
                <w:kern w:val="0"/>
                <w:szCs w:val="21"/>
              </w:rPr>
            </w:pPr>
            <w:r>
              <w:rPr>
                <w:kern w:val="0"/>
                <w:szCs w:val="21"/>
              </w:rPr>
              <w:t>（一）报价要求</w:t>
            </w:r>
          </w:p>
        </w:tc>
      </w:tr>
      <w:tr w14:paraId="7C51BBD0">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5E232086">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7ED89E05">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503A16FA">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D65DA0E">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1D16416">
            <w:pPr>
              <w:widowControl/>
              <w:jc w:val="left"/>
              <w:rPr>
                <w:kern w:val="0"/>
                <w:szCs w:val="21"/>
              </w:rPr>
            </w:pPr>
            <w:r>
              <w:rPr>
                <w:kern w:val="0"/>
                <w:szCs w:val="21"/>
              </w:rPr>
              <w:t>　</w:t>
            </w:r>
          </w:p>
        </w:tc>
      </w:tr>
      <w:tr w14:paraId="302CE209">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6703FE2">
            <w:pPr>
              <w:widowControl/>
              <w:jc w:val="left"/>
              <w:rPr>
                <w:kern w:val="0"/>
                <w:szCs w:val="21"/>
              </w:rPr>
            </w:pPr>
            <w:r>
              <w:rPr>
                <w:kern w:val="0"/>
                <w:szCs w:val="21"/>
              </w:rPr>
              <w:t>（二）时间、地点要求</w:t>
            </w:r>
          </w:p>
        </w:tc>
      </w:tr>
      <w:tr w14:paraId="459EDAE3">
        <w:tc>
          <w:tcPr>
            <w:tcW w:w="974" w:type="pct"/>
            <w:tcBorders>
              <w:top w:val="nil"/>
              <w:left w:val="single" w:color="auto" w:sz="8" w:space="0"/>
              <w:bottom w:val="single" w:color="auto" w:sz="8" w:space="0"/>
              <w:right w:val="single" w:color="auto" w:sz="8" w:space="0"/>
            </w:tcBorders>
            <w:shd w:val="clear" w:color="auto" w:fill="auto"/>
            <w:vAlign w:val="center"/>
          </w:tcPr>
          <w:p w14:paraId="568C777D">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32214ED7">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A4AA353">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06CB66AF">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D6C633F">
            <w:pPr>
              <w:widowControl/>
              <w:jc w:val="left"/>
              <w:rPr>
                <w:kern w:val="0"/>
                <w:szCs w:val="21"/>
              </w:rPr>
            </w:pPr>
            <w:r>
              <w:rPr>
                <w:kern w:val="0"/>
                <w:szCs w:val="21"/>
              </w:rPr>
              <w:t>　</w:t>
            </w:r>
          </w:p>
        </w:tc>
      </w:tr>
      <w:tr w14:paraId="5248694C">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5C2FFAD">
            <w:pPr>
              <w:widowControl/>
              <w:jc w:val="left"/>
              <w:rPr>
                <w:kern w:val="0"/>
                <w:szCs w:val="21"/>
              </w:rPr>
            </w:pPr>
            <w:r>
              <w:rPr>
                <w:kern w:val="0"/>
                <w:szCs w:val="21"/>
              </w:rPr>
              <w:t>（三）付款方式</w:t>
            </w:r>
          </w:p>
        </w:tc>
      </w:tr>
      <w:tr w14:paraId="14017154">
        <w:tc>
          <w:tcPr>
            <w:tcW w:w="974" w:type="pct"/>
            <w:tcBorders>
              <w:top w:val="nil"/>
              <w:left w:val="single" w:color="auto" w:sz="8" w:space="0"/>
              <w:bottom w:val="single" w:color="auto" w:sz="8" w:space="0"/>
              <w:right w:val="single" w:color="auto" w:sz="8" w:space="0"/>
            </w:tcBorders>
            <w:shd w:val="clear" w:color="auto" w:fill="auto"/>
            <w:vAlign w:val="center"/>
          </w:tcPr>
          <w:p w14:paraId="64AB9732">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31ED707">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50511E4E">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1B646277">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E107207">
            <w:pPr>
              <w:widowControl/>
              <w:jc w:val="left"/>
              <w:rPr>
                <w:kern w:val="0"/>
                <w:szCs w:val="21"/>
              </w:rPr>
            </w:pPr>
            <w:r>
              <w:rPr>
                <w:kern w:val="0"/>
                <w:szCs w:val="21"/>
              </w:rPr>
              <w:t>　</w:t>
            </w:r>
          </w:p>
        </w:tc>
      </w:tr>
      <w:tr w14:paraId="1E38A2DC">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45CB5F9D">
            <w:pPr>
              <w:widowControl/>
              <w:jc w:val="left"/>
              <w:rPr>
                <w:kern w:val="0"/>
                <w:szCs w:val="21"/>
              </w:rPr>
            </w:pPr>
            <w:r>
              <w:rPr>
                <w:kern w:val="0"/>
                <w:szCs w:val="21"/>
              </w:rPr>
              <w:t>（四）投标保证金和履约保证金</w:t>
            </w:r>
          </w:p>
        </w:tc>
      </w:tr>
      <w:tr w14:paraId="44EB214D">
        <w:tc>
          <w:tcPr>
            <w:tcW w:w="974" w:type="pct"/>
            <w:tcBorders>
              <w:top w:val="nil"/>
              <w:left w:val="single" w:color="auto" w:sz="8" w:space="0"/>
              <w:bottom w:val="single" w:color="auto" w:sz="8" w:space="0"/>
              <w:right w:val="single" w:color="auto" w:sz="8" w:space="0"/>
            </w:tcBorders>
            <w:shd w:val="clear" w:color="auto" w:fill="auto"/>
            <w:vAlign w:val="center"/>
          </w:tcPr>
          <w:p w14:paraId="7CFCD385">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760EF5D">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0B155A6">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E834DE6">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6A7580C">
            <w:pPr>
              <w:widowControl/>
              <w:jc w:val="left"/>
              <w:rPr>
                <w:kern w:val="0"/>
                <w:szCs w:val="21"/>
              </w:rPr>
            </w:pPr>
            <w:r>
              <w:rPr>
                <w:kern w:val="0"/>
                <w:szCs w:val="21"/>
              </w:rPr>
              <w:t>　</w:t>
            </w:r>
          </w:p>
        </w:tc>
      </w:tr>
    </w:tbl>
    <w:p w14:paraId="79DA455A">
      <w:pPr>
        <w:spacing w:line="620" w:lineRule="exact"/>
        <w:rPr>
          <w:sz w:val="24"/>
        </w:rPr>
      </w:pPr>
      <w:r>
        <w:rPr>
          <w:sz w:val="24"/>
        </w:rPr>
        <w:t>注：</w:t>
      </w:r>
    </w:p>
    <w:p w14:paraId="2E0FB0AD">
      <w:pPr>
        <w:spacing w:line="360" w:lineRule="auto"/>
        <w:rPr>
          <w:sz w:val="24"/>
        </w:rPr>
      </w:pPr>
      <w:r>
        <w:rPr>
          <w:sz w:val="24"/>
        </w:rPr>
        <w:t>1. 不如实填写偏离情况的投标文件将视为虚假材料。</w:t>
      </w:r>
    </w:p>
    <w:p w14:paraId="7556DCD7">
      <w:pPr>
        <w:spacing w:line="360" w:lineRule="auto"/>
        <w:rPr>
          <w:sz w:val="24"/>
        </w:rPr>
      </w:pPr>
      <w:r>
        <w:rPr>
          <w:sz w:val="24"/>
        </w:rPr>
        <w:t>2. 招标要求指招标文件中规定的具体要求，投标应答指投标文件的具体内容。</w:t>
      </w:r>
    </w:p>
    <w:p w14:paraId="0BEE029D">
      <w:pPr>
        <w:spacing w:line="360" w:lineRule="auto"/>
        <w:rPr>
          <w:sz w:val="24"/>
        </w:rPr>
      </w:pPr>
      <w:r>
        <w:rPr>
          <w:sz w:val="24"/>
        </w:rPr>
        <w:t>3. 偏离说明指招标要求与投标应答之间的不同之处。</w:t>
      </w:r>
    </w:p>
    <w:p w14:paraId="58F447DE">
      <w:pPr>
        <w:autoSpaceDE w:val="0"/>
        <w:autoSpaceDN w:val="0"/>
        <w:adjustRightInd w:val="0"/>
        <w:spacing w:line="560" w:lineRule="exact"/>
        <w:jc w:val="left"/>
        <w:rPr>
          <w:kern w:val="0"/>
          <w:sz w:val="24"/>
        </w:rPr>
      </w:pPr>
    </w:p>
    <w:p w14:paraId="3B5D1E52">
      <w:pPr>
        <w:autoSpaceDE w:val="0"/>
        <w:autoSpaceDN w:val="0"/>
        <w:adjustRightInd w:val="0"/>
        <w:spacing w:line="560" w:lineRule="exact"/>
        <w:jc w:val="left"/>
        <w:rPr>
          <w:kern w:val="0"/>
          <w:sz w:val="24"/>
        </w:rPr>
      </w:pPr>
    </w:p>
    <w:p w14:paraId="441D5AA1">
      <w:pPr>
        <w:spacing w:line="360" w:lineRule="auto"/>
        <w:ind w:right="84" w:firstLine="224" w:firstLineChars="100"/>
        <w:rPr>
          <w:sz w:val="24"/>
        </w:rPr>
      </w:pPr>
      <w:r>
        <w:rPr>
          <w:sz w:val="24"/>
        </w:rPr>
        <w:t>投标人名称：</w:t>
      </w:r>
    </w:p>
    <w:p w14:paraId="4A63D734">
      <w:pPr>
        <w:spacing w:line="360" w:lineRule="auto"/>
        <w:ind w:right="84" w:firstLine="224" w:firstLineChars="100"/>
        <w:rPr>
          <w:sz w:val="24"/>
        </w:rPr>
      </w:pPr>
    </w:p>
    <w:p w14:paraId="080A9394">
      <w:pPr>
        <w:spacing w:line="360" w:lineRule="auto"/>
        <w:ind w:right="84" w:firstLine="224" w:firstLineChars="100"/>
        <w:rPr>
          <w:position w:val="-40"/>
          <w:sz w:val="24"/>
        </w:rPr>
      </w:pPr>
      <w:r>
        <w:rPr>
          <w:sz w:val="24"/>
        </w:rPr>
        <w:t xml:space="preserve">日期：  </w:t>
      </w:r>
    </w:p>
    <w:p w14:paraId="1A311232">
      <w:pPr>
        <w:autoSpaceDE w:val="0"/>
        <w:autoSpaceDN w:val="0"/>
        <w:adjustRightInd w:val="0"/>
        <w:spacing w:line="560" w:lineRule="exact"/>
        <w:jc w:val="left"/>
        <w:rPr>
          <w:kern w:val="0"/>
          <w:sz w:val="24"/>
          <w:u w:val="single"/>
        </w:rPr>
      </w:pPr>
    </w:p>
    <w:p w14:paraId="0B9CE010">
      <w:pPr>
        <w:autoSpaceDE w:val="0"/>
        <w:autoSpaceDN w:val="0"/>
        <w:adjustRightInd w:val="0"/>
        <w:spacing w:line="560" w:lineRule="exact"/>
        <w:jc w:val="left"/>
        <w:rPr>
          <w:kern w:val="0"/>
          <w:sz w:val="24"/>
          <w:u w:val="single"/>
        </w:rPr>
      </w:pPr>
    </w:p>
    <w:p w14:paraId="0C097A89">
      <w:pPr>
        <w:autoSpaceDE w:val="0"/>
        <w:autoSpaceDN w:val="0"/>
        <w:adjustRightInd w:val="0"/>
        <w:spacing w:line="560" w:lineRule="exact"/>
        <w:jc w:val="left"/>
        <w:rPr>
          <w:kern w:val="0"/>
          <w:sz w:val="24"/>
          <w:u w:val="single"/>
        </w:rPr>
      </w:pPr>
    </w:p>
    <w:p w14:paraId="4274326D">
      <w:pPr>
        <w:widowControl/>
        <w:jc w:val="left"/>
        <w:rPr>
          <w:b/>
          <w:sz w:val="24"/>
        </w:rPr>
      </w:pPr>
      <w:r>
        <w:rPr>
          <w:b/>
          <w:sz w:val="24"/>
        </w:rPr>
        <w:br w:type="page"/>
      </w:r>
    </w:p>
    <w:p w14:paraId="2B0DA1B2">
      <w:pPr>
        <w:spacing w:line="620" w:lineRule="exact"/>
        <w:rPr>
          <w:b/>
          <w:sz w:val="24"/>
        </w:rPr>
      </w:pPr>
      <w:r>
        <w:rPr>
          <w:b/>
          <w:sz w:val="24"/>
        </w:rPr>
        <w:t>附件</w:t>
      </w:r>
      <w:r>
        <w:rPr>
          <w:rFonts w:hint="eastAsia"/>
          <w:b/>
          <w:sz w:val="24"/>
        </w:rPr>
        <w:t>7</w:t>
      </w:r>
    </w:p>
    <w:p w14:paraId="7A4CFE2D">
      <w:pPr>
        <w:autoSpaceDN w:val="0"/>
        <w:spacing w:line="360" w:lineRule="auto"/>
        <w:jc w:val="center"/>
        <w:rPr>
          <w:b/>
          <w:bCs/>
          <w:sz w:val="24"/>
        </w:rPr>
      </w:pPr>
      <w:r>
        <w:rPr>
          <w:b/>
          <w:bCs/>
          <w:sz w:val="24"/>
        </w:rPr>
        <w:t>技术要求点对点应答表</w:t>
      </w:r>
    </w:p>
    <w:p w14:paraId="7DF0C91B">
      <w:pPr>
        <w:spacing w:line="460" w:lineRule="exact"/>
        <w:rPr>
          <w:sz w:val="24"/>
        </w:rPr>
      </w:pPr>
      <w:r>
        <w:rPr>
          <w:sz w:val="24"/>
        </w:rPr>
        <w:t>项目名称：</w:t>
      </w:r>
      <w:r>
        <w:rPr>
          <w:sz w:val="24"/>
          <w:u w:val="single"/>
        </w:rPr>
        <w:t xml:space="preserve">                    </w:t>
      </w:r>
    </w:p>
    <w:p w14:paraId="79175813">
      <w:pPr>
        <w:spacing w:line="460" w:lineRule="exact"/>
        <w:rPr>
          <w:sz w:val="24"/>
        </w:rPr>
      </w:pPr>
      <w:r>
        <w:rPr>
          <w:sz w:val="24"/>
        </w:rPr>
        <w:t>项目编号：</w:t>
      </w:r>
      <w:r>
        <w:rPr>
          <w:sz w:val="24"/>
          <w:u w:val="single"/>
        </w:rPr>
        <w:t xml:space="preserve">                    </w:t>
      </w:r>
    </w:p>
    <w:p w14:paraId="07D0D171">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7970D4EE">
        <w:trPr>
          <w:tblHeader/>
          <w:jc w:val="center"/>
        </w:trPr>
        <w:tc>
          <w:tcPr>
            <w:tcW w:w="843" w:type="dxa"/>
            <w:shd w:val="clear" w:color="auto" w:fill="auto"/>
            <w:vAlign w:val="center"/>
          </w:tcPr>
          <w:p w14:paraId="55A403EB">
            <w:pPr>
              <w:widowControl/>
              <w:snapToGrid w:val="0"/>
              <w:jc w:val="center"/>
              <w:rPr>
                <w:kern w:val="0"/>
                <w:sz w:val="24"/>
                <w:szCs w:val="21"/>
              </w:rPr>
            </w:pPr>
            <w:r>
              <w:rPr>
                <w:kern w:val="0"/>
                <w:sz w:val="24"/>
                <w:szCs w:val="21"/>
              </w:rPr>
              <w:t>序号</w:t>
            </w:r>
          </w:p>
        </w:tc>
        <w:tc>
          <w:tcPr>
            <w:tcW w:w="4630" w:type="dxa"/>
            <w:shd w:val="clear" w:color="auto" w:fill="auto"/>
            <w:vAlign w:val="center"/>
          </w:tcPr>
          <w:p w14:paraId="6660D55B">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68660393">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5F565316">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70248621">
            <w:pPr>
              <w:widowControl/>
              <w:snapToGrid w:val="0"/>
              <w:jc w:val="center"/>
              <w:rPr>
                <w:kern w:val="0"/>
                <w:sz w:val="24"/>
                <w:szCs w:val="21"/>
              </w:rPr>
            </w:pPr>
            <w:r>
              <w:rPr>
                <w:kern w:val="0"/>
                <w:sz w:val="24"/>
                <w:szCs w:val="21"/>
              </w:rPr>
              <w:t>备注</w:t>
            </w:r>
          </w:p>
        </w:tc>
      </w:tr>
      <w:tr w14:paraId="0E7929FE">
        <w:trPr>
          <w:jc w:val="center"/>
        </w:trPr>
        <w:tc>
          <w:tcPr>
            <w:tcW w:w="843" w:type="dxa"/>
            <w:shd w:val="clear" w:color="auto" w:fill="auto"/>
            <w:vAlign w:val="center"/>
          </w:tcPr>
          <w:p w14:paraId="6267C432">
            <w:pPr>
              <w:widowControl/>
              <w:snapToGrid w:val="0"/>
              <w:jc w:val="center"/>
              <w:rPr>
                <w:kern w:val="0"/>
                <w:sz w:val="24"/>
                <w:szCs w:val="21"/>
              </w:rPr>
            </w:pPr>
            <w:r>
              <w:rPr>
                <w:kern w:val="0"/>
                <w:sz w:val="24"/>
                <w:szCs w:val="21"/>
              </w:rPr>
              <w:t>1</w:t>
            </w:r>
          </w:p>
        </w:tc>
        <w:tc>
          <w:tcPr>
            <w:tcW w:w="4630" w:type="dxa"/>
            <w:shd w:val="clear" w:color="auto" w:fill="auto"/>
            <w:vAlign w:val="center"/>
          </w:tcPr>
          <w:p w14:paraId="0FD3B5A6">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6BE45875">
            <w:pPr>
              <w:widowControl/>
              <w:snapToGrid w:val="0"/>
              <w:jc w:val="center"/>
              <w:rPr>
                <w:kern w:val="0"/>
                <w:sz w:val="24"/>
                <w:szCs w:val="21"/>
              </w:rPr>
            </w:pPr>
          </w:p>
        </w:tc>
        <w:tc>
          <w:tcPr>
            <w:tcW w:w="1289" w:type="dxa"/>
            <w:shd w:val="clear" w:color="auto" w:fill="auto"/>
            <w:vAlign w:val="center"/>
          </w:tcPr>
          <w:p w14:paraId="09CDE709">
            <w:pPr>
              <w:widowControl/>
              <w:snapToGrid w:val="0"/>
              <w:jc w:val="center"/>
              <w:rPr>
                <w:kern w:val="0"/>
                <w:sz w:val="24"/>
                <w:szCs w:val="21"/>
              </w:rPr>
            </w:pPr>
          </w:p>
        </w:tc>
        <w:tc>
          <w:tcPr>
            <w:tcW w:w="843" w:type="dxa"/>
            <w:shd w:val="clear" w:color="auto" w:fill="auto"/>
            <w:vAlign w:val="center"/>
          </w:tcPr>
          <w:p w14:paraId="70492DDC">
            <w:pPr>
              <w:widowControl/>
              <w:snapToGrid w:val="0"/>
              <w:jc w:val="center"/>
              <w:rPr>
                <w:kern w:val="0"/>
                <w:sz w:val="24"/>
                <w:szCs w:val="21"/>
              </w:rPr>
            </w:pPr>
          </w:p>
        </w:tc>
      </w:tr>
      <w:tr w14:paraId="6C4DC5C9">
        <w:trPr>
          <w:jc w:val="center"/>
        </w:trPr>
        <w:tc>
          <w:tcPr>
            <w:tcW w:w="843" w:type="dxa"/>
            <w:shd w:val="clear" w:color="auto" w:fill="auto"/>
            <w:vAlign w:val="center"/>
          </w:tcPr>
          <w:p w14:paraId="33224F82">
            <w:pPr>
              <w:widowControl/>
              <w:snapToGrid w:val="0"/>
              <w:jc w:val="center"/>
              <w:rPr>
                <w:kern w:val="0"/>
                <w:sz w:val="24"/>
                <w:szCs w:val="21"/>
              </w:rPr>
            </w:pPr>
            <w:r>
              <w:rPr>
                <w:kern w:val="0"/>
                <w:sz w:val="24"/>
                <w:szCs w:val="21"/>
              </w:rPr>
              <w:t>2</w:t>
            </w:r>
          </w:p>
        </w:tc>
        <w:tc>
          <w:tcPr>
            <w:tcW w:w="4630" w:type="dxa"/>
            <w:shd w:val="clear" w:color="auto" w:fill="auto"/>
            <w:vAlign w:val="center"/>
          </w:tcPr>
          <w:p w14:paraId="6262F9DE">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321838CA">
            <w:pPr>
              <w:widowControl/>
              <w:snapToGrid w:val="0"/>
              <w:jc w:val="center"/>
              <w:rPr>
                <w:kern w:val="0"/>
                <w:sz w:val="24"/>
                <w:szCs w:val="21"/>
              </w:rPr>
            </w:pPr>
          </w:p>
        </w:tc>
        <w:tc>
          <w:tcPr>
            <w:tcW w:w="1289" w:type="dxa"/>
            <w:shd w:val="clear" w:color="auto" w:fill="auto"/>
            <w:vAlign w:val="center"/>
          </w:tcPr>
          <w:p w14:paraId="4611E305">
            <w:pPr>
              <w:widowControl/>
              <w:snapToGrid w:val="0"/>
              <w:jc w:val="center"/>
              <w:rPr>
                <w:kern w:val="0"/>
                <w:sz w:val="24"/>
                <w:szCs w:val="21"/>
              </w:rPr>
            </w:pPr>
          </w:p>
        </w:tc>
        <w:tc>
          <w:tcPr>
            <w:tcW w:w="843" w:type="dxa"/>
            <w:shd w:val="clear" w:color="auto" w:fill="auto"/>
            <w:vAlign w:val="center"/>
          </w:tcPr>
          <w:p w14:paraId="67DACF32">
            <w:pPr>
              <w:widowControl/>
              <w:snapToGrid w:val="0"/>
              <w:jc w:val="center"/>
              <w:rPr>
                <w:kern w:val="0"/>
                <w:sz w:val="24"/>
                <w:szCs w:val="21"/>
              </w:rPr>
            </w:pPr>
          </w:p>
        </w:tc>
      </w:tr>
      <w:tr w14:paraId="5EBEADC9">
        <w:trPr>
          <w:jc w:val="center"/>
        </w:trPr>
        <w:tc>
          <w:tcPr>
            <w:tcW w:w="843" w:type="dxa"/>
            <w:shd w:val="clear" w:color="auto" w:fill="auto"/>
            <w:vAlign w:val="center"/>
          </w:tcPr>
          <w:p w14:paraId="635F6169">
            <w:pPr>
              <w:widowControl/>
              <w:snapToGrid w:val="0"/>
              <w:jc w:val="center"/>
              <w:rPr>
                <w:kern w:val="0"/>
                <w:sz w:val="24"/>
                <w:szCs w:val="21"/>
              </w:rPr>
            </w:pPr>
            <w:r>
              <w:rPr>
                <w:kern w:val="0"/>
                <w:sz w:val="24"/>
                <w:szCs w:val="21"/>
              </w:rPr>
              <w:t>3</w:t>
            </w:r>
          </w:p>
        </w:tc>
        <w:tc>
          <w:tcPr>
            <w:tcW w:w="4630" w:type="dxa"/>
            <w:shd w:val="clear" w:color="auto" w:fill="auto"/>
            <w:vAlign w:val="center"/>
          </w:tcPr>
          <w:p w14:paraId="5E51121D">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0021724B">
            <w:pPr>
              <w:widowControl/>
              <w:snapToGrid w:val="0"/>
              <w:jc w:val="center"/>
              <w:rPr>
                <w:kern w:val="0"/>
                <w:sz w:val="24"/>
                <w:szCs w:val="21"/>
              </w:rPr>
            </w:pPr>
          </w:p>
        </w:tc>
        <w:tc>
          <w:tcPr>
            <w:tcW w:w="1289" w:type="dxa"/>
            <w:shd w:val="clear" w:color="auto" w:fill="auto"/>
            <w:vAlign w:val="center"/>
          </w:tcPr>
          <w:p w14:paraId="0F11E972">
            <w:pPr>
              <w:widowControl/>
              <w:snapToGrid w:val="0"/>
              <w:jc w:val="center"/>
              <w:rPr>
                <w:kern w:val="0"/>
                <w:sz w:val="24"/>
                <w:szCs w:val="21"/>
              </w:rPr>
            </w:pPr>
          </w:p>
        </w:tc>
        <w:tc>
          <w:tcPr>
            <w:tcW w:w="843" w:type="dxa"/>
            <w:shd w:val="clear" w:color="auto" w:fill="auto"/>
            <w:vAlign w:val="center"/>
          </w:tcPr>
          <w:p w14:paraId="71937E00">
            <w:pPr>
              <w:widowControl/>
              <w:snapToGrid w:val="0"/>
              <w:jc w:val="center"/>
              <w:rPr>
                <w:kern w:val="0"/>
                <w:sz w:val="24"/>
                <w:szCs w:val="21"/>
              </w:rPr>
            </w:pPr>
          </w:p>
        </w:tc>
      </w:tr>
      <w:tr w14:paraId="78D89F95">
        <w:trPr>
          <w:jc w:val="center"/>
        </w:trPr>
        <w:tc>
          <w:tcPr>
            <w:tcW w:w="10043" w:type="dxa"/>
            <w:gridSpan w:val="5"/>
            <w:shd w:val="clear" w:color="auto" w:fill="auto"/>
            <w:vAlign w:val="center"/>
          </w:tcPr>
          <w:p w14:paraId="68BA8329">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2C5FBDB4">
        <w:trPr>
          <w:jc w:val="center"/>
        </w:trPr>
        <w:tc>
          <w:tcPr>
            <w:tcW w:w="843" w:type="dxa"/>
            <w:shd w:val="clear" w:color="auto" w:fill="auto"/>
            <w:vAlign w:val="center"/>
          </w:tcPr>
          <w:p w14:paraId="039410B5">
            <w:pPr>
              <w:widowControl/>
              <w:snapToGrid w:val="0"/>
              <w:jc w:val="center"/>
              <w:rPr>
                <w:kern w:val="0"/>
                <w:sz w:val="24"/>
                <w:szCs w:val="21"/>
              </w:rPr>
            </w:pPr>
            <w:r>
              <w:rPr>
                <w:kern w:val="0"/>
                <w:sz w:val="24"/>
                <w:szCs w:val="21"/>
              </w:rPr>
              <w:t>序号</w:t>
            </w:r>
          </w:p>
        </w:tc>
        <w:tc>
          <w:tcPr>
            <w:tcW w:w="4630" w:type="dxa"/>
            <w:shd w:val="clear" w:color="auto" w:fill="auto"/>
            <w:vAlign w:val="center"/>
          </w:tcPr>
          <w:p w14:paraId="63F518F4">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5001700A">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5CAF37EB">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176A3B0E">
            <w:pPr>
              <w:widowControl/>
              <w:snapToGrid w:val="0"/>
              <w:jc w:val="center"/>
              <w:rPr>
                <w:kern w:val="0"/>
                <w:sz w:val="24"/>
                <w:szCs w:val="21"/>
              </w:rPr>
            </w:pPr>
            <w:r>
              <w:rPr>
                <w:kern w:val="0"/>
                <w:sz w:val="24"/>
                <w:szCs w:val="21"/>
              </w:rPr>
              <w:t>备注</w:t>
            </w:r>
          </w:p>
        </w:tc>
      </w:tr>
      <w:tr w14:paraId="67F04E2C">
        <w:trPr>
          <w:jc w:val="center"/>
        </w:trPr>
        <w:tc>
          <w:tcPr>
            <w:tcW w:w="843" w:type="dxa"/>
            <w:shd w:val="clear" w:color="auto" w:fill="auto"/>
            <w:vAlign w:val="center"/>
          </w:tcPr>
          <w:p w14:paraId="5FCCDF1F">
            <w:pPr>
              <w:widowControl/>
              <w:snapToGrid w:val="0"/>
              <w:jc w:val="center"/>
              <w:rPr>
                <w:kern w:val="0"/>
                <w:sz w:val="24"/>
                <w:szCs w:val="21"/>
              </w:rPr>
            </w:pPr>
          </w:p>
        </w:tc>
        <w:tc>
          <w:tcPr>
            <w:tcW w:w="4630" w:type="dxa"/>
            <w:shd w:val="clear" w:color="auto" w:fill="auto"/>
            <w:vAlign w:val="center"/>
          </w:tcPr>
          <w:p w14:paraId="1CDA1DB3">
            <w:pPr>
              <w:widowControl/>
              <w:snapToGrid w:val="0"/>
              <w:jc w:val="center"/>
              <w:rPr>
                <w:kern w:val="0"/>
                <w:sz w:val="24"/>
                <w:szCs w:val="21"/>
              </w:rPr>
            </w:pPr>
          </w:p>
        </w:tc>
        <w:tc>
          <w:tcPr>
            <w:tcW w:w="2438" w:type="dxa"/>
            <w:shd w:val="clear" w:color="auto" w:fill="auto"/>
            <w:vAlign w:val="center"/>
          </w:tcPr>
          <w:p w14:paraId="00266524">
            <w:pPr>
              <w:widowControl/>
              <w:snapToGrid w:val="0"/>
              <w:jc w:val="center"/>
              <w:rPr>
                <w:kern w:val="0"/>
                <w:sz w:val="24"/>
                <w:szCs w:val="21"/>
              </w:rPr>
            </w:pPr>
          </w:p>
        </w:tc>
        <w:tc>
          <w:tcPr>
            <w:tcW w:w="1289" w:type="dxa"/>
            <w:shd w:val="clear" w:color="auto" w:fill="auto"/>
            <w:vAlign w:val="center"/>
          </w:tcPr>
          <w:p w14:paraId="7C47181A">
            <w:pPr>
              <w:widowControl/>
              <w:snapToGrid w:val="0"/>
              <w:jc w:val="center"/>
              <w:rPr>
                <w:kern w:val="0"/>
                <w:sz w:val="24"/>
                <w:szCs w:val="21"/>
              </w:rPr>
            </w:pPr>
          </w:p>
        </w:tc>
        <w:tc>
          <w:tcPr>
            <w:tcW w:w="843" w:type="dxa"/>
            <w:shd w:val="clear" w:color="auto" w:fill="auto"/>
            <w:vAlign w:val="center"/>
          </w:tcPr>
          <w:p w14:paraId="076243DB">
            <w:pPr>
              <w:widowControl/>
              <w:snapToGrid w:val="0"/>
              <w:jc w:val="center"/>
              <w:rPr>
                <w:kern w:val="0"/>
                <w:sz w:val="24"/>
                <w:szCs w:val="21"/>
              </w:rPr>
            </w:pPr>
          </w:p>
        </w:tc>
      </w:tr>
      <w:tr w14:paraId="4D39EB7B">
        <w:trPr>
          <w:jc w:val="center"/>
        </w:trPr>
        <w:tc>
          <w:tcPr>
            <w:tcW w:w="843" w:type="dxa"/>
            <w:shd w:val="clear" w:color="auto" w:fill="auto"/>
            <w:vAlign w:val="center"/>
          </w:tcPr>
          <w:p w14:paraId="5CF8E424">
            <w:pPr>
              <w:widowControl/>
              <w:snapToGrid w:val="0"/>
              <w:jc w:val="center"/>
              <w:rPr>
                <w:kern w:val="0"/>
                <w:sz w:val="24"/>
                <w:szCs w:val="21"/>
              </w:rPr>
            </w:pPr>
          </w:p>
        </w:tc>
        <w:tc>
          <w:tcPr>
            <w:tcW w:w="4630" w:type="dxa"/>
            <w:shd w:val="clear" w:color="auto" w:fill="auto"/>
            <w:vAlign w:val="center"/>
          </w:tcPr>
          <w:p w14:paraId="19A570F1">
            <w:pPr>
              <w:widowControl/>
              <w:snapToGrid w:val="0"/>
              <w:jc w:val="center"/>
              <w:rPr>
                <w:kern w:val="0"/>
                <w:sz w:val="24"/>
                <w:szCs w:val="21"/>
              </w:rPr>
            </w:pPr>
          </w:p>
        </w:tc>
        <w:tc>
          <w:tcPr>
            <w:tcW w:w="2438" w:type="dxa"/>
            <w:shd w:val="clear" w:color="auto" w:fill="auto"/>
            <w:vAlign w:val="center"/>
          </w:tcPr>
          <w:p w14:paraId="70F8D9A1">
            <w:pPr>
              <w:widowControl/>
              <w:snapToGrid w:val="0"/>
              <w:jc w:val="center"/>
              <w:rPr>
                <w:kern w:val="0"/>
                <w:sz w:val="24"/>
                <w:szCs w:val="21"/>
              </w:rPr>
            </w:pPr>
          </w:p>
        </w:tc>
        <w:tc>
          <w:tcPr>
            <w:tcW w:w="1289" w:type="dxa"/>
            <w:shd w:val="clear" w:color="auto" w:fill="auto"/>
            <w:vAlign w:val="center"/>
          </w:tcPr>
          <w:p w14:paraId="05A76E22">
            <w:pPr>
              <w:widowControl/>
              <w:snapToGrid w:val="0"/>
              <w:jc w:val="center"/>
              <w:rPr>
                <w:kern w:val="0"/>
                <w:sz w:val="24"/>
                <w:szCs w:val="21"/>
              </w:rPr>
            </w:pPr>
          </w:p>
        </w:tc>
        <w:tc>
          <w:tcPr>
            <w:tcW w:w="843" w:type="dxa"/>
            <w:shd w:val="clear" w:color="auto" w:fill="auto"/>
            <w:vAlign w:val="center"/>
          </w:tcPr>
          <w:p w14:paraId="24247F91">
            <w:pPr>
              <w:widowControl/>
              <w:snapToGrid w:val="0"/>
              <w:jc w:val="center"/>
              <w:rPr>
                <w:kern w:val="0"/>
                <w:sz w:val="24"/>
                <w:szCs w:val="21"/>
              </w:rPr>
            </w:pPr>
          </w:p>
        </w:tc>
      </w:tr>
      <w:tr w14:paraId="0E274B39">
        <w:trPr>
          <w:jc w:val="center"/>
        </w:trPr>
        <w:tc>
          <w:tcPr>
            <w:tcW w:w="843" w:type="dxa"/>
            <w:shd w:val="clear" w:color="auto" w:fill="auto"/>
            <w:vAlign w:val="center"/>
          </w:tcPr>
          <w:p w14:paraId="42BDD051">
            <w:pPr>
              <w:widowControl/>
              <w:snapToGrid w:val="0"/>
              <w:jc w:val="center"/>
              <w:rPr>
                <w:kern w:val="0"/>
                <w:sz w:val="24"/>
                <w:szCs w:val="21"/>
              </w:rPr>
            </w:pPr>
          </w:p>
        </w:tc>
        <w:tc>
          <w:tcPr>
            <w:tcW w:w="4630" w:type="dxa"/>
            <w:shd w:val="clear" w:color="auto" w:fill="auto"/>
            <w:vAlign w:val="center"/>
          </w:tcPr>
          <w:p w14:paraId="4310B0D7">
            <w:pPr>
              <w:widowControl/>
              <w:snapToGrid w:val="0"/>
              <w:jc w:val="center"/>
              <w:rPr>
                <w:kern w:val="0"/>
                <w:sz w:val="24"/>
                <w:szCs w:val="21"/>
              </w:rPr>
            </w:pPr>
          </w:p>
        </w:tc>
        <w:tc>
          <w:tcPr>
            <w:tcW w:w="2438" w:type="dxa"/>
            <w:shd w:val="clear" w:color="auto" w:fill="auto"/>
            <w:vAlign w:val="center"/>
          </w:tcPr>
          <w:p w14:paraId="74D01D70">
            <w:pPr>
              <w:widowControl/>
              <w:snapToGrid w:val="0"/>
              <w:jc w:val="center"/>
              <w:rPr>
                <w:kern w:val="0"/>
                <w:sz w:val="24"/>
                <w:szCs w:val="21"/>
              </w:rPr>
            </w:pPr>
          </w:p>
        </w:tc>
        <w:tc>
          <w:tcPr>
            <w:tcW w:w="1289" w:type="dxa"/>
            <w:shd w:val="clear" w:color="auto" w:fill="auto"/>
            <w:vAlign w:val="center"/>
          </w:tcPr>
          <w:p w14:paraId="5CE47E67">
            <w:pPr>
              <w:widowControl/>
              <w:snapToGrid w:val="0"/>
              <w:jc w:val="center"/>
              <w:rPr>
                <w:kern w:val="0"/>
                <w:sz w:val="24"/>
                <w:szCs w:val="21"/>
              </w:rPr>
            </w:pPr>
          </w:p>
        </w:tc>
        <w:tc>
          <w:tcPr>
            <w:tcW w:w="843" w:type="dxa"/>
            <w:shd w:val="clear" w:color="auto" w:fill="auto"/>
            <w:vAlign w:val="center"/>
          </w:tcPr>
          <w:p w14:paraId="0C906420">
            <w:pPr>
              <w:widowControl/>
              <w:snapToGrid w:val="0"/>
              <w:jc w:val="center"/>
              <w:rPr>
                <w:kern w:val="0"/>
                <w:sz w:val="24"/>
                <w:szCs w:val="21"/>
              </w:rPr>
            </w:pPr>
          </w:p>
        </w:tc>
      </w:tr>
      <w:tr w14:paraId="3BD881EF">
        <w:trPr>
          <w:jc w:val="center"/>
        </w:trPr>
        <w:tc>
          <w:tcPr>
            <w:tcW w:w="843" w:type="dxa"/>
            <w:shd w:val="clear" w:color="auto" w:fill="auto"/>
            <w:vAlign w:val="center"/>
          </w:tcPr>
          <w:p w14:paraId="3A79B0C2">
            <w:pPr>
              <w:widowControl/>
              <w:snapToGrid w:val="0"/>
              <w:jc w:val="center"/>
              <w:rPr>
                <w:kern w:val="0"/>
                <w:sz w:val="24"/>
                <w:szCs w:val="21"/>
              </w:rPr>
            </w:pPr>
          </w:p>
        </w:tc>
        <w:tc>
          <w:tcPr>
            <w:tcW w:w="4630" w:type="dxa"/>
            <w:shd w:val="clear" w:color="auto" w:fill="auto"/>
            <w:vAlign w:val="center"/>
          </w:tcPr>
          <w:p w14:paraId="020D137F">
            <w:pPr>
              <w:widowControl/>
              <w:snapToGrid w:val="0"/>
              <w:jc w:val="center"/>
              <w:rPr>
                <w:kern w:val="0"/>
                <w:sz w:val="24"/>
                <w:szCs w:val="21"/>
              </w:rPr>
            </w:pPr>
          </w:p>
        </w:tc>
        <w:tc>
          <w:tcPr>
            <w:tcW w:w="2438" w:type="dxa"/>
            <w:shd w:val="clear" w:color="auto" w:fill="auto"/>
            <w:vAlign w:val="center"/>
          </w:tcPr>
          <w:p w14:paraId="3871D7F9">
            <w:pPr>
              <w:widowControl/>
              <w:snapToGrid w:val="0"/>
              <w:jc w:val="center"/>
              <w:rPr>
                <w:kern w:val="0"/>
                <w:sz w:val="24"/>
                <w:szCs w:val="21"/>
              </w:rPr>
            </w:pPr>
          </w:p>
        </w:tc>
        <w:tc>
          <w:tcPr>
            <w:tcW w:w="1289" w:type="dxa"/>
            <w:shd w:val="clear" w:color="auto" w:fill="auto"/>
            <w:vAlign w:val="center"/>
          </w:tcPr>
          <w:p w14:paraId="0968EB74">
            <w:pPr>
              <w:widowControl/>
              <w:snapToGrid w:val="0"/>
              <w:jc w:val="center"/>
              <w:rPr>
                <w:kern w:val="0"/>
                <w:sz w:val="24"/>
                <w:szCs w:val="21"/>
              </w:rPr>
            </w:pPr>
          </w:p>
        </w:tc>
        <w:tc>
          <w:tcPr>
            <w:tcW w:w="843" w:type="dxa"/>
            <w:shd w:val="clear" w:color="auto" w:fill="auto"/>
            <w:vAlign w:val="center"/>
          </w:tcPr>
          <w:p w14:paraId="4B01D1E7">
            <w:pPr>
              <w:widowControl/>
              <w:snapToGrid w:val="0"/>
              <w:jc w:val="center"/>
              <w:rPr>
                <w:kern w:val="0"/>
                <w:sz w:val="24"/>
                <w:szCs w:val="21"/>
              </w:rPr>
            </w:pPr>
          </w:p>
        </w:tc>
      </w:tr>
      <w:tr w14:paraId="7BD62A96">
        <w:trPr>
          <w:jc w:val="center"/>
        </w:trPr>
        <w:tc>
          <w:tcPr>
            <w:tcW w:w="843" w:type="dxa"/>
            <w:shd w:val="clear" w:color="auto" w:fill="auto"/>
            <w:vAlign w:val="center"/>
          </w:tcPr>
          <w:p w14:paraId="27ADFE08">
            <w:pPr>
              <w:widowControl/>
              <w:snapToGrid w:val="0"/>
              <w:jc w:val="center"/>
              <w:rPr>
                <w:kern w:val="0"/>
                <w:sz w:val="24"/>
                <w:szCs w:val="21"/>
              </w:rPr>
            </w:pPr>
          </w:p>
        </w:tc>
        <w:tc>
          <w:tcPr>
            <w:tcW w:w="4630" w:type="dxa"/>
            <w:shd w:val="clear" w:color="auto" w:fill="auto"/>
            <w:vAlign w:val="center"/>
          </w:tcPr>
          <w:p w14:paraId="7CC4DFF8">
            <w:pPr>
              <w:widowControl/>
              <w:snapToGrid w:val="0"/>
              <w:jc w:val="center"/>
              <w:rPr>
                <w:kern w:val="0"/>
                <w:sz w:val="24"/>
                <w:szCs w:val="21"/>
              </w:rPr>
            </w:pPr>
          </w:p>
        </w:tc>
        <w:tc>
          <w:tcPr>
            <w:tcW w:w="2438" w:type="dxa"/>
            <w:shd w:val="clear" w:color="auto" w:fill="auto"/>
            <w:vAlign w:val="center"/>
          </w:tcPr>
          <w:p w14:paraId="29F97619">
            <w:pPr>
              <w:widowControl/>
              <w:snapToGrid w:val="0"/>
              <w:jc w:val="center"/>
              <w:rPr>
                <w:kern w:val="0"/>
                <w:sz w:val="24"/>
                <w:szCs w:val="21"/>
              </w:rPr>
            </w:pPr>
          </w:p>
        </w:tc>
        <w:tc>
          <w:tcPr>
            <w:tcW w:w="1289" w:type="dxa"/>
            <w:shd w:val="clear" w:color="auto" w:fill="auto"/>
            <w:vAlign w:val="center"/>
          </w:tcPr>
          <w:p w14:paraId="56AF4754">
            <w:pPr>
              <w:widowControl/>
              <w:snapToGrid w:val="0"/>
              <w:jc w:val="center"/>
              <w:rPr>
                <w:kern w:val="0"/>
                <w:sz w:val="24"/>
                <w:szCs w:val="21"/>
              </w:rPr>
            </w:pPr>
          </w:p>
        </w:tc>
        <w:tc>
          <w:tcPr>
            <w:tcW w:w="843" w:type="dxa"/>
            <w:shd w:val="clear" w:color="auto" w:fill="auto"/>
            <w:vAlign w:val="center"/>
          </w:tcPr>
          <w:p w14:paraId="4BF2A952">
            <w:pPr>
              <w:widowControl/>
              <w:snapToGrid w:val="0"/>
              <w:jc w:val="center"/>
              <w:rPr>
                <w:kern w:val="0"/>
                <w:sz w:val="24"/>
                <w:szCs w:val="21"/>
              </w:rPr>
            </w:pPr>
          </w:p>
        </w:tc>
      </w:tr>
    </w:tbl>
    <w:p w14:paraId="4F569B93">
      <w:pPr>
        <w:spacing w:line="620" w:lineRule="exact"/>
        <w:rPr>
          <w:sz w:val="24"/>
        </w:rPr>
      </w:pPr>
      <w:r>
        <w:rPr>
          <w:sz w:val="24"/>
        </w:rPr>
        <w:t>注：</w:t>
      </w:r>
    </w:p>
    <w:p w14:paraId="3196A5AA">
      <w:pPr>
        <w:spacing w:line="360" w:lineRule="auto"/>
        <w:rPr>
          <w:sz w:val="24"/>
        </w:rPr>
      </w:pPr>
      <w:r>
        <w:rPr>
          <w:sz w:val="24"/>
        </w:rPr>
        <w:t>1. 不如实填写偏离情况的投标文件将视为虚假材料。</w:t>
      </w:r>
    </w:p>
    <w:p w14:paraId="2DC41A8E">
      <w:pPr>
        <w:spacing w:line="360" w:lineRule="auto"/>
        <w:rPr>
          <w:sz w:val="24"/>
        </w:rPr>
      </w:pPr>
      <w:r>
        <w:rPr>
          <w:sz w:val="24"/>
        </w:rPr>
        <w:t>2. 招标要求指招标文件中规定的具体要求，投标应答指投标文件的具体内容。</w:t>
      </w:r>
    </w:p>
    <w:p w14:paraId="6995C9A9">
      <w:pPr>
        <w:spacing w:line="360" w:lineRule="auto"/>
        <w:rPr>
          <w:sz w:val="24"/>
        </w:rPr>
      </w:pPr>
      <w:r>
        <w:rPr>
          <w:sz w:val="24"/>
        </w:rPr>
        <w:t>3. 偏离说明指招标要求与投标应答之间的不同之处。</w:t>
      </w:r>
    </w:p>
    <w:p w14:paraId="04E63DCC">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6112D246">
      <w:pPr>
        <w:spacing w:line="360" w:lineRule="auto"/>
        <w:ind w:right="84" w:firstLine="224" w:firstLineChars="100"/>
        <w:rPr>
          <w:sz w:val="24"/>
        </w:rPr>
      </w:pPr>
      <w:r>
        <w:rPr>
          <w:sz w:val="24"/>
        </w:rPr>
        <w:t>投标人名称：</w:t>
      </w:r>
    </w:p>
    <w:p w14:paraId="5ECAA7AB">
      <w:pPr>
        <w:spacing w:line="360" w:lineRule="auto"/>
        <w:ind w:right="84" w:firstLine="224" w:firstLineChars="100"/>
        <w:rPr>
          <w:sz w:val="24"/>
        </w:rPr>
      </w:pPr>
      <w:r>
        <w:rPr>
          <w:sz w:val="24"/>
        </w:rPr>
        <w:t>日期</w:t>
      </w:r>
    </w:p>
    <w:p w14:paraId="1614969A">
      <w:pPr>
        <w:widowControl/>
        <w:jc w:val="left"/>
        <w:rPr>
          <w:b/>
          <w:sz w:val="24"/>
        </w:rPr>
      </w:pPr>
      <w:r>
        <w:rPr>
          <w:rFonts w:hint="eastAsia"/>
          <w:b/>
          <w:sz w:val="24"/>
        </w:rPr>
        <w:t>附件8</w:t>
      </w:r>
    </w:p>
    <w:p w14:paraId="3C8D63B7">
      <w:pPr>
        <w:widowControl/>
        <w:jc w:val="left"/>
        <w:rPr>
          <w:sz w:val="24"/>
        </w:rPr>
      </w:pPr>
    </w:p>
    <w:p w14:paraId="62774C5F">
      <w:pPr>
        <w:widowControl/>
        <w:jc w:val="center"/>
        <w:rPr>
          <w:b/>
          <w:sz w:val="24"/>
        </w:rPr>
      </w:pPr>
      <w:r>
        <w:rPr>
          <w:rFonts w:hint="eastAsia"/>
          <w:b/>
          <w:sz w:val="24"/>
        </w:rPr>
        <w:t>项目人员及岗位安排</w:t>
      </w:r>
    </w:p>
    <w:p w14:paraId="14D1F91A">
      <w:pPr>
        <w:widowControl/>
        <w:jc w:val="left"/>
        <w:rPr>
          <w:sz w:val="24"/>
        </w:rPr>
      </w:pPr>
    </w:p>
    <w:p w14:paraId="344B59C7">
      <w:pPr>
        <w:spacing w:line="460" w:lineRule="exact"/>
        <w:rPr>
          <w:sz w:val="24"/>
        </w:rPr>
      </w:pPr>
      <w:r>
        <w:rPr>
          <w:sz w:val="24"/>
        </w:rPr>
        <w:t>项目名称：</w:t>
      </w:r>
      <w:r>
        <w:rPr>
          <w:sz w:val="24"/>
          <w:u w:val="single"/>
        </w:rPr>
        <w:t xml:space="preserve">                    </w:t>
      </w:r>
    </w:p>
    <w:p w14:paraId="38DC992E">
      <w:pPr>
        <w:spacing w:line="460" w:lineRule="exact"/>
        <w:rPr>
          <w:sz w:val="24"/>
        </w:rPr>
      </w:pPr>
      <w:r>
        <w:rPr>
          <w:sz w:val="24"/>
        </w:rPr>
        <w:t>项目编号：</w:t>
      </w:r>
      <w:r>
        <w:rPr>
          <w:sz w:val="24"/>
          <w:u w:val="single"/>
        </w:rPr>
        <w:t xml:space="preserve">                    </w:t>
      </w:r>
    </w:p>
    <w:p w14:paraId="284A1699">
      <w:pPr>
        <w:spacing w:line="460" w:lineRule="exact"/>
        <w:rPr>
          <w:sz w:val="24"/>
          <w:u w:val="single"/>
        </w:rPr>
      </w:pPr>
      <w:r>
        <w:rPr>
          <w:sz w:val="24"/>
        </w:rPr>
        <w:t>包号：</w:t>
      </w:r>
      <w:r>
        <w:rPr>
          <w:sz w:val="24"/>
          <w:u w:val="single"/>
        </w:rPr>
        <w:t xml:space="preserve">                        </w:t>
      </w:r>
    </w:p>
    <w:p w14:paraId="5E1098F4">
      <w:pPr>
        <w:widowControl/>
        <w:jc w:val="left"/>
        <w:rPr>
          <w:sz w:val="24"/>
        </w:rPr>
      </w:pPr>
    </w:p>
    <w:p w14:paraId="1B611D7E">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11257219">
        <w:trPr>
          <w:jc w:val="center"/>
        </w:trPr>
        <w:tc>
          <w:tcPr>
            <w:tcW w:w="425" w:type="pct"/>
            <w:vAlign w:val="center"/>
          </w:tcPr>
          <w:p w14:paraId="4AC95B03">
            <w:pPr>
              <w:spacing w:line="360" w:lineRule="auto"/>
              <w:jc w:val="center"/>
              <w:rPr>
                <w:b/>
                <w:szCs w:val="21"/>
              </w:rPr>
            </w:pPr>
            <w:r>
              <w:rPr>
                <w:b/>
                <w:szCs w:val="21"/>
              </w:rPr>
              <w:t>序号</w:t>
            </w:r>
          </w:p>
        </w:tc>
        <w:tc>
          <w:tcPr>
            <w:tcW w:w="682" w:type="pct"/>
            <w:vAlign w:val="center"/>
          </w:tcPr>
          <w:p w14:paraId="13CA5138">
            <w:pPr>
              <w:spacing w:line="360" w:lineRule="auto"/>
              <w:jc w:val="center"/>
              <w:rPr>
                <w:b/>
                <w:szCs w:val="21"/>
              </w:rPr>
            </w:pPr>
            <w:r>
              <w:rPr>
                <w:b/>
                <w:szCs w:val="21"/>
              </w:rPr>
              <w:t>岗位名称</w:t>
            </w:r>
          </w:p>
        </w:tc>
        <w:tc>
          <w:tcPr>
            <w:tcW w:w="682" w:type="pct"/>
            <w:vAlign w:val="center"/>
          </w:tcPr>
          <w:p w14:paraId="062D59F8">
            <w:pPr>
              <w:spacing w:line="360" w:lineRule="auto"/>
              <w:jc w:val="center"/>
              <w:rPr>
                <w:b/>
                <w:szCs w:val="21"/>
              </w:rPr>
            </w:pPr>
            <w:r>
              <w:rPr>
                <w:rFonts w:hint="eastAsia"/>
                <w:b/>
                <w:szCs w:val="21"/>
              </w:rPr>
              <w:t>投入</w:t>
            </w:r>
            <w:r>
              <w:rPr>
                <w:b/>
                <w:szCs w:val="21"/>
              </w:rPr>
              <w:t>人数</w:t>
            </w:r>
          </w:p>
        </w:tc>
        <w:tc>
          <w:tcPr>
            <w:tcW w:w="1113" w:type="pct"/>
            <w:vAlign w:val="center"/>
          </w:tcPr>
          <w:p w14:paraId="5E840726">
            <w:pPr>
              <w:spacing w:line="360" w:lineRule="auto"/>
              <w:jc w:val="center"/>
              <w:rPr>
                <w:b/>
                <w:szCs w:val="21"/>
              </w:rPr>
            </w:pPr>
            <w:r>
              <w:rPr>
                <w:rFonts w:hint="eastAsia"/>
                <w:b/>
                <w:szCs w:val="21"/>
              </w:rPr>
              <w:t>人员情况简介</w:t>
            </w:r>
          </w:p>
        </w:tc>
        <w:tc>
          <w:tcPr>
            <w:tcW w:w="652" w:type="pct"/>
            <w:vAlign w:val="center"/>
          </w:tcPr>
          <w:p w14:paraId="18AFCE5B">
            <w:pPr>
              <w:spacing w:line="360" w:lineRule="auto"/>
              <w:jc w:val="center"/>
              <w:rPr>
                <w:b/>
                <w:szCs w:val="21"/>
              </w:rPr>
            </w:pPr>
            <w:r>
              <w:rPr>
                <w:rFonts w:hint="eastAsia"/>
                <w:b/>
                <w:szCs w:val="21"/>
              </w:rPr>
              <w:t>是否退休</w:t>
            </w:r>
          </w:p>
        </w:tc>
        <w:tc>
          <w:tcPr>
            <w:tcW w:w="723" w:type="pct"/>
            <w:vAlign w:val="center"/>
          </w:tcPr>
          <w:p w14:paraId="4B4CE7E7">
            <w:pPr>
              <w:spacing w:line="360" w:lineRule="auto"/>
              <w:jc w:val="center"/>
              <w:rPr>
                <w:b/>
                <w:szCs w:val="21"/>
              </w:rPr>
            </w:pPr>
            <w:r>
              <w:rPr>
                <w:b/>
                <w:szCs w:val="21"/>
              </w:rPr>
              <w:t>工作时间</w:t>
            </w:r>
          </w:p>
        </w:tc>
        <w:tc>
          <w:tcPr>
            <w:tcW w:w="723" w:type="pct"/>
            <w:vAlign w:val="center"/>
          </w:tcPr>
          <w:p w14:paraId="4016C289">
            <w:pPr>
              <w:spacing w:line="360" w:lineRule="auto"/>
              <w:jc w:val="center"/>
              <w:rPr>
                <w:b/>
                <w:szCs w:val="21"/>
              </w:rPr>
            </w:pPr>
            <w:r>
              <w:rPr>
                <w:rFonts w:hint="eastAsia"/>
                <w:b/>
                <w:szCs w:val="21"/>
              </w:rPr>
              <w:t>备注</w:t>
            </w:r>
          </w:p>
        </w:tc>
      </w:tr>
      <w:tr w14:paraId="43130C01">
        <w:trPr>
          <w:jc w:val="center"/>
        </w:trPr>
        <w:tc>
          <w:tcPr>
            <w:tcW w:w="425" w:type="pct"/>
            <w:vAlign w:val="center"/>
          </w:tcPr>
          <w:p w14:paraId="2CCC4D1A">
            <w:pPr>
              <w:spacing w:line="360" w:lineRule="auto"/>
              <w:jc w:val="center"/>
              <w:rPr>
                <w:szCs w:val="21"/>
              </w:rPr>
            </w:pPr>
          </w:p>
        </w:tc>
        <w:tc>
          <w:tcPr>
            <w:tcW w:w="682" w:type="pct"/>
            <w:vAlign w:val="center"/>
          </w:tcPr>
          <w:p w14:paraId="00C48FEF">
            <w:pPr>
              <w:spacing w:line="360" w:lineRule="auto"/>
              <w:jc w:val="center"/>
              <w:rPr>
                <w:szCs w:val="21"/>
              </w:rPr>
            </w:pPr>
          </w:p>
        </w:tc>
        <w:tc>
          <w:tcPr>
            <w:tcW w:w="682" w:type="pct"/>
            <w:vAlign w:val="center"/>
          </w:tcPr>
          <w:p w14:paraId="468964B8">
            <w:pPr>
              <w:spacing w:line="360" w:lineRule="auto"/>
              <w:jc w:val="center"/>
              <w:rPr>
                <w:szCs w:val="21"/>
              </w:rPr>
            </w:pPr>
          </w:p>
        </w:tc>
        <w:tc>
          <w:tcPr>
            <w:tcW w:w="1113" w:type="pct"/>
            <w:vAlign w:val="center"/>
          </w:tcPr>
          <w:p w14:paraId="11B528FA">
            <w:pPr>
              <w:spacing w:line="360" w:lineRule="auto"/>
              <w:jc w:val="center"/>
              <w:rPr>
                <w:szCs w:val="21"/>
              </w:rPr>
            </w:pPr>
          </w:p>
        </w:tc>
        <w:tc>
          <w:tcPr>
            <w:tcW w:w="652" w:type="pct"/>
            <w:vAlign w:val="center"/>
          </w:tcPr>
          <w:p w14:paraId="40FF4E07">
            <w:pPr>
              <w:spacing w:line="360" w:lineRule="auto"/>
              <w:jc w:val="center"/>
              <w:rPr>
                <w:szCs w:val="21"/>
              </w:rPr>
            </w:pPr>
          </w:p>
        </w:tc>
        <w:tc>
          <w:tcPr>
            <w:tcW w:w="723" w:type="pct"/>
            <w:vAlign w:val="center"/>
          </w:tcPr>
          <w:p w14:paraId="04E54D7B">
            <w:pPr>
              <w:spacing w:line="360" w:lineRule="auto"/>
              <w:jc w:val="center"/>
              <w:rPr>
                <w:szCs w:val="21"/>
              </w:rPr>
            </w:pPr>
          </w:p>
        </w:tc>
        <w:tc>
          <w:tcPr>
            <w:tcW w:w="723" w:type="pct"/>
          </w:tcPr>
          <w:p w14:paraId="01461430">
            <w:pPr>
              <w:spacing w:line="360" w:lineRule="auto"/>
              <w:jc w:val="center"/>
              <w:rPr>
                <w:szCs w:val="21"/>
              </w:rPr>
            </w:pPr>
          </w:p>
        </w:tc>
      </w:tr>
      <w:tr w14:paraId="394F8E47">
        <w:trPr>
          <w:jc w:val="center"/>
        </w:trPr>
        <w:tc>
          <w:tcPr>
            <w:tcW w:w="425" w:type="pct"/>
            <w:vAlign w:val="center"/>
          </w:tcPr>
          <w:p w14:paraId="7483B098">
            <w:pPr>
              <w:spacing w:line="360" w:lineRule="auto"/>
              <w:jc w:val="center"/>
              <w:rPr>
                <w:szCs w:val="21"/>
              </w:rPr>
            </w:pPr>
          </w:p>
        </w:tc>
        <w:tc>
          <w:tcPr>
            <w:tcW w:w="682" w:type="pct"/>
            <w:vAlign w:val="center"/>
          </w:tcPr>
          <w:p w14:paraId="61FA1D0B">
            <w:pPr>
              <w:spacing w:line="360" w:lineRule="auto"/>
              <w:jc w:val="center"/>
              <w:rPr>
                <w:szCs w:val="21"/>
              </w:rPr>
            </w:pPr>
          </w:p>
        </w:tc>
        <w:tc>
          <w:tcPr>
            <w:tcW w:w="682" w:type="pct"/>
            <w:vAlign w:val="center"/>
          </w:tcPr>
          <w:p w14:paraId="794E73D0">
            <w:pPr>
              <w:spacing w:line="360" w:lineRule="auto"/>
              <w:jc w:val="center"/>
              <w:rPr>
                <w:szCs w:val="21"/>
              </w:rPr>
            </w:pPr>
          </w:p>
        </w:tc>
        <w:tc>
          <w:tcPr>
            <w:tcW w:w="1113" w:type="pct"/>
            <w:vAlign w:val="center"/>
          </w:tcPr>
          <w:p w14:paraId="1B0BB3CE">
            <w:pPr>
              <w:spacing w:line="360" w:lineRule="auto"/>
              <w:jc w:val="center"/>
              <w:rPr>
                <w:szCs w:val="21"/>
              </w:rPr>
            </w:pPr>
          </w:p>
        </w:tc>
        <w:tc>
          <w:tcPr>
            <w:tcW w:w="652" w:type="pct"/>
            <w:vAlign w:val="center"/>
          </w:tcPr>
          <w:p w14:paraId="77A7AB3F">
            <w:pPr>
              <w:spacing w:line="360" w:lineRule="auto"/>
              <w:jc w:val="center"/>
              <w:rPr>
                <w:szCs w:val="21"/>
              </w:rPr>
            </w:pPr>
          </w:p>
        </w:tc>
        <w:tc>
          <w:tcPr>
            <w:tcW w:w="723" w:type="pct"/>
            <w:vAlign w:val="center"/>
          </w:tcPr>
          <w:p w14:paraId="106455CA">
            <w:pPr>
              <w:spacing w:line="360" w:lineRule="auto"/>
              <w:jc w:val="center"/>
              <w:rPr>
                <w:szCs w:val="21"/>
              </w:rPr>
            </w:pPr>
          </w:p>
        </w:tc>
        <w:tc>
          <w:tcPr>
            <w:tcW w:w="723" w:type="pct"/>
          </w:tcPr>
          <w:p w14:paraId="00FF606F">
            <w:pPr>
              <w:spacing w:line="360" w:lineRule="auto"/>
              <w:jc w:val="center"/>
              <w:rPr>
                <w:szCs w:val="21"/>
              </w:rPr>
            </w:pPr>
          </w:p>
        </w:tc>
      </w:tr>
      <w:tr w14:paraId="4CD68AA9">
        <w:trPr>
          <w:jc w:val="center"/>
        </w:trPr>
        <w:tc>
          <w:tcPr>
            <w:tcW w:w="425" w:type="pct"/>
            <w:vAlign w:val="center"/>
          </w:tcPr>
          <w:p w14:paraId="38A4F628">
            <w:pPr>
              <w:spacing w:line="360" w:lineRule="auto"/>
              <w:jc w:val="center"/>
              <w:rPr>
                <w:szCs w:val="21"/>
              </w:rPr>
            </w:pPr>
          </w:p>
        </w:tc>
        <w:tc>
          <w:tcPr>
            <w:tcW w:w="682" w:type="pct"/>
            <w:vAlign w:val="center"/>
          </w:tcPr>
          <w:p w14:paraId="04A3E9B2">
            <w:pPr>
              <w:spacing w:line="360" w:lineRule="auto"/>
              <w:jc w:val="center"/>
              <w:rPr>
                <w:szCs w:val="21"/>
              </w:rPr>
            </w:pPr>
          </w:p>
        </w:tc>
        <w:tc>
          <w:tcPr>
            <w:tcW w:w="682" w:type="pct"/>
            <w:vAlign w:val="center"/>
          </w:tcPr>
          <w:p w14:paraId="36D77B13">
            <w:pPr>
              <w:spacing w:line="360" w:lineRule="auto"/>
              <w:jc w:val="center"/>
              <w:rPr>
                <w:szCs w:val="21"/>
              </w:rPr>
            </w:pPr>
          </w:p>
        </w:tc>
        <w:tc>
          <w:tcPr>
            <w:tcW w:w="1113" w:type="pct"/>
            <w:vAlign w:val="center"/>
          </w:tcPr>
          <w:p w14:paraId="642E9CF3">
            <w:pPr>
              <w:spacing w:line="360" w:lineRule="auto"/>
              <w:jc w:val="center"/>
              <w:rPr>
                <w:szCs w:val="21"/>
              </w:rPr>
            </w:pPr>
          </w:p>
        </w:tc>
        <w:tc>
          <w:tcPr>
            <w:tcW w:w="652" w:type="pct"/>
            <w:vAlign w:val="center"/>
          </w:tcPr>
          <w:p w14:paraId="524E9B2F">
            <w:pPr>
              <w:spacing w:line="360" w:lineRule="auto"/>
              <w:jc w:val="center"/>
              <w:rPr>
                <w:szCs w:val="21"/>
              </w:rPr>
            </w:pPr>
          </w:p>
        </w:tc>
        <w:tc>
          <w:tcPr>
            <w:tcW w:w="723" w:type="pct"/>
            <w:vAlign w:val="center"/>
          </w:tcPr>
          <w:p w14:paraId="3902BD07">
            <w:pPr>
              <w:spacing w:line="360" w:lineRule="auto"/>
              <w:jc w:val="center"/>
              <w:rPr>
                <w:szCs w:val="21"/>
              </w:rPr>
            </w:pPr>
          </w:p>
        </w:tc>
        <w:tc>
          <w:tcPr>
            <w:tcW w:w="723" w:type="pct"/>
          </w:tcPr>
          <w:p w14:paraId="18802B21">
            <w:pPr>
              <w:spacing w:line="360" w:lineRule="auto"/>
              <w:jc w:val="center"/>
              <w:rPr>
                <w:szCs w:val="21"/>
              </w:rPr>
            </w:pPr>
          </w:p>
        </w:tc>
      </w:tr>
      <w:tr w14:paraId="78F17168">
        <w:trPr>
          <w:jc w:val="center"/>
        </w:trPr>
        <w:tc>
          <w:tcPr>
            <w:tcW w:w="425" w:type="pct"/>
            <w:vAlign w:val="center"/>
          </w:tcPr>
          <w:p w14:paraId="1EB726C9">
            <w:pPr>
              <w:spacing w:line="360" w:lineRule="auto"/>
              <w:jc w:val="center"/>
              <w:rPr>
                <w:szCs w:val="21"/>
              </w:rPr>
            </w:pPr>
          </w:p>
        </w:tc>
        <w:tc>
          <w:tcPr>
            <w:tcW w:w="682" w:type="pct"/>
            <w:vAlign w:val="center"/>
          </w:tcPr>
          <w:p w14:paraId="54C1EA83">
            <w:pPr>
              <w:spacing w:line="360" w:lineRule="auto"/>
              <w:jc w:val="center"/>
              <w:rPr>
                <w:szCs w:val="21"/>
              </w:rPr>
            </w:pPr>
          </w:p>
        </w:tc>
        <w:tc>
          <w:tcPr>
            <w:tcW w:w="682" w:type="pct"/>
            <w:vAlign w:val="center"/>
          </w:tcPr>
          <w:p w14:paraId="72EA9048">
            <w:pPr>
              <w:spacing w:line="360" w:lineRule="auto"/>
              <w:jc w:val="center"/>
              <w:rPr>
                <w:szCs w:val="21"/>
              </w:rPr>
            </w:pPr>
          </w:p>
        </w:tc>
        <w:tc>
          <w:tcPr>
            <w:tcW w:w="1113" w:type="pct"/>
            <w:vAlign w:val="center"/>
          </w:tcPr>
          <w:p w14:paraId="5A7887D5">
            <w:pPr>
              <w:spacing w:line="360" w:lineRule="auto"/>
              <w:jc w:val="center"/>
              <w:rPr>
                <w:szCs w:val="21"/>
              </w:rPr>
            </w:pPr>
          </w:p>
        </w:tc>
        <w:tc>
          <w:tcPr>
            <w:tcW w:w="652" w:type="pct"/>
            <w:vAlign w:val="center"/>
          </w:tcPr>
          <w:p w14:paraId="65FA9763">
            <w:pPr>
              <w:spacing w:line="360" w:lineRule="auto"/>
              <w:jc w:val="center"/>
              <w:rPr>
                <w:szCs w:val="21"/>
              </w:rPr>
            </w:pPr>
          </w:p>
        </w:tc>
        <w:tc>
          <w:tcPr>
            <w:tcW w:w="723" w:type="pct"/>
            <w:vAlign w:val="center"/>
          </w:tcPr>
          <w:p w14:paraId="6D54BA99">
            <w:pPr>
              <w:spacing w:line="360" w:lineRule="auto"/>
              <w:jc w:val="center"/>
              <w:rPr>
                <w:szCs w:val="21"/>
              </w:rPr>
            </w:pPr>
          </w:p>
        </w:tc>
        <w:tc>
          <w:tcPr>
            <w:tcW w:w="723" w:type="pct"/>
          </w:tcPr>
          <w:p w14:paraId="65A9A1BA">
            <w:pPr>
              <w:spacing w:line="360" w:lineRule="auto"/>
              <w:jc w:val="center"/>
              <w:rPr>
                <w:szCs w:val="21"/>
              </w:rPr>
            </w:pPr>
          </w:p>
        </w:tc>
      </w:tr>
      <w:tr w14:paraId="7CF5BA9F">
        <w:trPr>
          <w:jc w:val="center"/>
        </w:trPr>
        <w:tc>
          <w:tcPr>
            <w:tcW w:w="425" w:type="pct"/>
            <w:vAlign w:val="center"/>
          </w:tcPr>
          <w:p w14:paraId="0D71395E">
            <w:pPr>
              <w:spacing w:line="360" w:lineRule="auto"/>
              <w:jc w:val="center"/>
              <w:rPr>
                <w:szCs w:val="21"/>
              </w:rPr>
            </w:pPr>
          </w:p>
        </w:tc>
        <w:tc>
          <w:tcPr>
            <w:tcW w:w="682" w:type="pct"/>
            <w:vAlign w:val="center"/>
          </w:tcPr>
          <w:p w14:paraId="176EDE1C">
            <w:pPr>
              <w:spacing w:line="360" w:lineRule="auto"/>
              <w:jc w:val="center"/>
              <w:rPr>
                <w:szCs w:val="21"/>
              </w:rPr>
            </w:pPr>
          </w:p>
        </w:tc>
        <w:tc>
          <w:tcPr>
            <w:tcW w:w="682" w:type="pct"/>
            <w:vAlign w:val="center"/>
          </w:tcPr>
          <w:p w14:paraId="7044DBB7">
            <w:pPr>
              <w:spacing w:line="360" w:lineRule="auto"/>
              <w:jc w:val="center"/>
              <w:rPr>
                <w:szCs w:val="21"/>
              </w:rPr>
            </w:pPr>
          </w:p>
        </w:tc>
        <w:tc>
          <w:tcPr>
            <w:tcW w:w="1113" w:type="pct"/>
            <w:vAlign w:val="center"/>
          </w:tcPr>
          <w:p w14:paraId="23F7F93E">
            <w:pPr>
              <w:spacing w:line="360" w:lineRule="auto"/>
              <w:jc w:val="center"/>
              <w:rPr>
                <w:szCs w:val="21"/>
              </w:rPr>
            </w:pPr>
          </w:p>
        </w:tc>
        <w:tc>
          <w:tcPr>
            <w:tcW w:w="652" w:type="pct"/>
            <w:vAlign w:val="center"/>
          </w:tcPr>
          <w:p w14:paraId="57F12A23">
            <w:pPr>
              <w:spacing w:line="360" w:lineRule="auto"/>
              <w:jc w:val="center"/>
              <w:rPr>
                <w:szCs w:val="21"/>
              </w:rPr>
            </w:pPr>
          </w:p>
        </w:tc>
        <w:tc>
          <w:tcPr>
            <w:tcW w:w="723" w:type="pct"/>
            <w:vAlign w:val="center"/>
          </w:tcPr>
          <w:p w14:paraId="02E4B99B">
            <w:pPr>
              <w:spacing w:line="360" w:lineRule="auto"/>
              <w:jc w:val="center"/>
              <w:rPr>
                <w:szCs w:val="21"/>
              </w:rPr>
            </w:pPr>
          </w:p>
        </w:tc>
        <w:tc>
          <w:tcPr>
            <w:tcW w:w="723" w:type="pct"/>
          </w:tcPr>
          <w:p w14:paraId="445D1C04">
            <w:pPr>
              <w:spacing w:line="360" w:lineRule="auto"/>
              <w:jc w:val="center"/>
              <w:rPr>
                <w:szCs w:val="21"/>
              </w:rPr>
            </w:pPr>
          </w:p>
        </w:tc>
      </w:tr>
      <w:tr w14:paraId="4106966A">
        <w:trPr>
          <w:jc w:val="center"/>
        </w:trPr>
        <w:tc>
          <w:tcPr>
            <w:tcW w:w="425" w:type="pct"/>
            <w:vAlign w:val="center"/>
          </w:tcPr>
          <w:p w14:paraId="65276AB8">
            <w:pPr>
              <w:spacing w:line="360" w:lineRule="auto"/>
              <w:jc w:val="center"/>
              <w:rPr>
                <w:szCs w:val="21"/>
              </w:rPr>
            </w:pPr>
          </w:p>
        </w:tc>
        <w:tc>
          <w:tcPr>
            <w:tcW w:w="682" w:type="pct"/>
            <w:vAlign w:val="center"/>
          </w:tcPr>
          <w:p w14:paraId="53037EE9">
            <w:pPr>
              <w:spacing w:line="360" w:lineRule="auto"/>
              <w:jc w:val="center"/>
              <w:rPr>
                <w:szCs w:val="21"/>
              </w:rPr>
            </w:pPr>
          </w:p>
        </w:tc>
        <w:tc>
          <w:tcPr>
            <w:tcW w:w="682" w:type="pct"/>
            <w:vAlign w:val="center"/>
          </w:tcPr>
          <w:p w14:paraId="321A9224">
            <w:pPr>
              <w:spacing w:line="360" w:lineRule="auto"/>
              <w:jc w:val="center"/>
              <w:rPr>
                <w:szCs w:val="21"/>
              </w:rPr>
            </w:pPr>
          </w:p>
        </w:tc>
        <w:tc>
          <w:tcPr>
            <w:tcW w:w="1113" w:type="pct"/>
            <w:vAlign w:val="center"/>
          </w:tcPr>
          <w:p w14:paraId="4413A3B6">
            <w:pPr>
              <w:spacing w:line="360" w:lineRule="auto"/>
              <w:jc w:val="center"/>
              <w:rPr>
                <w:szCs w:val="21"/>
              </w:rPr>
            </w:pPr>
          </w:p>
        </w:tc>
        <w:tc>
          <w:tcPr>
            <w:tcW w:w="652" w:type="pct"/>
            <w:vAlign w:val="center"/>
          </w:tcPr>
          <w:p w14:paraId="066904BA">
            <w:pPr>
              <w:spacing w:line="360" w:lineRule="auto"/>
              <w:jc w:val="center"/>
              <w:rPr>
                <w:szCs w:val="21"/>
              </w:rPr>
            </w:pPr>
          </w:p>
        </w:tc>
        <w:tc>
          <w:tcPr>
            <w:tcW w:w="723" w:type="pct"/>
            <w:vAlign w:val="center"/>
          </w:tcPr>
          <w:p w14:paraId="7571671B">
            <w:pPr>
              <w:spacing w:line="360" w:lineRule="auto"/>
              <w:jc w:val="center"/>
              <w:rPr>
                <w:szCs w:val="21"/>
              </w:rPr>
            </w:pPr>
          </w:p>
        </w:tc>
        <w:tc>
          <w:tcPr>
            <w:tcW w:w="723" w:type="pct"/>
          </w:tcPr>
          <w:p w14:paraId="5DD4882F">
            <w:pPr>
              <w:spacing w:line="360" w:lineRule="auto"/>
              <w:jc w:val="center"/>
              <w:rPr>
                <w:szCs w:val="21"/>
              </w:rPr>
            </w:pPr>
          </w:p>
        </w:tc>
      </w:tr>
      <w:tr w14:paraId="4AA7AB05">
        <w:trPr>
          <w:jc w:val="center"/>
        </w:trPr>
        <w:tc>
          <w:tcPr>
            <w:tcW w:w="1108" w:type="pct"/>
            <w:gridSpan w:val="2"/>
            <w:vAlign w:val="center"/>
          </w:tcPr>
          <w:p w14:paraId="0217F61C">
            <w:pPr>
              <w:spacing w:line="360" w:lineRule="auto"/>
              <w:jc w:val="center"/>
              <w:rPr>
                <w:szCs w:val="21"/>
              </w:rPr>
            </w:pPr>
            <w:r>
              <w:rPr>
                <w:rFonts w:hint="eastAsia"/>
                <w:szCs w:val="21"/>
              </w:rPr>
              <w:t>合计人数</w:t>
            </w:r>
          </w:p>
        </w:tc>
        <w:tc>
          <w:tcPr>
            <w:tcW w:w="3892" w:type="pct"/>
            <w:gridSpan w:val="5"/>
            <w:vAlign w:val="center"/>
          </w:tcPr>
          <w:p w14:paraId="41FEBFAA">
            <w:pPr>
              <w:spacing w:line="360" w:lineRule="auto"/>
              <w:jc w:val="center"/>
              <w:rPr>
                <w:szCs w:val="21"/>
              </w:rPr>
            </w:pPr>
          </w:p>
        </w:tc>
      </w:tr>
    </w:tbl>
    <w:p w14:paraId="0C72B323">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13C08C89">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683DA2E4">
      <w:pPr>
        <w:widowControl/>
        <w:jc w:val="left"/>
        <w:rPr>
          <w:sz w:val="24"/>
        </w:rPr>
      </w:pPr>
    </w:p>
    <w:p w14:paraId="44D4C6C3">
      <w:pPr>
        <w:widowControl/>
        <w:jc w:val="left"/>
        <w:rPr>
          <w:sz w:val="24"/>
        </w:rPr>
      </w:pPr>
    </w:p>
    <w:p w14:paraId="118CC054">
      <w:pPr>
        <w:widowControl/>
        <w:jc w:val="left"/>
        <w:rPr>
          <w:sz w:val="24"/>
        </w:rPr>
      </w:pPr>
    </w:p>
    <w:p w14:paraId="0C4DC44B">
      <w:pPr>
        <w:widowControl/>
        <w:jc w:val="left"/>
        <w:rPr>
          <w:sz w:val="24"/>
        </w:rPr>
      </w:pPr>
    </w:p>
    <w:p w14:paraId="575E484B">
      <w:pPr>
        <w:spacing w:line="360" w:lineRule="auto"/>
        <w:ind w:right="84" w:firstLine="224" w:firstLineChars="100"/>
        <w:rPr>
          <w:sz w:val="24"/>
        </w:rPr>
      </w:pPr>
      <w:r>
        <w:rPr>
          <w:sz w:val="24"/>
        </w:rPr>
        <w:t>投标人名称：</w:t>
      </w:r>
    </w:p>
    <w:p w14:paraId="6E74E7C6">
      <w:pPr>
        <w:spacing w:line="360" w:lineRule="auto"/>
        <w:ind w:right="84" w:firstLine="224" w:firstLineChars="100"/>
        <w:rPr>
          <w:sz w:val="24"/>
        </w:rPr>
      </w:pPr>
    </w:p>
    <w:p w14:paraId="1A61065E">
      <w:pPr>
        <w:spacing w:line="360" w:lineRule="auto"/>
        <w:ind w:right="84" w:firstLine="224" w:firstLineChars="100"/>
        <w:rPr>
          <w:sz w:val="24"/>
        </w:rPr>
      </w:pPr>
      <w:r>
        <w:rPr>
          <w:sz w:val="24"/>
        </w:rPr>
        <w:t>日期</w:t>
      </w:r>
    </w:p>
    <w:p w14:paraId="06B11962">
      <w:pPr>
        <w:widowControl/>
        <w:jc w:val="left"/>
        <w:rPr>
          <w:sz w:val="24"/>
        </w:rPr>
      </w:pPr>
    </w:p>
    <w:p w14:paraId="6195B614">
      <w:pPr>
        <w:spacing w:line="360" w:lineRule="auto"/>
        <w:ind w:right="84" w:firstLine="224" w:firstLineChars="100"/>
        <w:rPr>
          <w:position w:val="-40"/>
          <w:sz w:val="24"/>
        </w:rPr>
      </w:pPr>
      <w:r>
        <w:rPr>
          <w:b/>
          <w:sz w:val="24"/>
        </w:rPr>
        <w:br w:type="page"/>
      </w:r>
    </w:p>
    <w:p w14:paraId="0C0720CB">
      <w:pPr>
        <w:spacing w:line="360" w:lineRule="auto"/>
        <w:rPr>
          <w:b/>
          <w:sz w:val="24"/>
        </w:rPr>
      </w:pPr>
      <w:r>
        <w:rPr>
          <w:b/>
          <w:sz w:val="24"/>
        </w:rPr>
        <w:t>附件</w:t>
      </w:r>
      <w:r>
        <w:rPr>
          <w:rFonts w:hint="eastAsia"/>
          <w:b/>
          <w:sz w:val="24"/>
        </w:rPr>
        <w:t>9</w:t>
      </w:r>
    </w:p>
    <w:p w14:paraId="06D48B6C">
      <w:pPr>
        <w:autoSpaceDN w:val="0"/>
        <w:spacing w:line="360" w:lineRule="auto"/>
        <w:jc w:val="center"/>
        <w:rPr>
          <w:b/>
          <w:bCs/>
          <w:sz w:val="24"/>
        </w:rPr>
      </w:pPr>
      <w:r>
        <w:rPr>
          <w:b/>
          <w:sz w:val="24"/>
        </w:rPr>
        <w:t>主要相关项目业绩一览表</w:t>
      </w:r>
    </w:p>
    <w:p w14:paraId="4DB9B5BA">
      <w:pPr>
        <w:spacing w:line="460" w:lineRule="exact"/>
        <w:ind w:left="192"/>
        <w:rPr>
          <w:sz w:val="24"/>
        </w:rPr>
      </w:pPr>
    </w:p>
    <w:p w14:paraId="7B959639">
      <w:pPr>
        <w:spacing w:line="460" w:lineRule="exact"/>
        <w:rPr>
          <w:sz w:val="24"/>
        </w:rPr>
      </w:pPr>
      <w:r>
        <w:rPr>
          <w:sz w:val="24"/>
        </w:rPr>
        <w:t>项目名称：</w:t>
      </w:r>
      <w:r>
        <w:rPr>
          <w:sz w:val="24"/>
          <w:u w:val="single"/>
        </w:rPr>
        <w:t xml:space="preserve">                    </w:t>
      </w:r>
    </w:p>
    <w:p w14:paraId="4E495B99">
      <w:pPr>
        <w:spacing w:line="460" w:lineRule="exact"/>
        <w:rPr>
          <w:sz w:val="24"/>
        </w:rPr>
      </w:pPr>
      <w:r>
        <w:rPr>
          <w:sz w:val="24"/>
        </w:rPr>
        <w:t>项目编号：</w:t>
      </w:r>
      <w:r>
        <w:rPr>
          <w:sz w:val="24"/>
          <w:u w:val="single"/>
        </w:rPr>
        <w:t xml:space="preserve">                    </w:t>
      </w:r>
    </w:p>
    <w:p w14:paraId="54E18339">
      <w:pPr>
        <w:spacing w:line="460" w:lineRule="exact"/>
        <w:rPr>
          <w:sz w:val="24"/>
          <w:u w:val="single"/>
        </w:rPr>
      </w:pPr>
      <w:r>
        <w:rPr>
          <w:sz w:val="24"/>
        </w:rPr>
        <w:t>包号：</w:t>
      </w:r>
      <w:r>
        <w:rPr>
          <w:sz w:val="24"/>
          <w:u w:val="single"/>
        </w:rPr>
        <w:t xml:space="preserve">                        </w:t>
      </w:r>
    </w:p>
    <w:p w14:paraId="7C25FAAE">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01B05999">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02C5356">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14DEEE4">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31CE3421">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3C7475C5">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089E660A">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23D5CB19">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2C113DE3">
            <w:pPr>
              <w:snapToGrid w:val="0"/>
              <w:jc w:val="center"/>
              <w:rPr>
                <w:sz w:val="24"/>
              </w:rPr>
            </w:pPr>
            <w:r>
              <w:rPr>
                <w:sz w:val="24"/>
              </w:rPr>
              <w:t>合同金额</w:t>
            </w:r>
          </w:p>
        </w:tc>
      </w:tr>
      <w:tr w14:paraId="6B4B9F8E">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5BBFC3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699F76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E5E73F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70B023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BA0194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7FD0BC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8EFA651">
            <w:pPr>
              <w:snapToGrid w:val="0"/>
              <w:jc w:val="center"/>
              <w:rPr>
                <w:sz w:val="24"/>
              </w:rPr>
            </w:pPr>
          </w:p>
        </w:tc>
      </w:tr>
      <w:tr w14:paraId="6ACCC0D0">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0F2743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F14EC3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4C623E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12D607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6798B7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67294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60B6533">
            <w:pPr>
              <w:snapToGrid w:val="0"/>
              <w:jc w:val="center"/>
              <w:rPr>
                <w:sz w:val="24"/>
              </w:rPr>
            </w:pPr>
          </w:p>
        </w:tc>
      </w:tr>
      <w:tr w14:paraId="3344A989">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D22B1B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143261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C1E47D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D8A8A8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3BDBA0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B706B5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71BF413">
            <w:pPr>
              <w:snapToGrid w:val="0"/>
              <w:jc w:val="center"/>
              <w:rPr>
                <w:sz w:val="24"/>
              </w:rPr>
            </w:pPr>
          </w:p>
        </w:tc>
      </w:tr>
      <w:tr w14:paraId="1B9DB41A">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30139B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9314FF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D059A4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DD6B15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3F2C90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9A7520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FDDB4EF">
            <w:pPr>
              <w:snapToGrid w:val="0"/>
              <w:jc w:val="center"/>
              <w:rPr>
                <w:sz w:val="24"/>
              </w:rPr>
            </w:pPr>
          </w:p>
        </w:tc>
      </w:tr>
      <w:tr w14:paraId="29B6CF8C">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B16443E">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CA6180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B9150C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13053E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2B87DD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79D61C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45351B1">
            <w:pPr>
              <w:snapToGrid w:val="0"/>
              <w:jc w:val="center"/>
              <w:rPr>
                <w:sz w:val="24"/>
              </w:rPr>
            </w:pPr>
          </w:p>
        </w:tc>
      </w:tr>
      <w:tr w14:paraId="3FDB6450">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49FFC7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0E90DF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B6E8F1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DA1B5E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2F4EAD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DF7164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8652D83">
            <w:pPr>
              <w:snapToGrid w:val="0"/>
              <w:jc w:val="center"/>
              <w:rPr>
                <w:sz w:val="24"/>
              </w:rPr>
            </w:pPr>
          </w:p>
        </w:tc>
      </w:tr>
      <w:tr w14:paraId="6DBCEB44">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A0B45F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989C9B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51709C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C9603F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1C20B5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CEE9D4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6D250E9">
            <w:pPr>
              <w:snapToGrid w:val="0"/>
              <w:jc w:val="center"/>
              <w:rPr>
                <w:sz w:val="24"/>
              </w:rPr>
            </w:pPr>
          </w:p>
        </w:tc>
      </w:tr>
      <w:tr w14:paraId="7D1080C6">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583D9C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33F83E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E3F416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FCE1C5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DC0733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3A0460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1F08DBC">
            <w:pPr>
              <w:snapToGrid w:val="0"/>
              <w:jc w:val="center"/>
              <w:rPr>
                <w:sz w:val="24"/>
              </w:rPr>
            </w:pPr>
          </w:p>
        </w:tc>
      </w:tr>
      <w:tr w14:paraId="7865C9FF">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CD6348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46583F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468E43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433411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9E744B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C5C51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B3FCF28">
            <w:pPr>
              <w:snapToGrid w:val="0"/>
              <w:jc w:val="center"/>
              <w:rPr>
                <w:sz w:val="24"/>
              </w:rPr>
            </w:pPr>
          </w:p>
        </w:tc>
      </w:tr>
      <w:tr w14:paraId="67876013">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1785C4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A991AA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37EDB7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6A3B7B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BBD084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93186F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ABF921D">
            <w:pPr>
              <w:snapToGrid w:val="0"/>
              <w:jc w:val="center"/>
              <w:rPr>
                <w:sz w:val="24"/>
              </w:rPr>
            </w:pPr>
          </w:p>
        </w:tc>
      </w:tr>
      <w:tr w14:paraId="115F2A33">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4E5D8B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A2A947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9C37F0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98C15D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D4962C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FA6296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118447C">
            <w:pPr>
              <w:snapToGrid w:val="0"/>
              <w:jc w:val="center"/>
              <w:rPr>
                <w:sz w:val="24"/>
              </w:rPr>
            </w:pPr>
          </w:p>
        </w:tc>
      </w:tr>
    </w:tbl>
    <w:p w14:paraId="45FC0BC0">
      <w:pPr>
        <w:spacing w:line="560" w:lineRule="exact"/>
        <w:rPr>
          <w:sz w:val="24"/>
        </w:rPr>
      </w:pPr>
      <w:r>
        <w:rPr>
          <w:sz w:val="24"/>
        </w:rPr>
        <w:t>备注：若招标文件第二部分评分因素及评标标准中要求提供业绩的，投标人所列业绩应按其要求将证明材料按顺序附后。</w:t>
      </w:r>
    </w:p>
    <w:p w14:paraId="3ED3E9C9">
      <w:pPr>
        <w:spacing w:line="460" w:lineRule="exact"/>
        <w:rPr>
          <w:b/>
          <w:sz w:val="24"/>
        </w:rPr>
      </w:pPr>
    </w:p>
    <w:p w14:paraId="553C6132">
      <w:pPr>
        <w:spacing w:line="460" w:lineRule="exact"/>
        <w:rPr>
          <w:b/>
          <w:sz w:val="24"/>
        </w:rPr>
      </w:pPr>
    </w:p>
    <w:p w14:paraId="4C6223D9">
      <w:pPr>
        <w:spacing w:line="460" w:lineRule="exact"/>
        <w:rPr>
          <w:b/>
          <w:sz w:val="24"/>
        </w:rPr>
      </w:pPr>
    </w:p>
    <w:p w14:paraId="1A356954">
      <w:pPr>
        <w:spacing w:line="460" w:lineRule="exact"/>
        <w:rPr>
          <w:b/>
          <w:sz w:val="24"/>
        </w:rPr>
      </w:pPr>
    </w:p>
    <w:p w14:paraId="457F4D11">
      <w:pPr>
        <w:spacing w:line="360" w:lineRule="auto"/>
        <w:ind w:right="84" w:firstLine="224" w:firstLineChars="100"/>
        <w:rPr>
          <w:sz w:val="24"/>
        </w:rPr>
      </w:pPr>
      <w:r>
        <w:rPr>
          <w:sz w:val="24"/>
        </w:rPr>
        <w:t>投标人名称：</w:t>
      </w:r>
    </w:p>
    <w:p w14:paraId="72434DAF">
      <w:pPr>
        <w:spacing w:line="360" w:lineRule="auto"/>
        <w:ind w:right="84" w:firstLine="224" w:firstLineChars="100"/>
        <w:rPr>
          <w:sz w:val="24"/>
        </w:rPr>
      </w:pPr>
    </w:p>
    <w:p w14:paraId="75019DF9">
      <w:pPr>
        <w:spacing w:line="360" w:lineRule="auto"/>
        <w:ind w:right="84" w:firstLine="224" w:firstLineChars="100"/>
        <w:rPr>
          <w:position w:val="-40"/>
          <w:sz w:val="24"/>
        </w:rPr>
      </w:pPr>
      <w:r>
        <w:rPr>
          <w:sz w:val="24"/>
        </w:rPr>
        <w:t>日期</w:t>
      </w:r>
      <w:r>
        <w:rPr>
          <w:b/>
          <w:sz w:val="24"/>
        </w:rPr>
        <w:br w:type="page"/>
      </w:r>
    </w:p>
    <w:p w14:paraId="51269568">
      <w:pPr>
        <w:spacing w:line="460" w:lineRule="exact"/>
        <w:rPr>
          <w:b/>
          <w:sz w:val="24"/>
        </w:rPr>
      </w:pPr>
      <w:r>
        <w:rPr>
          <w:b/>
          <w:sz w:val="24"/>
        </w:rPr>
        <w:t>附件</w:t>
      </w:r>
      <w:r>
        <w:rPr>
          <w:rFonts w:hint="eastAsia"/>
          <w:b/>
          <w:sz w:val="24"/>
        </w:rPr>
        <w:t>10</w:t>
      </w:r>
    </w:p>
    <w:p w14:paraId="49BAED60">
      <w:pPr>
        <w:autoSpaceDN w:val="0"/>
        <w:spacing w:line="360" w:lineRule="auto"/>
        <w:jc w:val="center"/>
        <w:rPr>
          <w:b/>
          <w:bCs/>
          <w:sz w:val="24"/>
        </w:rPr>
      </w:pPr>
      <w:r>
        <w:rPr>
          <w:rFonts w:hint="eastAsia"/>
          <w:b/>
          <w:bCs/>
          <w:sz w:val="24"/>
        </w:rPr>
        <w:t>投标</w:t>
      </w:r>
      <w:r>
        <w:rPr>
          <w:b/>
          <w:bCs/>
          <w:sz w:val="24"/>
        </w:rPr>
        <w:t>代表人授权书</w:t>
      </w:r>
    </w:p>
    <w:p w14:paraId="18FC5501">
      <w:pPr>
        <w:spacing w:line="360" w:lineRule="auto"/>
        <w:rPr>
          <w:sz w:val="24"/>
          <w:szCs w:val="21"/>
        </w:rPr>
      </w:pPr>
    </w:p>
    <w:p w14:paraId="79F3EBA4">
      <w:pPr>
        <w:spacing w:line="360" w:lineRule="auto"/>
        <w:rPr>
          <w:sz w:val="24"/>
          <w:szCs w:val="21"/>
        </w:rPr>
      </w:pPr>
      <w:r>
        <w:rPr>
          <w:sz w:val="24"/>
          <w:szCs w:val="21"/>
        </w:rPr>
        <w:t>致：天津市政府采购中心</w:t>
      </w:r>
    </w:p>
    <w:p w14:paraId="68B438ED">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5CFA5E9E">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32997CCE">
      <w:pPr>
        <w:spacing w:line="360" w:lineRule="auto"/>
        <w:ind w:firstLine="448" w:firstLineChars="200"/>
        <w:rPr>
          <w:sz w:val="24"/>
          <w:szCs w:val="21"/>
        </w:rPr>
      </w:pPr>
      <w:r>
        <w:rPr>
          <w:sz w:val="24"/>
          <w:szCs w:val="21"/>
        </w:rPr>
        <w:t>本授权书至投标有效期结束前始终有效。</w:t>
      </w:r>
    </w:p>
    <w:p w14:paraId="58CE830D">
      <w:pPr>
        <w:spacing w:line="360" w:lineRule="auto"/>
        <w:ind w:firstLine="448" w:firstLineChars="200"/>
        <w:rPr>
          <w:sz w:val="24"/>
          <w:szCs w:val="21"/>
        </w:rPr>
      </w:pPr>
      <w:r>
        <w:rPr>
          <w:sz w:val="24"/>
          <w:szCs w:val="21"/>
        </w:rPr>
        <w:t>投标代表人无转委托权，特此委托。</w:t>
      </w:r>
    </w:p>
    <w:p w14:paraId="6A585855">
      <w:pPr>
        <w:spacing w:line="360" w:lineRule="auto"/>
        <w:ind w:firstLine="448" w:firstLineChars="200"/>
        <w:rPr>
          <w:sz w:val="24"/>
        </w:rPr>
      </w:pPr>
    </w:p>
    <w:p w14:paraId="795714BA">
      <w:pPr>
        <w:spacing w:line="360" w:lineRule="auto"/>
        <w:ind w:firstLine="448" w:firstLineChars="200"/>
        <w:rPr>
          <w:sz w:val="24"/>
        </w:rPr>
      </w:pPr>
    </w:p>
    <w:p w14:paraId="3328120A">
      <w:pPr>
        <w:spacing w:line="360" w:lineRule="auto"/>
        <w:ind w:firstLine="448" w:firstLineChars="200"/>
        <w:rPr>
          <w:sz w:val="24"/>
        </w:rPr>
      </w:pPr>
    </w:p>
    <w:p w14:paraId="5902420B">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3D4EFB55">
        <w:tc>
          <w:tcPr>
            <w:tcW w:w="4264" w:type="dxa"/>
          </w:tcPr>
          <w:p w14:paraId="2AAC0DAD">
            <w:pPr>
              <w:spacing w:line="360" w:lineRule="auto"/>
              <w:jc w:val="left"/>
              <w:rPr>
                <w:sz w:val="24"/>
              </w:rPr>
            </w:pPr>
            <w:r>
              <w:rPr>
                <w:sz w:val="24"/>
              </w:rPr>
              <w:t>投标代表人身份证正面</w:t>
            </w:r>
          </w:p>
          <w:p w14:paraId="457BA555">
            <w:pPr>
              <w:spacing w:line="360" w:lineRule="auto"/>
              <w:jc w:val="left"/>
              <w:rPr>
                <w:sz w:val="24"/>
              </w:rPr>
            </w:pPr>
          </w:p>
          <w:p w14:paraId="542FD43C">
            <w:pPr>
              <w:spacing w:line="360" w:lineRule="auto"/>
              <w:jc w:val="left"/>
              <w:rPr>
                <w:sz w:val="24"/>
              </w:rPr>
            </w:pPr>
          </w:p>
          <w:p w14:paraId="26A85343">
            <w:pPr>
              <w:spacing w:line="360" w:lineRule="auto"/>
              <w:jc w:val="left"/>
              <w:rPr>
                <w:sz w:val="24"/>
              </w:rPr>
            </w:pPr>
          </w:p>
          <w:p w14:paraId="79E76479">
            <w:pPr>
              <w:spacing w:line="360" w:lineRule="auto"/>
              <w:jc w:val="left"/>
              <w:rPr>
                <w:sz w:val="24"/>
              </w:rPr>
            </w:pPr>
          </w:p>
          <w:p w14:paraId="2BA6435D">
            <w:pPr>
              <w:spacing w:line="360" w:lineRule="auto"/>
              <w:jc w:val="left"/>
              <w:rPr>
                <w:sz w:val="24"/>
              </w:rPr>
            </w:pPr>
          </w:p>
        </w:tc>
        <w:tc>
          <w:tcPr>
            <w:tcW w:w="4264" w:type="dxa"/>
          </w:tcPr>
          <w:p w14:paraId="211EA1CE">
            <w:pPr>
              <w:spacing w:line="360" w:lineRule="auto"/>
              <w:jc w:val="left"/>
              <w:rPr>
                <w:sz w:val="24"/>
              </w:rPr>
            </w:pPr>
            <w:r>
              <w:rPr>
                <w:sz w:val="24"/>
              </w:rPr>
              <w:t>投标代表人身份证背面</w:t>
            </w:r>
          </w:p>
        </w:tc>
      </w:tr>
    </w:tbl>
    <w:p w14:paraId="0D33DDED">
      <w:pPr>
        <w:spacing w:line="360" w:lineRule="auto"/>
        <w:ind w:firstLine="4704" w:firstLineChars="2100"/>
        <w:rPr>
          <w:sz w:val="24"/>
        </w:rPr>
      </w:pPr>
    </w:p>
    <w:p w14:paraId="2FA324B5">
      <w:pPr>
        <w:spacing w:line="460" w:lineRule="exact"/>
        <w:ind w:right="444"/>
        <w:rPr>
          <w:b/>
          <w:sz w:val="24"/>
        </w:rPr>
      </w:pPr>
      <w:r>
        <w:rPr>
          <w:b/>
          <w:sz w:val="24"/>
        </w:rPr>
        <w:br w:type="page"/>
      </w:r>
      <w:r>
        <w:rPr>
          <w:b/>
          <w:sz w:val="24"/>
        </w:rPr>
        <w:t>附件</w:t>
      </w:r>
      <w:r>
        <w:rPr>
          <w:rFonts w:hint="eastAsia"/>
          <w:b/>
          <w:sz w:val="24"/>
        </w:rPr>
        <w:t>11-1</w:t>
      </w:r>
    </w:p>
    <w:p w14:paraId="7E47E421">
      <w:pPr>
        <w:autoSpaceDE w:val="0"/>
        <w:autoSpaceDN w:val="0"/>
        <w:spacing w:line="480" w:lineRule="auto"/>
        <w:jc w:val="center"/>
        <w:rPr>
          <w:sz w:val="24"/>
          <w:szCs w:val="24"/>
        </w:rPr>
      </w:pPr>
      <w:r>
        <w:rPr>
          <w:b/>
          <w:sz w:val="24"/>
          <w:szCs w:val="24"/>
        </w:rPr>
        <w:t>中小企业声明函（服务）</w:t>
      </w:r>
    </w:p>
    <w:p w14:paraId="15F095EB">
      <w:pPr>
        <w:widowControl/>
        <w:spacing w:line="500" w:lineRule="exact"/>
        <w:ind w:firstLine="448" w:firstLineChars="200"/>
        <w:jc w:val="left"/>
        <w:rPr>
          <w:sz w:val="24"/>
          <w:szCs w:val="24"/>
        </w:rPr>
      </w:pPr>
      <w:r>
        <w:rPr>
          <w:sz w:val="24"/>
          <w:szCs w:val="24"/>
        </w:rPr>
        <w:t>本公司郑重声明，根据《政府采购促进中小企业发展管理办法》（财库﹝2020﹞46号）的规定，本公司参加</w:t>
      </w:r>
      <w:r>
        <w:rPr>
          <w:sz w:val="24"/>
          <w:szCs w:val="24"/>
          <w:u w:val="single"/>
        </w:rPr>
        <w:t xml:space="preserve"> </w:t>
      </w:r>
      <w:r>
        <w:rPr>
          <w:rFonts w:hint="eastAsia"/>
          <w:sz w:val="24"/>
          <w:szCs w:val="24"/>
          <w:u w:val="single"/>
        </w:rPr>
        <w:t>国家税务总局天津市河西区税务局广东路、徽州道、九龙路办公区物业管理项目</w:t>
      </w:r>
      <w:r>
        <w:rPr>
          <w:sz w:val="24"/>
          <w:szCs w:val="24"/>
        </w:rPr>
        <w:t>采购活动，服务全部由符合政策要求的中小企业承接。相关企业（含联合体中的中小企业、签订分包意向协议的中小企业）的具体情况如下：</w:t>
      </w:r>
    </w:p>
    <w:p w14:paraId="639EE3CC">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szCs w:val="24"/>
          <w:u w:val="single"/>
        </w:rPr>
        <w:t xml:space="preserve">物业管理 </w:t>
      </w:r>
      <w:r>
        <w:rPr>
          <w:sz w:val="24"/>
          <w:szCs w:val="24"/>
        </w:rPr>
        <w:t>，属于</w:t>
      </w:r>
      <w:r>
        <w:rPr>
          <w:sz w:val="24"/>
          <w:szCs w:val="24"/>
          <w:u w:val="single"/>
        </w:rPr>
        <w:t xml:space="preserve"> </w:t>
      </w:r>
      <w:r>
        <w:rPr>
          <w:rFonts w:hint="eastAsia"/>
          <w:sz w:val="24"/>
          <w:u w:val="single"/>
        </w:rPr>
        <w:t xml:space="preserve">物业管理 </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5BEB47E5">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08F26BC3">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292A36D6">
      <w:pPr>
        <w:autoSpaceDE w:val="0"/>
        <w:autoSpaceDN w:val="0"/>
        <w:spacing w:line="500" w:lineRule="exact"/>
        <w:ind w:left="3840"/>
        <w:jc w:val="left"/>
        <w:rPr>
          <w:sz w:val="24"/>
          <w:szCs w:val="24"/>
        </w:rPr>
      </w:pPr>
      <w:r>
        <w:rPr>
          <w:sz w:val="24"/>
          <w:szCs w:val="24"/>
        </w:rPr>
        <w:t>投标人名称：</w:t>
      </w:r>
    </w:p>
    <w:p w14:paraId="6BFC0C3F">
      <w:pPr>
        <w:autoSpaceDE w:val="0"/>
        <w:autoSpaceDN w:val="0"/>
        <w:spacing w:line="500" w:lineRule="exact"/>
        <w:ind w:left="3840"/>
        <w:jc w:val="left"/>
        <w:rPr>
          <w:sz w:val="32"/>
        </w:rPr>
      </w:pPr>
      <w:r>
        <w:rPr>
          <w:sz w:val="24"/>
          <w:szCs w:val="24"/>
        </w:rPr>
        <w:t>日期：</w:t>
      </w:r>
    </w:p>
    <w:p w14:paraId="711EEF88">
      <w:pPr>
        <w:spacing w:line="360" w:lineRule="auto"/>
        <w:ind w:right="84" w:firstLine="224" w:firstLineChars="100"/>
        <w:rPr>
          <w:b/>
          <w:sz w:val="24"/>
          <w:szCs w:val="24"/>
        </w:rPr>
      </w:pPr>
      <w:r>
        <w:rPr>
          <w:b/>
          <w:sz w:val="24"/>
          <w:szCs w:val="24"/>
        </w:rPr>
        <w:t>注：</w:t>
      </w:r>
    </w:p>
    <w:p w14:paraId="06794124">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26B95903">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2B807D21">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3169EA9B">
      <w:pPr>
        <w:autoSpaceDN w:val="0"/>
        <w:spacing w:line="360" w:lineRule="auto"/>
        <w:rPr>
          <w:b/>
          <w:sz w:val="24"/>
        </w:rPr>
      </w:pPr>
      <w:r>
        <w:rPr>
          <w:rFonts w:hint="eastAsia"/>
          <w:b/>
          <w:sz w:val="24"/>
        </w:rPr>
        <w:t>附件1</w:t>
      </w:r>
      <w:r>
        <w:rPr>
          <w:rFonts w:hint="eastAsia"/>
          <w:b/>
          <w:sz w:val="24"/>
          <w:lang w:val="en-US" w:eastAsia="zh-CN"/>
        </w:rPr>
        <w:t>1</w:t>
      </w:r>
      <w:r>
        <w:rPr>
          <w:rFonts w:hint="eastAsia"/>
          <w:b/>
          <w:sz w:val="24"/>
        </w:rPr>
        <w:t>-2</w:t>
      </w:r>
    </w:p>
    <w:p w14:paraId="7DB67D7E">
      <w:pPr>
        <w:autoSpaceDN w:val="0"/>
        <w:spacing w:line="360" w:lineRule="auto"/>
        <w:jc w:val="left"/>
        <w:rPr>
          <w:b/>
          <w:bCs/>
          <w:sz w:val="24"/>
        </w:rPr>
      </w:pPr>
      <w:r>
        <w:rPr>
          <w:rFonts w:hint="eastAsia"/>
          <w:b/>
          <w:kern w:val="0"/>
          <w:sz w:val="24"/>
          <w:szCs w:val="21"/>
        </w:rPr>
        <w:t>若不是残疾人福利性单位，投标文件中可不提供此声明函</w:t>
      </w:r>
    </w:p>
    <w:p w14:paraId="6F53BEF4">
      <w:pPr>
        <w:autoSpaceDN w:val="0"/>
        <w:spacing w:line="360" w:lineRule="auto"/>
        <w:jc w:val="center"/>
        <w:rPr>
          <w:b/>
          <w:bCs/>
          <w:sz w:val="24"/>
        </w:rPr>
      </w:pPr>
    </w:p>
    <w:p w14:paraId="0A9D8DC9">
      <w:pPr>
        <w:snapToGrid w:val="0"/>
        <w:spacing w:line="360" w:lineRule="auto"/>
        <w:jc w:val="center"/>
        <w:rPr>
          <w:b/>
          <w:bCs/>
          <w:sz w:val="24"/>
        </w:rPr>
      </w:pPr>
      <w:r>
        <w:rPr>
          <w:rFonts w:hint="eastAsia"/>
          <w:b/>
          <w:bCs/>
          <w:sz w:val="24"/>
        </w:rPr>
        <w:t>残疾人福利性单位声明函</w:t>
      </w:r>
    </w:p>
    <w:p w14:paraId="58FAB587">
      <w:pPr>
        <w:snapToGrid w:val="0"/>
        <w:spacing w:line="360" w:lineRule="auto"/>
        <w:ind w:firstLine="448" w:firstLineChars="200"/>
        <w:jc w:val="left"/>
        <w:rPr>
          <w:b/>
          <w:bCs/>
          <w:sz w:val="24"/>
        </w:rPr>
      </w:pPr>
    </w:p>
    <w:p w14:paraId="3114BA5C">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283D14">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48DA1B5C">
      <w:pPr>
        <w:snapToGrid w:val="0"/>
        <w:spacing w:line="360" w:lineRule="auto"/>
        <w:ind w:firstLine="448" w:firstLineChars="200"/>
        <w:jc w:val="left"/>
        <w:rPr>
          <w:bCs/>
          <w:sz w:val="24"/>
        </w:rPr>
      </w:pPr>
    </w:p>
    <w:p w14:paraId="02E9FD16">
      <w:pPr>
        <w:snapToGrid w:val="0"/>
        <w:spacing w:line="360" w:lineRule="auto"/>
        <w:ind w:firstLine="448" w:firstLineChars="200"/>
        <w:jc w:val="left"/>
        <w:rPr>
          <w:bCs/>
          <w:sz w:val="24"/>
        </w:rPr>
      </w:pPr>
    </w:p>
    <w:p w14:paraId="54D76310">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203DEB8C">
      <w:pPr>
        <w:snapToGrid w:val="0"/>
        <w:spacing w:line="360" w:lineRule="auto"/>
        <w:ind w:firstLine="448" w:firstLineChars="200"/>
        <w:jc w:val="left"/>
        <w:rPr>
          <w:bCs/>
          <w:sz w:val="24"/>
        </w:rPr>
      </w:pPr>
    </w:p>
    <w:p w14:paraId="4AA98342">
      <w:pPr>
        <w:snapToGrid w:val="0"/>
        <w:spacing w:line="360" w:lineRule="auto"/>
        <w:ind w:firstLine="448" w:firstLineChars="200"/>
        <w:jc w:val="left"/>
        <w:rPr>
          <w:sz w:val="24"/>
          <w:szCs w:val="21"/>
        </w:rPr>
      </w:pPr>
      <w:r>
        <w:rPr>
          <w:rFonts w:hint="eastAsia"/>
          <w:bCs/>
          <w:sz w:val="24"/>
        </w:rPr>
        <w:t xml:space="preserve">               日  期：</w:t>
      </w:r>
    </w:p>
    <w:p w14:paraId="2D49747B">
      <w:pPr>
        <w:snapToGrid w:val="0"/>
        <w:spacing w:line="360" w:lineRule="auto"/>
        <w:ind w:firstLine="448" w:firstLineChars="200"/>
        <w:jc w:val="left"/>
        <w:rPr>
          <w:sz w:val="24"/>
          <w:szCs w:val="21"/>
        </w:rPr>
      </w:pPr>
    </w:p>
    <w:p w14:paraId="689C2941">
      <w:pPr>
        <w:snapToGrid w:val="0"/>
        <w:spacing w:line="360" w:lineRule="auto"/>
        <w:ind w:firstLine="448" w:firstLineChars="200"/>
        <w:rPr>
          <w:sz w:val="24"/>
          <w:szCs w:val="21"/>
        </w:rPr>
      </w:pPr>
      <w:r>
        <w:rPr>
          <w:sz w:val="24"/>
          <w:szCs w:val="21"/>
        </w:rPr>
        <w:t>注：</w:t>
      </w:r>
    </w:p>
    <w:p w14:paraId="02418A2C">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5A00D7AB">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01C63DD1">
      <w:pPr>
        <w:widowControl/>
        <w:jc w:val="left"/>
        <w:rPr>
          <w:b/>
          <w:sz w:val="24"/>
        </w:rPr>
      </w:pPr>
      <w:r>
        <w:rPr>
          <w:b/>
          <w:sz w:val="24"/>
        </w:rPr>
        <w:br w:type="page"/>
      </w:r>
    </w:p>
    <w:p w14:paraId="2B975583">
      <w:pPr>
        <w:spacing w:line="480" w:lineRule="auto"/>
        <w:rPr>
          <w:rFonts w:hint="eastAsia" w:eastAsia="宋体"/>
          <w:b/>
          <w:sz w:val="24"/>
          <w:lang w:eastAsia="zh-CN"/>
        </w:rPr>
      </w:pPr>
      <w:r>
        <w:rPr>
          <w:b/>
          <w:sz w:val="24"/>
        </w:rPr>
        <w:t>附件1</w:t>
      </w:r>
      <w:r>
        <w:rPr>
          <w:rFonts w:hint="eastAsia"/>
          <w:b/>
          <w:sz w:val="24"/>
          <w:lang w:val="en-US" w:eastAsia="zh-CN"/>
        </w:rPr>
        <w:t>2</w:t>
      </w:r>
    </w:p>
    <w:p w14:paraId="2F740CBB">
      <w:pPr>
        <w:spacing w:line="560" w:lineRule="exact"/>
        <w:jc w:val="center"/>
        <w:rPr>
          <w:b/>
          <w:sz w:val="24"/>
        </w:rPr>
      </w:pPr>
      <w:r>
        <w:rPr>
          <w:b/>
          <w:sz w:val="24"/>
        </w:rPr>
        <w:t>管理大纲</w:t>
      </w:r>
    </w:p>
    <w:p w14:paraId="535414EE">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0C64F576">
      <w:pPr>
        <w:spacing w:line="560" w:lineRule="exact"/>
        <w:ind w:firstLine="672" w:firstLineChars="300"/>
        <w:jc w:val="left"/>
        <w:rPr>
          <w:sz w:val="24"/>
        </w:rPr>
      </w:pPr>
      <w:r>
        <w:rPr>
          <w:sz w:val="24"/>
        </w:rPr>
        <w:t>投标人将专项服务委托专业公司承担的，应当进行说明。</w:t>
      </w:r>
    </w:p>
    <w:p w14:paraId="1A3CD345">
      <w:pPr>
        <w:spacing w:line="560" w:lineRule="exact"/>
        <w:jc w:val="left"/>
        <w:rPr>
          <w:sz w:val="28"/>
        </w:rPr>
      </w:pPr>
    </w:p>
    <w:p w14:paraId="42740733">
      <w:pPr>
        <w:spacing w:line="560" w:lineRule="exact"/>
        <w:jc w:val="left"/>
        <w:rPr>
          <w:sz w:val="28"/>
        </w:rPr>
      </w:pPr>
    </w:p>
    <w:p w14:paraId="6E4D1D57">
      <w:pPr>
        <w:spacing w:line="560" w:lineRule="exact"/>
        <w:jc w:val="left"/>
        <w:rPr>
          <w:sz w:val="28"/>
        </w:rPr>
      </w:pPr>
    </w:p>
    <w:p w14:paraId="734B42E5">
      <w:pPr>
        <w:spacing w:line="560" w:lineRule="exact"/>
        <w:jc w:val="left"/>
        <w:rPr>
          <w:sz w:val="28"/>
        </w:rPr>
      </w:pPr>
    </w:p>
    <w:p w14:paraId="32DA0314">
      <w:pPr>
        <w:spacing w:line="560" w:lineRule="exact"/>
        <w:jc w:val="left"/>
        <w:rPr>
          <w:sz w:val="28"/>
        </w:rPr>
      </w:pPr>
    </w:p>
    <w:p w14:paraId="5598DCC2">
      <w:pPr>
        <w:spacing w:line="560" w:lineRule="exact"/>
        <w:jc w:val="left"/>
        <w:rPr>
          <w:sz w:val="28"/>
        </w:rPr>
      </w:pPr>
    </w:p>
    <w:p w14:paraId="7A4B4E0F">
      <w:pPr>
        <w:spacing w:line="560" w:lineRule="exact"/>
        <w:jc w:val="left"/>
        <w:rPr>
          <w:sz w:val="28"/>
        </w:rPr>
      </w:pPr>
    </w:p>
    <w:p w14:paraId="2D5B0297">
      <w:pPr>
        <w:spacing w:line="560" w:lineRule="exact"/>
        <w:jc w:val="left"/>
        <w:rPr>
          <w:sz w:val="28"/>
        </w:rPr>
      </w:pPr>
    </w:p>
    <w:p w14:paraId="38723B2C">
      <w:pPr>
        <w:spacing w:line="560" w:lineRule="exact"/>
        <w:jc w:val="left"/>
        <w:rPr>
          <w:sz w:val="28"/>
        </w:rPr>
      </w:pPr>
    </w:p>
    <w:p w14:paraId="7A6C35F6">
      <w:pPr>
        <w:spacing w:line="560" w:lineRule="exact"/>
        <w:jc w:val="left"/>
        <w:rPr>
          <w:sz w:val="28"/>
        </w:rPr>
      </w:pPr>
    </w:p>
    <w:p w14:paraId="03C00FA9">
      <w:pPr>
        <w:spacing w:line="360" w:lineRule="auto"/>
        <w:ind w:right="84"/>
        <w:rPr>
          <w:sz w:val="24"/>
        </w:rPr>
      </w:pPr>
      <w:r>
        <w:rPr>
          <w:sz w:val="24"/>
        </w:rPr>
        <w:t>投标人名称：</w:t>
      </w:r>
    </w:p>
    <w:p w14:paraId="1E0AFE88">
      <w:pPr>
        <w:spacing w:line="360" w:lineRule="auto"/>
        <w:ind w:right="84" w:firstLine="224" w:firstLineChars="100"/>
        <w:rPr>
          <w:sz w:val="24"/>
        </w:rPr>
      </w:pPr>
    </w:p>
    <w:p w14:paraId="6A887A9C">
      <w:pPr>
        <w:spacing w:line="360" w:lineRule="auto"/>
        <w:ind w:right="84"/>
        <w:rPr>
          <w:position w:val="-40"/>
          <w:sz w:val="24"/>
        </w:rPr>
      </w:pPr>
      <w:r>
        <w:rPr>
          <w:sz w:val="24"/>
        </w:rPr>
        <w:t xml:space="preserve">日期：  </w:t>
      </w:r>
    </w:p>
    <w:p w14:paraId="384D23A1">
      <w:pPr>
        <w:spacing w:line="560" w:lineRule="exact"/>
        <w:jc w:val="left"/>
        <w:rPr>
          <w:sz w:val="28"/>
        </w:rPr>
      </w:pPr>
    </w:p>
    <w:p w14:paraId="6FC0D15E">
      <w:pPr>
        <w:spacing w:line="560" w:lineRule="exact"/>
        <w:jc w:val="left"/>
        <w:rPr>
          <w:sz w:val="28"/>
        </w:rPr>
      </w:pPr>
    </w:p>
    <w:p w14:paraId="73DE8DD2">
      <w:pPr>
        <w:spacing w:line="560" w:lineRule="exact"/>
        <w:jc w:val="left"/>
        <w:rPr>
          <w:sz w:val="28"/>
        </w:rPr>
      </w:pPr>
    </w:p>
    <w:p w14:paraId="7A4BCEF9">
      <w:pPr>
        <w:spacing w:line="560" w:lineRule="exact"/>
        <w:jc w:val="left"/>
        <w:rPr>
          <w:sz w:val="28"/>
        </w:rPr>
      </w:pPr>
    </w:p>
    <w:p w14:paraId="2579D11C">
      <w:pPr>
        <w:spacing w:line="560" w:lineRule="exact"/>
        <w:jc w:val="left"/>
        <w:rPr>
          <w:sz w:val="28"/>
        </w:rPr>
      </w:pPr>
    </w:p>
    <w:p w14:paraId="305E174C">
      <w:pPr>
        <w:spacing w:line="560" w:lineRule="exact"/>
        <w:jc w:val="left"/>
        <w:rPr>
          <w:sz w:val="28"/>
        </w:rPr>
      </w:pPr>
    </w:p>
    <w:p w14:paraId="3D0CE664">
      <w:pPr>
        <w:widowControl/>
        <w:jc w:val="left"/>
        <w:rPr>
          <w:b/>
          <w:color w:val="000000"/>
          <w:sz w:val="24"/>
        </w:rPr>
      </w:pPr>
      <w:r>
        <w:rPr>
          <w:b/>
          <w:color w:val="000000"/>
          <w:sz w:val="24"/>
        </w:rPr>
        <w:br w:type="page"/>
      </w:r>
    </w:p>
    <w:p w14:paraId="4A830D51">
      <w:pPr>
        <w:spacing w:line="480" w:lineRule="auto"/>
        <w:rPr>
          <w:b/>
          <w:color w:val="000000"/>
          <w:sz w:val="24"/>
        </w:rPr>
      </w:pPr>
      <w:r>
        <w:rPr>
          <w:b/>
          <w:color w:val="000000"/>
          <w:sz w:val="24"/>
        </w:rPr>
        <w:t>附件1</w:t>
      </w:r>
      <w:r>
        <w:rPr>
          <w:rFonts w:hint="eastAsia"/>
          <w:b/>
          <w:color w:val="000000"/>
          <w:sz w:val="24"/>
          <w:lang w:val="en-US" w:eastAsia="zh-CN"/>
        </w:rPr>
        <w:t>3</w:t>
      </w:r>
      <w:r>
        <w:rPr>
          <w:b/>
          <w:color w:val="000000"/>
          <w:sz w:val="24"/>
        </w:rPr>
        <w:t>-1</w:t>
      </w:r>
    </w:p>
    <w:p w14:paraId="486A5A21">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761F8FA1">
        <w:trPr>
          <w:cantSplit/>
          <w:jc w:val="center"/>
        </w:trPr>
        <w:tc>
          <w:tcPr>
            <w:tcW w:w="1452" w:type="dxa"/>
            <w:gridSpan w:val="2"/>
          </w:tcPr>
          <w:p w14:paraId="412DBAD7">
            <w:pPr>
              <w:spacing w:line="360" w:lineRule="auto"/>
              <w:ind w:right="84"/>
              <w:jc w:val="center"/>
              <w:rPr>
                <w:position w:val="-36"/>
                <w:sz w:val="24"/>
              </w:rPr>
            </w:pPr>
            <w:r>
              <w:rPr>
                <w:position w:val="-36"/>
                <w:sz w:val="24"/>
              </w:rPr>
              <w:t>姓  名</w:t>
            </w:r>
          </w:p>
        </w:tc>
        <w:tc>
          <w:tcPr>
            <w:tcW w:w="1396" w:type="dxa"/>
            <w:gridSpan w:val="2"/>
          </w:tcPr>
          <w:p w14:paraId="04AF1D70">
            <w:pPr>
              <w:spacing w:line="360" w:lineRule="auto"/>
              <w:ind w:right="84"/>
              <w:jc w:val="center"/>
              <w:rPr>
                <w:position w:val="-36"/>
                <w:sz w:val="24"/>
              </w:rPr>
            </w:pPr>
          </w:p>
        </w:tc>
        <w:tc>
          <w:tcPr>
            <w:tcW w:w="1449" w:type="dxa"/>
            <w:gridSpan w:val="2"/>
          </w:tcPr>
          <w:p w14:paraId="7BCE2AE5">
            <w:pPr>
              <w:spacing w:line="360" w:lineRule="auto"/>
              <w:ind w:right="84"/>
              <w:jc w:val="center"/>
              <w:rPr>
                <w:position w:val="-36"/>
                <w:sz w:val="24"/>
              </w:rPr>
            </w:pPr>
            <w:r>
              <w:rPr>
                <w:position w:val="-36"/>
                <w:sz w:val="24"/>
              </w:rPr>
              <w:t>性  别</w:t>
            </w:r>
          </w:p>
        </w:tc>
        <w:tc>
          <w:tcPr>
            <w:tcW w:w="1894" w:type="dxa"/>
            <w:gridSpan w:val="3"/>
          </w:tcPr>
          <w:p w14:paraId="4461B0F3">
            <w:pPr>
              <w:spacing w:line="360" w:lineRule="auto"/>
              <w:ind w:right="84"/>
              <w:jc w:val="center"/>
              <w:rPr>
                <w:position w:val="-36"/>
                <w:sz w:val="24"/>
              </w:rPr>
            </w:pPr>
          </w:p>
        </w:tc>
        <w:tc>
          <w:tcPr>
            <w:tcW w:w="1426" w:type="dxa"/>
            <w:gridSpan w:val="2"/>
          </w:tcPr>
          <w:p w14:paraId="08CE6459">
            <w:pPr>
              <w:spacing w:line="360" w:lineRule="auto"/>
              <w:ind w:right="84"/>
              <w:jc w:val="center"/>
              <w:rPr>
                <w:position w:val="-36"/>
                <w:sz w:val="24"/>
              </w:rPr>
            </w:pPr>
            <w:r>
              <w:rPr>
                <w:position w:val="-36"/>
                <w:sz w:val="24"/>
              </w:rPr>
              <w:t>年  龄</w:t>
            </w:r>
          </w:p>
        </w:tc>
        <w:tc>
          <w:tcPr>
            <w:tcW w:w="1290" w:type="dxa"/>
          </w:tcPr>
          <w:p w14:paraId="763420D4">
            <w:pPr>
              <w:spacing w:line="360" w:lineRule="auto"/>
              <w:ind w:right="84"/>
              <w:jc w:val="center"/>
              <w:rPr>
                <w:position w:val="-36"/>
                <w:sz w:val="24"/>
              </w:rPr>
            </w:pPr>
          </w:p>
        </w:tc>
      </w:tr>
      <w:tr w14:paraId="11468E93">
        <w:trPr>
          <w:cantSplit/>
          <w:jc w:val="center"/>
        </w:trPr>
        <w:tc>
          <w:tcPr>
            <w:tcW w:w="1452" w:type="dxa"/>
            <w:gridSpan w:val="2"/>
          </w:tcPr>
          <w:p w14:paraId="5275F90A">
            <w:pPr>
              <w:spacing w:line="360" w:lineRule="auto"/>
              <w:ind w:right="84"/>
              <w:jc w:val="center"/>
              <w:rPr>
                <w:position w:val="-36"/>
                <w:sz w:val="24"/>
              </w:rPr>
            </w:pPr>
            <w:r>
              <w:rPr>
                <w:position w:val="-36"/>
                <w:sz w:val="24"/>
              </w:rPr>
              <w:t>职  称</w:t>
            </w:r>
          </w:p>
        </w:tc>
        <w:tc>
          <w:tcPr>
            <w:tcW w:w="1396" w:type="dxa"/>
            <w:gridSpan w:val="2"/>
          </w:tcPr>
          <w:p w14:paraId="3C4C41A6">
            <w:pPr>
              <w:spacing w:line="360" w:lineRule="auto"/>
              <w:ind w:right="84"/>
              <w:jc w:val="center"/>
              <w:rPr>
                <w:position w:val="-36"/>
                <w:sz w:val="24"/>
              </w:rPr>
            </w:pPr>
          </w:p>
        </w:tc>
        <w:tc>
          <w:tcPr>
            <w:tcW w:w="1449" w:type="dxa"/>
            <w:gridSpan w:val="2"/>
          </w:tcPr>
          <w:p w14:paraId="1112BAEA">
            <w:pPr>
              <w:spacing w:line="360" w:lineRule="auto"/>
              <w:ind w:right="84"/>
              <w:jc w:val="center"/>
              <w:rPr>
                <w:position w:val="-36"/>
                <w:sz w:val="24"/>
              </w:rPr>
            </w:pPr>
            <w:r>
              <w:rPr>
                <w:position w:val="-36"/>
                <w:sz w:val="24"/>
              </w:rPr>
              <w:t>毕业学校</w:t>
            </w:r>
          </w:p>
        </w:tc>
        <w:tc>
          <w:tcPr>
            <w:tcW w:w="1894" w:type="dxa"/>
            <w:gridSpan w:val="3"/>
          </w:tcPr>
          <w:p w14:paraId="6FD3F1B1">
            <w:pPr>
              <w:spacing w:line="360" w:lineRule="auto"/>
              <w:ind w:right="84"/>
              <w:jc w:val="center"/>
              <w:rPr>
                <w:position w:val="-36"/>
                <w:sz w:val="24"/>
              </w:rPr>
            </w:pPr>
          </w:p>
        </w:tc>
        <w:tc>
          <w:tcPr>
            <w:tcW w:w="1426" w:type="dxa"/>
            <w:gridSpan w:val="2"/>
          </w:tcPr>
          <w:p w14:paraId="48574CB0">
            <w:pPr>
              <w:spacing w:line="360" w:lineRule="auto"/>
              <w:ind w:right="84"/>
              <w:jc w:val="center"/>
              <w:rPr>
                <w:position w:val="-36"/>
                <w:sz w:val="24"/>
              </w:rPr>
            </w:pPr>
            <w:r>
              <w:rPr>
                <w:position w:val="-36"/>
                <w:sz w:val="24"/>
              </w:rPr>
              <w:t>毕业时间</w:t>
            </w:r>
          </w:p>
        </w:tc>
        <w:tc>
          <w:tcPr>
            <w:tcW w:w="1290" w:type="dxa"/>
          </w:tcPr>
          <w:p w14:paraId="22DD7651">
            <w:pPr>
              <w:spacing w:line="360" w:lineRule="auto"/>
              <w:ind w:right="84"/>
              <w:jc w:val="center"/>
              <w:rPr>
                <w:position w:val="-36"/>
                <w:sz w:val="24"/>
              </w:rPr>
            </w:pPr>
          </w:p>
        </w:tc>
      </w:tr>
      <w:tr w14:paraId="75052C9F">
        <w:trPr>
          <w:cantSplit/>
          <w:jc w:val="center"/>
        </w:trPr>
        <w:tc>
          <w:tcPr>
            <w:tcW w:w="1452" w:type="dxa"/>
            <w:gridSpan w:val="2"/>
          </w:tcPr>
          <w:p w14:paraId="2FE52D2E">
            <w:pPr>
              <w:spacing w:line="360" w:lineRule="auto"/>
              <w:ind w:right="84"/>
              <w:jc w:val="center"/>
              <w:rPr>
                <w:position w:val="-36"/>
                <w:sz w:val="24"/>
              </w:rPr>
            </w:pPr>
            <w:r>
              <w:rPr>
                <w:position w:val="-36"/>
                <w:sz w:val="24"/>
              </w:rPr>
              <w:t>所学专业</w:t>
            </w:r>
          </w:p>
        </w:tc>
        <w:tc>
          <w:tcPr>
            <w:tcW w:w="1396" w:type="dxa"/>
            <w:gridSpan w:val="2"/>
          </w:tcPr>
          <w:p w14:paraId="3A8D1FB3">
            <w:pPr>
              <w:spacing w:line="360" w:lineRule="auto"/>
              <w:ind w:right="84"/>
              <w:jc w:val="center"/>
              <w:rPr>
                <w:position w:val="-36"/>
                <w:sz w:val="24"/>
              </w:rPr>
            </w:pPr>
          </w:p>
        </w:tc>
        <w:tc>
          <w:tcPr>
            <w:tcW w:w="1449" w:type="dxa"/>
            <w:gridSpan w:val="2"/>
          </w:tcPr>
          <w:p w14:paraId="03F1910B">
            <w:pPr>
              <w:spacing w:line="360" w:lineRule="auto"/>
              <w:ind w:right="84"/>
              <w:jc w:val="center"/>
              <w:rPr>
                <w:position w:val="-36"/>
                <w:sz w:val="24"/>
              </w:rPr>
            </w:pPr>
            <w:r>
              <w:rPr>
                <w:position w:val="-36"/>
                <w:sz w:val="24"/>
              </w:rPr>
              <w:t>最高学历</w:t>
            </w:r>
          </w:p>
        </w:tc>
        <w:tc>
          <w:tcPr>
            <w:tcW w:w="1894" w:type="dxa"/>
            <w:gridSpan w:val="3"/>
          </w:tcPr>
          <w:p w14:paraId="23E6C97E">
            <w:pPr>
              <w:spacing w:line="360" w:lineRule="auto"/>
              <w:ind w:right="84"/>
              <w:jc w:val="center"/>
              <w:rPr>
                <w:position w:val="-36"/>
                <w:sz w:val="24"/>
              </w:rPr>
            </w:pPr>
          </w:p>
        </w:tc>
        <w:tc>
          <w:tcPr>
            <w:tcW w:w="1426" w:type="dxa"/>
            <w:gridSpan w:val="2"/>
          </w:tcPr>
          <w:p w14:paraId="46299B09">
            <w:pPr>
              <w:spacing w:line="360" w:lineRule="auto"/>
              <w:ind w:right="84"/>
              <w:jc w:val="center"/>
              <w:rPr>
                <w:position w:val="-36"/>
                <w:sz w:val="24"/>
              </w:rPr>
            </w:pPr>
            <w:r>
              <w:rPr>
                <w:spacing w:val="-12"/>
                <w:position w:val="-36"/>
                <w:sz w:val="24"/>
              </w:rPr>
              <w:t xml:space="preserve">联系电话 </w:t>
            </w:r>
          </w:p>
        </w:tc>
        <w:tc>
          <w:tcPr>
            <w:tcW w:w="1290" w:type="dxa"/>
          </w:tcPr>
          <w:p w14:paraId="0E3C3CAE">
            <w:pPr>
              <w:spacing w:line="360" w:lineRule="auto"/>
              <w:ind w:right="84"/>
              <w:jc w:val="center"/>
              <w:rPr>
                <w:position w:val="-36"/>
                <w:sz w:val="24"/>
              </w:rPr>
            </w:pPr>
          </w:p>
        </w:tc>
      </w:tr>
      <w:tr w14:paraId="65C8D535">
        <w:trPr>
          <w:cantSplit/>
          <w:jc w:val="center"/>
        </w:trPr>
        <w:tc>
          <w:tcPr>
            <w:tcW w:w="2346" w:type="dxa"/>
            <w:gridSpan w:val="3"/>
            <w:vAlign w:val="center"/>
          </w:tcPr>
          <w:p w14:paraId="592BCBD9">
            <w:pPr>
              <w:spacing w:line="360" w:lineRule="auto"/>
              <w:ind w:right="84"/>
              <w:jc w:val="center"/>
              <w:rPr>
                <w:spacing w:val="-28"/>
                <w:position w:val="-36"/>
                <w:sz w:val="24"/>
              </w:rPr>
            </w:pPr>
            <w:r>
              <w:rPr>
                <w:position w:val="-36"/>
                <w:sz w:val="24"/>
              </w:rPr>
              <w:t>所获证书及编号</w:t>
            </w:r>
          </w:p>
        </w:tc>
        <w:tc>
          <w:tcPr>
            <w:tcW w:w="1951" w:type="dxa"/>
            <w:gridSpan w:val="3"/>
          </w:tcPr>
          <w:p w14:paraId="0B6D0B6C">
            <w:pPr>
              <w:spacing w:line="360" w:lineRule="auto"/>
              <w:ind w:right="84"/>
              <w:jc w:val="center"/>
              <w:rPr>
                <w:position w:val="-36"/>
                <w:sz w:val="24"/>
              </w:rPr>
            </w:pPr>
          </w:p>
        </w:tc>
        <w:tc>
          <w:tcPr>
            <w:tcW w:w="3138" w:type="dxa"/>
            <w:gridSpan w:val="4"/>
          </w:tcPr>
          <w:p w14:paraId="3BCBADA5">
            <w:pPr>
              <w:spacing w:line="560" w:lineRule="exact"/>
              <w:jc w:val="center"/>
              <w:rPr>
                <w:sz w:val="24"/>
              </w:rPr>
            </w:pPr>
            <w:r>
              <w:rPr>
                <w:sz w:val="24"/>
              </w:rPr>
              <w:t>从事物业管理</w:t>
            </w:r>
          </w:p>
          <w:p w14:paraId="32F27F69">
            <w:pPr>
              <w:spacing w:line="360" w:lineRule="auto"/>
              <w:ind w:right="84"/>
              <w:jc w:val="center"/>
              <w:rPr>
                <w:position w:val="-36"/>
                <w:sz w:val="24"/>
              </w:rPr>
            </w:pPr>
            <w:r>
              <w:rPr>
                <w:sz w:val="24"/>
              </w:rPr>
              <w:t>工作年限</w:t>
            </w:r>
          </w:p>
        </w:tc>
        <w:tc>
          <w:tcPr>
            <w:tcW w:w="1472" w:type="dxa"/>
            <w:gridSpan w:val="2"/>
          </w:tcPr>
          <w:p w14:paraId="430F4045">
            <w:pPr>
              <w:spacing w:line="360" w:lineRule="auto"/>
              <w:ind w:right="84"/>
              <w:jc w:val="center"/>
              <w:rPr>
                <w:position w:val="-36"/>
                <w:sz w:val="24"/>
              </w:rPr>
            </w:pPr>
          </w:p>
        </w:tc>
      </w:tr>
      <w:tr w14:paraId="0761A55E">
        <w:trPr>
          <w:cantSplit/>
          <w:jc w:val="center"/>
        </w:trPr>
        <w:tc>
          <w:tcPr>
            <w:tcW w:w="8907" w:type="dxa"/>
            <w:gridSpan w:val="12"/>
          </w:tcPr>
          <w:p w14:paraId="087083DF">
            <w:pPr>
              <w:spacing w:line="360" w:lineRule="auto"/>
              <w:ind w:right="84"/>
              <w:jc w:val="center"/>
              <w:rPr>
                <w:position w:val="-36"/>
                <w:sz w:val="24"/>
              </w:rPr>
            </w:pPr>
            <w:r>
              <w:rPr>
                <w:position w:val="-36"/>
                <w:sz w:val="24"/>
              </w:rPr>
              <w:t>近三年来的主要工作业绩及担任的主要工作经历</w:t>
            </w:r>
          </w:p>
        </w:tc>
      </w:tr>
      <w:tr w14:paraId="7657754A">
        <w:trPr>
          <w:cantSplit/>
          <w:jc w:val="center"/>
        </w:trPr>
        <w:tc>
          <w:tcPr>
            <w:tcW w:w="952" w:type="dxa"/>
          </w:tcPr>
          <w:p w14:paraId="0FDA03A7">
            <w:pPr>
              <w:spacing w:line="360" w:lineRule="auto"/>
              <w:ind w:right="84"/>
              <w:rPr>
                <w:position w:val="-36"/>
                <w:sz w:val="24"/>
              </w:rPr>
            </w:pPr>
            <w:r>
              <w:rPr>
                <w:position w:val="-36"/>
                <w:sz w:val="24"/>
              </w:rPr>
              <w:t>时 间</w:t>
            </w:r>
          </w:p>
        </w:tc>
        <w:tc>
          <w:tcPr>
            <w:tcW w:w="1394" w:type="dxa"/>
            <w:gridSpan w:val="2"/>
          </w:tcPr>
          <w:p w14:paraId="30724553">
            <w:pPr>
              <w:spacing w:line="360" w:lineRule="auto"/>
              <w:ind w:right="84"/>
              <w:jc w:val="center"/>
              <w:rPr>
                <w:position w:val="-36"/>
                <w:sz w:val="24"/>
              </w:rPr>
            </w:pPr>
            <w:r>
              <w:rPr>
                <w:position w:val="-36"/>
                <w:sz w:val="24"/>
              </w:rPr>
              <w:t>地  点</w:t>
            </w:r>
          </w:p>
        </w:tc>
        <w:tc>
          <w:tcPr>
            <w:tcW w:w="1445" w:type="dxa"/>
            <w:gridSpan w:val="2"/>
          </w:tcPr>
          <w:p w14:paraId="696CA863">
            <w:pPr>
              <w:spacing w:line="360" w:lineRule="auto"/>
              <w:ind w:right="84"/>
              <w:jc w:val="center"/>
              <w:rPr>
                <w:position w:val="-36"/>
                <w:sz w:val="24"/>
              </w:rPr>
            </w:pPr>
            <w:r>
              <w:rPr>
                <w:position w:val="-36"/>
                <w:sz w:val="24"/>
              </w:rPr>
              <w:t>单  位</w:t>
            </w:r>
          </w:p>
        </w:tc>
        <w:tc>
          <w:tcPr>
            <w:tcW w:w="944" w:type="dxa"/>
            <w:gridSpan w:val="2"/>
          </w:tcPr>
          <w:p w14:paraId="708C59C5">
            <w:pPr>
              <w:spacing w:line="360" w:lineRule="auto"/>
              <w:ind w:right="84"/>
              <w:jc w:val="center"/>
              <w:rPr>
                <w:position w:val="-36"/>
                <w:sz w:val="24"/>
              </w:rPr>
            </w:pPr>
            <w:r>
              <w:rPr>
                <w:position w:val="-36"/>
                <w:sz w:val="24"/>
              </w:rPr>
              <w:t>职 务</w:t>
            </w:r>
          </w:p>
        </w:tc>
        <w:tc>
          <w:tcPr>
            <w:tcW w:w="4172" w:type="dxa"/>
            <w:gridSpan w:val="5"/>
          </w:tcPr>
          <w:p w14:paraId="7AD86C23">
            <w:pPr>
              <w:spacing w:line="360" w:lineRule="auto"/>
              <w:ind w:right="84"/>
              <w:jc w:val="center"/>
              <w:rPr>
                <w:position w:val="-36"/>
                <w:sz w:val="24"/>
              </w:rPr>
            </w:pPr>
            <w:r>
              <w:rPr>
                <w:position w:val="-36"/>
                <w:sz w:val="24"/>
              </w:rPr>
              <w:t>主 要 工 作</w:t>
            </w:r>
          </w:p>
        </w:tc>
      </w:tr>
      <w:tr w14:paraId="43D1F6A6">
        <w:trPr>
          <w:cantSplit/>
          <w:jc w:val="center"/>
        </w:trPr>
        <w:tc>
          <w:tcPr>
            <w:tcW w:w="952" w:type="dxa"/>
          </w:tcPr>
          <w:p w14:paraId="02844C0E">
            <w:pPr>
              <w:spacing w:line="360" w:lineRule="auto"/>
              <w:ind w:right="84"/>
              <w:rPr>
                <w:position w:val="-36"/>
                <w:sz w:val="24"/>
              </w:rPr>
            </w:pPr>
          </w:p>
          <w:p w14:paraId="7130EE59">
            <w:pPr>
              <w:spacing w:line="360" w:lineRule="auto"/>
              <w:ind w:right="84"/>
              <w:rPr>
                <w:position w:val="-36"/>
                <w:sz w:val="24"/>
              </w:rPr>
            </w:pPr>
          </w:p>
          <w:p w14:paraId="2D572240">
            <w:pPr>
              <w:spacing w:line="360" w:lineRule="auto"/>
              <w:ind w:right="84"/>
              <w:rPr>
                <w:position w:val="-36"/>
                <w:sz w:val="24"/>
              </w:rPr>
            </w:pPr>
          </w:p>
          <w:p w14:paraId="74DE8A2B">
            <w:pPr>
              <w:spacing w:line="360" w:lineRule="auto"/>
              <w:ind w:right="84"/>
              <w:rPr>
                <w:position w:val="-36"/>
                <w:sz w:val="24"/>
              </w:rPr>
            </w:pPr>
          </w:p>
          <w:p w14:paraId="57299AD6">
            <w:pPr>
              <w:spacing w:line="360" w:lineRule="auto"/>
              <w:ind w:right="84"/>
              <w:rPr>
                <w:position w:val="-36"/>
                <w:sz w:val="24"/>
              </w:rPr>
            </w:pPr>
          </w:p>
        </w:tc>
        <w:tc>
          <w:tcPr>
            <w:tcW w:w="1394" w:type="dxa"/>
            <w:gridSpan w:val="2"/>
          </w:tcPr>
          <w:p w14:paraId="3A36E63E">
            <w:pPr>
              <w:spacing w:line="360" w:lineRule="auto"/>
              <w:ind w:right="84"/>
              <w:rPr>
                <w:position w:val="-36"/>
                <w:sz w:val="24"/>
              </w:rPr>
            </w:pPr>
          </w:p>
        </w:tc>
        <w:tc>
          <w:tcPr>
            <w:tcW w:w="1445" w:type="dxa"/>
            <w:gridSpan w:val="2"/>
          </w:tcPr>
          <w:p w14:paraId="08B572BC">
            <w:pPr>
              <w:spacing w:line="360" w:lineRule="auto"/>
              <w:ind w:right="84"/>
              <w:rPr>
                <w:position w:val="-36"/>
                <w:sz w:val="24"/>
              </w:rPr>
            </w:pPr>
          </w:p>
        </w:tc>
        <w:tc>
          <w:tcPr>
            <w:tcW w:w="944" w:type="dxa"/>
            <w:gridSpan w:val="2"/>
          </w:tcPr>
          <w:p w14:paraId="039362A0">
            <w:pPr>
              <w:spacing w:line="360" w:lineRule="auto"/>
              <w:ind w:right="84"/>
              <w:rPr>
                <w:position w:val="-36"/>
                <w:sz w:val="24"/>
              </w:rPr>
            </w:pPr>
          </w:p>
        </w:tc>
        <w:tc>
          <w:tcPr>
            <w:tcW w:w="4172" w:type="dxa"/>
            <w:gridSpan w:val="5"/>
          </w:tcPr>
          <w:p w14:paraId="7D772109">
            <w:pPr>
              <w:spacing w:line="360" w:lineRule="auto"/>
              <w:ind w:right="84"/>
              <w:rPr>
                <w:position w:val="-36"/>
                <w:sz w:val="24"/>
              </w:rPr>
            </w:pPr>
          </w:p>
        </w:tc>
      </w:tr>
      <w:tr w14:paraId="1ED0CF98">
        <w:trPr>
          <w:cantSplit/>
          <w:jc w:val="center"/>
        </w:trPr>
        <w:tc>
          <w:tcPr>
            <w:tcW w:w="8907" w:type="dxa"/>
            <w:gridSpan w:val="12"/>
          </w:tcPr>
          <w:p w14:paraId="1813AC35">
            <w:pPr>
              <w:spacing w:line="360" w:lineRule="auto"/>
              <w:ind w:right="84"/>
              <w:jc w:val="center"/>
              <w:rPr>
                <w:position w:val="-36"/>
                <w:sz w:val="24"/>
              </w:rPr>
            </w:pPr>
            <w:r>
              <w:rPr>
                <w:position w:val="-36"/>
                <w:sz w:val="24"/>
              </w:rPr>
              <w:t>曾担任负责人的项目</w:t>
            </w:r>
          </w:p>
        </w:tc>
      </w:tr>
      <w:tr w14:paraId="3194AAED">
        <w:trPr>
          <w:cantSplit/>
          <w:jc w:val="center"/>
        </w:trPr>
        <w:tc>
          <w:tcPr>
            <w:tcW w:w="952" w:type="dxa"/>
          </w:tcPr>
          <w:p w14:paraId="1CFD5A45">
            <w:pPr>
              <w:spacing w:line="360" w:lineRule="auto"/>
              <w:ind w:right="84"/>
              <w:rPr>
                <w:position w:val="-36"/>
                <w:sz w:val="24"/>
              </w:rPr>
            </w:pPr>
            <w:r>
              <w:rPr>
                <w:position w:val="-36"/>
                <w:sz w:val="24"/>
              </w:rPr>
              <w:t>时 间</w:t>
            </w:r>
          </w:p>
        </w:tc>
        <w:tc>
          <w:tcPr>
            <w:tcW w:w="1394" w:type="dxa"/>
            <w:gridSpan w:val="2"/>
          </w:tcPr>
          <w:p w14:paraId="14D4C8B7">
            <w:pPr>
              <w:spacing w:line="360" w:lineRule="auto"/>
              <w:ind w:right="84"/>
              <w:jc w:val="center"/>
              <w:rPr>
                <w:position w:val="-36"/>
                <w:sz w:val="24"/>
              </w:rPr>
            </w:pPr>
            <w:r>
              <w:rPr>
                <w:position w:val="-36"/>
                <w:sz w:val="24"/>
              </w:rPr>
              <w:t>委托单位</w:t>
            </w:r>
          </w:p>
        </w:tc>
        <w:tc>
          <w:tcPr>
            <w:tcW w:w="2389" w:type="dxa"/>
            <w:gridSpan w:val="4"/>
          </w:tcPr>
          <w:p w14:paraId="7137B8D8">
            <w:pPr>
              <w:spacing w:line="360" w:lineRule="auto"/>
              <w:ind w:right="84"/>
              <w:jc w:val="center"/>
              <w:rPr>
                <w:position w:val="-36"/>
                <w:sz w:val="24"/>
              </w:rPr>
            </w:pPr>
            <w:r>
              <w:rPr>
                <w:position w:val="-36"/>
                <w:sz w:val="24"/>
              </w:rPr>
              <w:t>项目名称</w:t>
            </w:r>
          </w:p>
        </w:tc>
        <w:tc>
          <w:tcPr>
            <w:tcW w:w="1351" w:type="dxa"/>
          </w:tcPr>
          <w:p w14:paraId="61623C62">
            <w:pPr>
              <w:spacing w:line="360" w:lineRule="auto"/>
              <w:ind w:right="84"/>
              <w:jc w:val="center"/>
              <w:rPr>
                <w:position w:val="-36"/>
                <w:sz w:val="24"/>
              </w:rPr>
            </w:pPr>
            <w:r>
              <w:rPr>
                <w:position w:val="-36"/>
                <w:sz w:val="24"/>
              </w:rPr>
              <w:t>项目规模</w:t>
            </w:r>
          </w:p>
        </w:tc>
        <w:tc>
          <w:tcPr>
            <w:tcW w:w="1349" w:type="dxa"/>
            <w:gridSpan w:val="2"/>
          </w:tcPr>
          <w:p w14:paraId="6538C190">
            <w:pPr>
              <w:spacing w:line="360" w:lineRule="auto"/>
              <w:ind w:right="84"/>
              <w:jc w:val="center"/>
              <w:rPr>
                <w:position w:val="-36"/>
                <w:sz w:val="24"/>
              </w:rPr>
            </w:pPr>
            <w:r>
              <w:rPr>
                <w:position w:val="-36"/>
                <w:sz w:val="24"/>
              </w:rPr>
              <w:t>项目类型</w:t>
            </w:r>
          </w:p>
        </w:tc>
        <w:tc>
          <w:tcPr>
            <w:tcW w:w="1472" w:type="dxa"/>
            <w:gridSpan w:val="2"/>
          </w:tcPr>
          <w:p w14:paraId="26FEFBA2">
            <w:pPr>
              <w:spacing w:line="360" w:lineRule="auto"/>
              <w:ind w:right="84"/>
              <w:jc w:val="center"/>
              <w:rPr>
                <w:position w:val="-36"/>
                <w:sz w:val="24"/>
              </w:rPr>
            </w:pPr>
            <w:r>
              <w:rPr>
                <w:position w:val="-36"/>
                <w:sz w:val="24"/>
              </w:rPr>
              <w:t>备注</w:t>
            </w:r>
          </w:p>
        </w:tc>
      </w:tr>
      <w:tr w14:paraId="6C0CFF08">
        <w:trPr>
          <w:cantSplit/>
          <w:trHeight w:val="1249" w:hRule="atLeast"/>
          <w:jc w:val="center"/>
        </w:trPr>
        <w:tc>
          <w:tcPr>
            <w:tcW w:w="952" w:type="dxa"/>
            <w:tcBorders>
              <w:bottom w:val="single" w:color="auto" w:sz="4" w:space="0"/>
            </w:tcBorders>
          </w:tcPr>
          <w:p w14:paraId="2FD80513">
            <w:pPr>
              <w:spacing w:line="360" w:lineRule="auto"/>
              <w:ind w:right="84"/>
              <w:rPr>
                <w:position w:val="-36"/>
                <w:sz w:val="24"/>
              </w:rPr>
            </w:pPr>
          </w:p>
          <w:p w14:paraId="76C96427">
            <w:pPr>
              <w:spacing w:line="360" w:lineRule="auto"/>
              <w:ind w:right="84"/>
              <w:rPr>
                <w:position w:val="-36"/>
                <w:sz w:val="24"/>
              </w:rPr>
            </w:pPr>
          </w:p>
          <w:p w14:paraId="5A9F1EFA">
            <w:pPr>
              <w:spacing w:line="360" w:lineRule="auto"/>
              <w:ind w:right="84"/>
              <w:rPr>
                <w:position w:val="-36"/>
                <w:sz w:val="24"/>
              </w:rPr>
            </w:pPr>
          </w:p>
        </w:tc>
        <w:tc>
          <w:tcPr>
            <w:tcW w:w="1394" w:type="dxa"/>
            <w:gridSpan w:val="2"/>
            <w:tcBorders>
              <w:bottom w:val="single" w:color="auto" w:sz="4" w:space="0"/>
            </w:tcBorders>
          </w:tcPr>
          <w:p w14:paraId="23351593">
            <w:pPr>
              <w:spacing w:line="360" w:lineRule="auto"/>
              <w:ind w:right="84"/>
              <w:rPr>
                <w:position w:val="-36"/>
                <w:sz w:val="24"/>
              </w:rPr>
            </w:pPr>
          </w:p>
        </w:tc>
        <w:tc>
          <w:tcPr>
            <w:tcW w:w="2389" w:type="dxa"/>
            <w:gridSpan w:val="4"/>
            <w:tcBorders>
              <w:bottom w:val="single" w:color="auto" w:sz="4" w:space="0"/>
            </w:tcBorders>
          </w:tcPr>
          <w:p w14:paraId="110D6C72">
            <w:pPr>
              <w:spacing w:line="360" w:lineRule="auto"/>
              <w:ind w:right="84"/>
              <w:rPr>
                <w:position w:val="-36"/>
                <w:sz w:val="24"/>
              </w:rPr>
            </w:pPr>
          </w:p>
        </w:tc>
        <w:tc>
          <w:tcPr>
            <w:tcW w:w="1351" w:type="dxa"/>
            <w:tcBorders>
              <w:bottom w:val="single" w:color="auto" w:sz="4" w:space="0"/>
            </w:tcBorders>
          </w:tcPr>
          <w:p w14:paraId="4E41B474">
            <w:pPr>
              <w:spacing w:line="360" w:lineRule="auto"/>
              <w:ind w:right="84"/>
              <w:rPr>
                <w:position w:val="-36"/>
                <w:sz w:val="24"/>
              </w:rPr>
            </w:pPr>
          </w:p>
        </w:tc>
        <w:tc>
          <w:tcPr>
            <w:tcW w:w="1349" w:type="dxa"/>
            <w:gridSpan w:val="2"/>
            <w:tcBorders>
              <w:bottom w:val="single" w:color="auto" w:sz="4" w:space="0"/>
            </w:tcBorders>
          </w:tcPr>
          <w:p w14:paraId="11439D5F">
            <w:pPr>
              <w:spacing w:line="360" w:lineRule="auto"/>
              <w:ind w:right="84"/>
              <w:rPr>
                <w:position w:val="-36"/>
                <w:sz w:val="24"/>
              </w:rPr>
            </w:pPr>
          </w:p>
        </w:tc>
        <w:tc>
          <w:tcPr>
            <w:tcW w:w="1472" w:type="dxa"/>
            <w:gridSpan w:val="2"/>
            <w:tcBorders>
              <w:bottom w:val="single" w:color="auto" w:sz="4" w:space="0"/>
            </w:tcBorders>
          </w:tcPr>
          <w:p w14:paraId="77340447">
            <w:pPr>
              <w:spacing w:line="360" w:lineRule="auto"/>
              <w:ind w:right="84"/>
              <w:rPr>
                <w:position w:val="-36"/>
                <w:sz w:val="24"/>
              </w:rPr>
            </w:pPr>
          </w:p>
        </w:tc>
      </w:tr>
    </w:tbl>
    <w:p w14:paraId="7D574674">
      <w:pPr>
        <w:spacing w:line="360" w:lineRule="auto"/>
        <w:ind w:right="84" w:firstLine="224" w:firstLineChars="100"/>
        <w:rPr>
          <w:sz w:val="24"/>
        </w:rPr>
      </w:pPr>
      <w:r>
        <w:rPr>
          <w:sz w:val="24"/>
        </w:rPr>
        <w:t>投标人名称：</w:t>
      </w:r>
    </w:p>
    <w:p w14:paraId="4981A700">
      <w:pPr>
        <w:spacing w:line="360" w:lineRule="auto"/>
        <w:ind w:right="84" w:firstLine="224" w:firstLineChars="100"/>
        <w:rPr>
          <w:sz w:val="24"/>
        </w:rPr>
      </w:pPr>
    </w:p>
    <w:p w14:paraId="499A077C">
      <w:pPr>
        <w:spacing w:line="360" w:lineRule="auto"/>
        <w:ind w:right="84" w:firstLine="224" w:firstLineChars="100"/>
        <w:rPr>
          <w:position w:val="-40"/>
          <w:sz w:val="24"/>
        </w:rPr>
      </w:pPr>
      <w:r>
        <w:rPr>
          <w:sz w:val="24"/>
        </w:rPr>
        <w:t xml:space="preserve">日期：  </w:t>
      </w:r>
    </w:p>
    <w:p w14:paraId="451F2B13">
      <w:pPr>
        <w:widowControl/>
        <w:jc w:val="left"/>
        <w:rPr>
          <w:b/>
          <w:sz w:val="24"/>
          <w:szCs w:val="24"/>
        </w:rPr>
      </w:pPr>
      <w:r>
        <w:rPr>
          <w:b/>
          <w:sz w:val="24"/>
          <w:szCs w:val="24"/>
        </w:rPr>
        <w:br w:type="page"/>
      </w:r>
    </w:p>
    <w:p w14:paraId="73F8B6FB">
      <w:pPr>
        <w:tabs>
          <w:tab w:val="left" w:pos="240"/>
          <w:tab w:val="left" w:pos="7665"/>
        </w:tabs>
        <w:rPr>
          <w:b/>
          <w:sz w:val="24"/>
          <w:szCs w:val="24"/>
        </w:rPr>
      </w:pPr>
      <w:r>
        <w:rPr>
          <w:b/>
          <w:sz w:val="24"/>
          <w:szCs w:val="24"/>
        </w:rPr>
        <w:t>附件1</w:t>
      </w:r>
      <w:r>
        <w:rPr>
          <w:rFonts w:hint="eastAsia"/>
          <w:b/>
          <w:sz w:val="24"/>
          <w:szCs w:val="24"/>
          <w:lang w:val="en-US" w:eastAsia="zh-CN"/>
        </w:rPr>
        <w:t>3</w:t>
      </w:r>
      <w:r>
        <w:rPr>
          <w:b/>
          <w:sz w:val="24"/>
          <w:szCs w:val="24"/>
        </w:rPr>
        <w:t>-2</w:t>
      </w:r>
    </w:p>
    <w:p w14:paraId="4BB2BD6E">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1F12736D">
        <w:trPr>
          <w:jc w:val="center"/>
        </w:trPr>
        <w:tc>
          <w:tcPr>
            <w:tcW w:w="840" w:type="dxa"/>
            <w:vAlign w:val="center"/>
          </w:tcPr>
          <w:p w14:paraId="1DB22538">
            <w:pPr>
              <w:spacing w:line="360" w:lineRule="auto"/>
              <w:ind w:right="84"/>
              <w:jc w:val="center"/>
              <w:rPr>
                <w:position w:val="-32"/>
                <w:sz w:val="24"/>
              </w:rPr>
            </w:pPr>
            <w:r>
              <w:rPr>
                <w:position w:val="-32"/>
                <w:sz w:val="24"/>
              </w:rPr>
              <w:t>序 号</w:t>
            </w:r>
          </w:p>
        </w:tc>
        <w:tc>
          <w:tcPr>
            <w:tcW w:w="2520" w:type="dxa"/>
            <w:vAlign w:val="center"/>
          </w:tcPr>
          <w:p w14:paraId="2B8F62D7">
            <w:pPr>
              <w:spacing w:line="360" w:lineRule="auto"/>
              <w:ind w:right="84"/>
              <w:jc w:val="center"/>
              <w:rPr>
                <w:position w:val="-32"/>
                <w:sz w:val="24"/>
              </w:rPr>
            </w:pPr>
            <w:r>
              <w:rPr>
                <w:position w:val="-32"/>
                <w:sz w:val="24"/>
              </w:rPr>
              <w:t>主要设备名称</w:t>
            </w:r>
          </w:p>
        </w:tc>
        <w:tc>
          <w:tcPr>
            <w:tcW w:w="1441" w:type="dxa"/>
            <w:vAlign w:val="center"/>
          </w:tcPr>
          <w:p w14:paraId="5658E815">
            <w:pPr>
              <w:spacing w:line="360" w:lineRule="auto"/>
              <w:ind w:right="84"/>
              <w:jc w:val="center"/>
              <w:rPr>
                <w:position w:val="-32"/>
                <w:sz w:val="24"/>
              </w:rPr>
            </w:pPr>
            <w:r>
              <w:rPr>
                <w:position w:val="-32"/>
                <w:sz w:val="24"/>
              </w:rPr>
              <w:t>规格型号</w:t>
            </w:r>
          </w:p>
        </w:tc>
        <w:tc>
          <w:tcPr>
            <w:tcW w:w="1439" w:type="dxa"/>
            <w:vAlign w:val="center"/>
          </w:tcPr>
          <w:p w14:paraId="7D586521">
            <w:pPr>
              <w:spacing w:line="360" w:lineRule="auto"/>
              <w:ind w:right="84"/>
              <w:jc w:val="center"/>
              <w:rPr>
                <w:position w:val="-32"/>
                <w:sz w:val="24"/>
              </w:rPr>
            </w:pPr>
            <w:r>
              <w:rPr>
                <w:position w:val="-32"/>
                <w:sz w:val="24"/>
              </w:rPr>
              <w:t>购入时间</w:t>
            </w:r>
          </w:p>
        </w:tc>
        <w:tc>
          <w:tcPr>
            <w:tcW w:w="900" w:type="dxa"/>
            <w:vAlign w:val="center"/>
          </w:tcPr>
          <w:p w14:paraId="5ED5E9EF">
            <w:pPr>
              <w:spacing w:line="360" w:lineRule="auto"/>
              <w:ind w:right="84"/>
              <w:jc w:val="center"/>
              <w:rPr>
                <w:position w:val="-32"/>
                <w:sz w:val="24"/>
              </w:rPr>
            </w:pPr>
            <w:r>
              <w:rPr>
                <w:position w:val="-32"/>
                <w:sz w:val="24"/>
              </w:rPr>
              <w:t>数 量</w:t>
            </w:r>
          </w:p>
        </w:tc>
        <w:tc>
          <w:tcPr>
            <w:tcW w:w="1404" w:type="dxa"/>
            <w:vAlign w:val="center"/>
          </w:tcPr>
          <w:p w14:paraId="7376CE95">
            <w:pPr>
              <w:spacing w:line="360" w:lineRule="auto"/>
              <w:ind w:right="84"/>
              <w:jc w:val="center"/>
              <w:rPr>
                <w:position w:val="-32"/>
                <w:sz w:val="24"/>
              </w:rPr>
            </w:pPr>
            <w:r>
              <w:rPr>
                <w:position w:val="-32"/>
                <w:sz w:val="24"/>
              </w:rPr>
              <w:t>备  注</w:t>
            </w:r>
          </w:p>
        </w:tc>
      </w:tr>
      <w:tr w14:paraId="43E1BDF3">
        <w:trPr>
          <w:jc w:val="center"/>
        </w:trPr>
        <w:tc>
          <w:tcPr>
            <w:tcW w:w="840" w:type="dxa"/>
          </w:tcPr>
          <w:p w14:paraId="74DA2D47">
            <w:pPr>
              <w:spacing w:line="360" w:lineRule="auto"/>
              <w:ind w:right="84"/>
              <w:rPr>
                <w:position w:val="-40"/>
                <w:u w:val="single"/>
              </w:rPr>
            </w:pPr>
          </w:p>
        </w:tc>
        <w:tc>
          <w:tcPr>
            <w:tcW w:w="2520" w:type="dxa"/>
          </w:tcPr>
          <w:p w14:paraId="4C27FFD0">
            <w:pPr>
              <w:spacing w:line="360" w:lineRule="auto"/>
              <w:ind w:right="84"/>
              <w:rPr>
                <w:position w:val="-40"/>
                <w:u w:val="single"/>
              </w:rPr>
            </w:pPr>
          </w:p>
        </w:tc>
        <w:tc>
          <w:tcPr>
            <w:tcW w:w="1441" w:type="dxa"/>
          </w:tcPr>
          <w:p w14:paraId="52E7AB89">
            <w:pPr>
              <w:spacing w:line="360" w:lineRule="auto"/>
              <w:ind w:right="84"/>
              <w:rPr>
                <w:position w:val="-40"/>
                <w:u w:val="single"/>
              </w:rPr>
            </w:pPr>
          </w:p>
        </w:tc>
        <w:tc>
          <w:tcPr>
            <w:tcW w:w="1439" w:type="dxa"/>
          </w:tcPr>
          <w:p w14:paraId="111ECA0D">
            <w:pPr>
              <w:spacing w:line="360" w:lineRule="auto"/>
              <w:ind w:right="84"/>
              <w:rPr>
                <w:position w:val="-40"/>
                <w:u w:val="single"/>
              </w:rPr>
            </w:pPr>
          </w:p>
        </w:tc>
        <w:tc>
          <w:tcPr>
            <w:tcW w:w="900" w:type="dxa"/>
          </w:tcPr>
          <w:p w14:paraId="3A1C0A6F">
            <w:pPr>
              <w:spacing w:line="360" w:lineRule="auto"/>
              <w:ind w:right="84"/>
              <w:rPr>
                <w:position w:val="-40"/>
                <w:u w:val="single"/>
              </w:rPr>
            </w:pPr>
          </w:p>
        </w:tc>
        <w:tc>
          <w:tcPr>
            <w:tcW w:w="1404" w:type="dxa"/>
          </w:tcPr>
          <w:p w14:paraId="18D6C045">
            <w:pPr>
              <w:spacing w:line="360" w:lineRule="auto"/>
              <w:ind w:right="84"/>
              <w:rPr>
                <w:position w:val="-40"/>
                <w:u w:val="single"/>
              </w:rPr>
            </w:pPr>
          </w:p>
        </w:tc>
      </w:tr>
      <w:tr w14:paraId="055F4819">
        <w:trPr>
          <w:jc w:val="center"/>
        </w:trPr>
        <w:tc>
          <w:tcPr>
            <w:tcW w:w="840" w:type="dxa"/>
          </w:tcPr>
          <w:p w14:paraId="51EB6DA6">
            <w:pPr>
              <w:spacing w:line="360" w:lineRule="auto"/>
              <w:ind w:right="84"/>
              <w:rPr>
                <w:position w:val="-40"/>
                <w:u w:val="single"/>
              </w:rPr>
            </w:pPr>
          </w:p>
        </w:tc>
        <w:tc>
          <w:tcPr>
            <w:tcW w:w="2520" w:type="dxa"/>
          </w:tcPr>
          <w:p w14:paraId="060D059F">
            <w:pPr>
              <w:spacing w:line="360" w:lineRule="auto"/>
              <w:ind w:right="84"/>
              <w:rPr>
                <w:position w:val="-40"/>
                <w:u w:val="single"/>
              </w:rPr>
            </w:pPr>
          </w:p>
        </w:tc>
        <w:tc>
          <w:tcPr>
            <w:tcW w:w="1441" w:type="dxa"/>
          </w:tcPr>
          <w:p w14:paraId="4EB49F74">
            <w:pPr>
              <w:spacing w:line="360" w:lineRule="auto"/>
              <w:ind w:right="84"/>
              <w:rPr>
                <w:position w:val="-40"/>
                <w:u w:val="single"/>
              </w:rPr>
            </w:pPr>
          </w:p>
        </w:tc>
        <w:tc>
          <w:tcPr>
            <w:tcW w:w="1439" w:type="dxa"/>
          </w:tcPr>
          <w:p w14:paraId="7C56894F">
            <w:pPr>
              <w:spacing w:line="360" w:lineRule="auto"/>
              <w:ind w:right="84"/>
              <w:rPr>
                <w:position w:val="-40"/>
                <w:u w:val="single"/>
              </w:rPr>
            </w:pPr>
          </w:p>
        </w:tc>
        <w:tc>
          <w:tcPr>
            <w:tcW w:w="900" w:type="dxa"/>
          </w:tcPr>
          <w:p w14:paraId="3777582C">
            <w:pPr>
              <w:spacing w:line="360" w:lineRule="auto"/>
              <w:ind w:right="84"/>
              <w:rPr>
                <w:position w:val="-40"/>
                <w:u w:val="single"/>
              </w:rPr>
            </w:pPr>
          </w:p>
        </w:tc>
        <w:tc>
          <w:tcPr>
            <w:tcW w:w="1404" w:type="dxa"/>
          </w:tcPr>
          <w:p w14:paraId="11EAFE99">
            <w:pPr>
              <w:spacing w:line="360" w:lineRule="auto"/>
              <w:ind w:right="84"/>
              <w:rPr>
                <w:position w:val="-40"/>
                <w:u w:val="single"/>
              </w:rPr>
            </w:pPr>
          </w:p>
        </w:tc>
      </w:tr>
      <w:tr w14:paraId="0FDA0193">
        <w:trPr>
          <w:jc w:val="center"/>
        </w:trPr>
        <w:tc>
          <w:tcPr>
            <w:tcW w:w="840" w:type="dxa"/>
          </w:tcPr>
          <w:p w14:paraId="0AE475EE">
            <w:pPr>
              <w:spacing w:line="360" w:lineRule="auto"/>
              <w:ind w:right="84"/>
              <w:rPr>
                <w:position w:val="-40"/>
                <w:u w:val="single"/>
              </w:rPr>
            </w:pPr>
          </w:p>
        </w:tc>
        <w:tc>
          <w:tcPr>
            <w:tcW w:w="2520" w:type="dxa"/>
          </w:tcPr>
          <w:p w14:paraId="00169ECA">
            <w:pPr>
              <w:spacing w:line="360" w:lineRule="auto"/>
              <w:ind w:right="84"/>
              <w:rPr>
                <w:position w:val="-40"/>
                <w:u w:val="single"/>
              </w:rPr>
            </w:pPr>
          </w:p>
        </w:tc>
        <w:tc>
          <w:tcPr>
            <w:tcW w:w="1441" w:type="dxa"/>
          </w:tcPr>
          <w:p w14:paraId="634BEDB6">
            <w:pPr>
              <w:spacing w:line="360" w:lineRule="auto"/>
              <w:ind w:right="84"/>
              <w:rPr>
                <w:position w:val="-40"/>
                <w:u w:val="single"/>
              </w:rPr>
            </w:pPr>
          </w:p>
        </w:tc>
        <w:tc>
          <w:tcPr>
            <w:tcW w:w="1439" w:type="dxa"/>
          </w:tcPr>
          <w:p w14:paraId="55C3BBD5">
            <w:pPr>
              <w:spacing w:line="360" w:lineRule="auto"/>
              <w:ind w:right="84"/>
              <w:rPr>
                <w:position w:val="-40"/>
                <w:u w:val="single"/>
              </w:rPr>
            </w:pPr>
          </w:p>
        </w:tc>
        <w:tc>
          <w:tcPr>
            <w:tcW w:w="900" w:type="dxa"/>
          </w:tcPr>
          <w:p w14:paraId="2863C4F7">
            <w:pPr>
              <w:spacing w:line="360" w:lineRule="auto"/>
              <w:ind w:right="84"/>
              <w:rPr>
                <w:position w:val="-40"/>
                <w:u w:val="single"/>
              </w:rPr>
            </w:pPr>
          </w:p>
        </w:tc>
        <w:tc>
          <w:tcPr>
            <w:tcW w:w="1404" w:type="dxa"/>
          </w:tcPr>
          <w:p w14:paraId="31C724D9">
            <w:pPr>
              <w:spacing w:line="360" w:lineRule="auto"/>
              <w:ind w:right="84"/>
              <w:rPr>
                <w:position w:val="-40"/>
                <w:u w:val="single"/>
              </w:rPr>
            </w:pPr>
          </w:p>
        </w:tc>
      </w:tr>
      <w:tr w14:paraId="18C43AE8">
        <w:trPr>
          <w:jc w:val="center"/>
        </w:trPr>
        <w:tc>
          <w:tcPr>
            <w:tcW w:w="840" w:type="dxa"/>
          </w:tcPr>
          <w:p w14:paraId="287D0C1A">
            <w:pPr>
              <w:spacing w:line="360" w:lineRule="auto"/>
              <w:ind w:right="84"/>
              <w:rPr>
                <w:position w:val="-40"/>
                <w:u w:val="single"/>
              </w:rPr>
            </w:pPr>
          </w:p>
        </w:tc>
        <w:tc>
          <w:tcPr>
            <w:tcW w:w="2520" w:type="dxa"/>
          </w:tcPr>
          <w:p w14:paraId="670EBD98">
            <w:pPr>
              <w:spacing w:line="360" w:lineRule="auto"/>
              <w:ind w:right="84"/>
              <w:rPr>
                <w:position w:val="-40"/>
                <w:u w:val="single"/>
              </w:rPr>
            </w:pPr>
          </w:p>
        </w:tc>
        <w:tc>
          <w:tcPr>
            <w:tcW w:w="1441" w:type="dxa"/>
          </w:tcPr>
          <w:p w14:paraId="6A23B410">
            <w:pPr>
              <w:spacing w:line="360" w:lineRule="auto"/>
              <w:ind w:right="84"/>
              <w:rPr>
                <w:position w:val="-40"/>
                <w:u w:val="single"/>
              </w:rPr>
            </w:pPr>
          </w:p>
        </w:tc>
        <w:tc>
          <w:tcPr>
            <w:tcW w:w="1439" w:type="dxa"/>
          </w:tcPr>
          <w:p w14:paraId="4273011C">
            <w:pPr>
              <w:spacing w:line="360" w:lineRule="auto"/>
              <w:ind w:right="84"/>
              <w:rPr>
                <w:position w:val="-40"/>
                <w:u w:val="single"/>
              </w:rPr>
            </w:pPr>
          </w:p>
        </w:tc>
        <w:tc>
          <w:tcPr>
            <w:tcW w:w="900" w:type="dxa"/>
          </w:tcPr>
          <w:p w14:paraId="642EB86C">
            <w:pPr>
              <w:spacing w:line="360" w:lineRule="auto"/>
              <w:ind w:right="84"/>
              <w:rPr>
                <w:position w:val="-40"/>
                <w:u w:val="single"/>
              </w:rPr>
            </w:pPr>
          </w:p>
        </w:tc>
        <w:tc>
          <w:tcPr>
            <w:tcW w:w="1404" w:type="dxa"/>
          </w:tcPr>
          <w:p w14:paraId="1D6ADA5A">
            <w:pPr>
              <w:spacing w:line="360" w:lineRule="auto"/>
              <w:ind w:right="84"/>
              <w:rPr>
                <w:position w:val="-40"/>
                <w:u w:val="single"/>
              </w:rPr>
            </w:pPr>
          </w:p>
        </w:tc>
      </w:tr>
      <w:tr w14:paraId="68BBD090">
        <w:trPr>
          <w:jc w:val="center"/>
        </w:trPr>
        <w:tc>
          <w:tcPr>
            <w:tcW w:w="840" w:type="dxa"/>
          </w:tcPr>
          <w:p w14:paraId="322718AA">
            <w:pPr>
              <w:spacing w:line="360" w:lineRule="auto"/>
              <w:ind w:right="84"/>
              <w:rPr>
                <w:position w:val="-40"/>
                <w:u w:val="single"/>
              </w:rPr>
            </w:pPr>
          </w:p>
        </w:tc>
        <w:tc>
          <w:tcPr>
            <w:tcW w:w="2520" w:type="dxa"/>
          </w:tcPr>
          <w:p w14:paraId="6599FB3A">
            <w:pPr>
              <w:spacing w:line="360" w:lineRule="auto"/>
              <w:ind w:right="84"/>
              <w:rPr>
                <w:position w:val="-40"/>
                <w:u w:val="single"/>
              </w:rPr>
            </w:pPr>
          </w:p>
        </w:tc>
        <w:tc>
          <w:tcPr>
            <w:tcW w:w="1441" w:type="dxa"/>
          </w:tcPr>
          <w:p w14:paraId="36A1C728">
            <w:pPr>
              <w:spacing w:line="360" w:lineRule="auto"/>
              <w:ind w:right="84"/>
              <w:rPr>
                <w:position w:val="-40"/>
                <w:u w:val="single"/>
              </w:rPr>
            </w:pPr>
          </w:p>
        </w:tc>
        <w:tc>
          <w:tcPr>
            <w:tcW w:w="1439" w:type="dxa"/>
          </w:tcPr>
          <w:p w14:paraId="22956A11">
            <w:pPr>
              <w:spacing w:line="360" w:lineRule="auto"/>
              <w:ind w:right="84"/>
              <w:rPr>
                <w:position w:val="-40"/>
                <w:u w:val="single"/>
              </w:rPr>
            </w:pPr>
          </w:p>
        </w:tc>
        <w:tc>
          <w:tcPr>
            <w:tcW w:w="900" w:type="dxa"/>
          </w:tcPr>
          <w:p w14:paraId="2A59A7A5">
            <w:pPr>
              <w:spacing w:line="360" w:lineRule="auto"/>
              <w:ind w:right="84"/>
              <w:rPr>
                <w:position w:val="-40"/>
                <w:u w:val="single"/>
              </w:rPr>
            </w:pPr>
          </w:p>
        </w:tc>
        <w:tc>
          <w:tcPr>
            <w:tcW w:w="1404" w:type="dxa"/>
          </w:tcPr>
          <w:p w14:paraId="07589130">
            <w:pPr>
              <w:spacing w:line="360" w:lineRule="auto"/>
              <w:ind w:right="84"/>
              <w:rPr>
                <w:position w:val="-40"/>
                <w:u w:val="single"/>
              </w:rPr>
            </w:pPr>
          </w:p>
        </w:tc>
      </w:tr>
      <w:tr w14:paraId="49B70FD4">
        <w:trPr>
          <w:jc w:val="center"/>
        </w:trPr>
        <w:tc>
          <w:tcPr>
            <w:tcW w:w="840" w:type="dxa"/>
          </w:tcPr>
          <w:p w14:paraId="2703F4F3">
            <w:pPr>
              <w:spacing w:line="360" w:lineRule="auto"/>
              <w:ind w:right="84"/>
              <w:rPr>
                <w:position w:val="-40"/>
                <w:u w:val="single"/>
              </w:rPr>
            </w:pPr>
          </w:p>
        </w:tc>
        <w:tc>
          <w:tcPr>
            <w:tcW w:w="2520" w:type="dxa"/>
          </w:tcPr>
          <w:p w14:paraId="1427E71A">
            <w:pPr>
              <w:spacing w:line="360" w:lineRule="auto"/>
              <w:ind w:right="84"/>
              <w:rPr>
                <w:position w:val="-40"/>
                <w:u w:val="single"/>
              </w:rPr>
            </w:pPr>
          </w:p>
        </w:tc>
        <w:tc>
          <w:tcPr>
            <w:tcW w:w="1441" w:type="dxa"/>
          </w:tcPr>
          <w:p w14:paraId="7DFD2AC9">
            <w:pPr>
              <w:spacing w:line="360" w:lineRule="auto"/>
              <w:ind w:right="84"/>
              <w:rPr>
                <w:position w:val="-40"/>
                <w:u w:val="single"/>
              </w:rPr>
            </w:pPr>
          </w:p>
        </w:tc>
        <w:tc>
          <w:tcPr>
            <w:tcW w:w="1439" w:type="dxa"/>
          </w:tcPr>
          <w:p w14:paraId="585F9A78">
            <w:pPr>
              <w:spacing w:line="360" w:lineRule="auto"/>
              <w:ind w:right="84"/>
              <w:rPr>
                <w:position w:val="-40"/>
                <w:u w:val="single"/>
              </w:rPr>
            </w:pPr>
          </w:p>
        </w:tc>
        <w:tc>
          <w:tcPr>
            <w:tcW w:w="900" w:type="dxa"/>
          </w:tcPr>
          <w:p w14:paraId="20CD9459">
            <w:pPr>
              <w:spacing w:line="360" w:lineRule="auto"/>
              <w:ind w:right="84"/>
              <w:rPr>
                <w:position w:val="-40"/>
                <w:u w:val="single"/>
              </w:rPr>
            </w:pPr>
          </w:p>
        </w:tc>
        <w:tc>
          <w:tcPr>
            <w:tcW w:w="1404" w:type="dxa"/>
          </w:tcPr>
          <w:p w14:paraId="5094BC1D">
            <w:pPr>
              <w:spacing w:line="360" w:lineRule="auto"/>
              <w:ind w:right="84"/>
              <w:rPr>
                <w:position w:val="-40"/>
                <w:u w:val="single"/>
              </w:rPr>
            </w:pPr>
          </w:p>
        </w:tc>
      </w:tr>
      <w:tr w14:paraId="1804C17E">
        <w:trPr>
          <w:jc w:val="center"/>
        </w:trPr>
        <w:tc>
          <w:tcPr>
            <w:tcW w:w="840" w:type="dxa"/>
          </w:tcPr>
          <w:p w14:paraId="4AB6A432">
            <w:pPr>
              <w:spacing w:line="360" w:lineRule="auto"/>
              <w:ind w:right="84"/>
              <w:rPr>
                <w:position w:val="-40"/>
                <w:u w:val="single"/>
              </w:rPr>
            </w:pPr>
          </w:p>
        </w:tc>
        <w:tc>
          <w:tcPr>
            <w:tcW w:w="2520" w:type="dxa"/>
          </w:tcPr>
          <w:p w14:paraId="3BC9EE71">
            <w:pPr>
              <w:spacing w:line="360" w:lineRule="auto"/>
              <w:ind w:right="84"/>
              <w:rPr>
                <w:position w:val="-40"/>
                <w:u w:val="single"/>
              </w:rPr>
            </w:pPr>
          </w:p>
        </w:tc>
        <w:tc>
          <w:tcPr>
            <w:tcW w:w="1441" w:type="dxa"/>
          </w:tcPr>
          <w:p w14:paraId="55C56A3F">
            <w:pPr>
              <w:spacing w:line="360" w:lineRule="auto"/>
              <w:ind w:right="84"/>
              <w:rPr>
                <w:position w:val="-40"/>
                <w:u w:val="single"/>
              </w:rPr>
            </w:pPr>
          </w:p>
        </w:tc>
        <w:tc>
          <w:tcPr>
            <w:tcW w:w="1439" w:type="dxa"/>
          </w:tcPr>
          <w:p w14:paraId="0F2BD01D">
            <w:pPr>
              <w:spacing w:line="360" w:lineRule="auto"/>
              <w:ind w:right="84"/>
              <w:rPr>
                <w:position w:val="-40"/>
                <w:u w:val="single"/>
              </w:rPr>
            </w:pPr>
          </w:p>
        </w:tc>
        <w:tc>
          <w:tcPr>
            <w:tcW w:w="900" w:type="dxa"/>
          </w:tcPr>
          <w:p w14:paraId="4EE37FB1">
            <w:pPr>
              <w:spacing w:line="360" w:lineRule="auto"/>
              <w:ind w:right="84"/>
              <w:rPr>
                <w:position w:val="-40"/>
                <w:u w:val="single"/>
              </w:rPr>
            </w:pPr>
          </w:p>
        </w:tc>
        <w:tc>
          <w:tcPr>
            <w:tcW w:w="1404" w:type="dxa"/>
          </w:tcPr>
          <w:p w14:paraId="3EB7115B">
            <w:pPr>
              <w:spacing w:line="360" w:lineRule="auto"/>
              <w:ind w:right="84"/>
              <w:rPr>
                <w:position w:val="-40"/>
                <w:u w:val="single"/>
              </w:rPr>
            </w:pPr>
          </w:p>
        </w:tc>
      </w:tr>
      <w:tr w14:paraId="2C663AD0">
        <w:trPr>
          <w:jc w:val="center"/>
        </w:trPr>
        <w:tc>
          <w:tcPr>
            <w:tcW w:w="840" w:type="dxa"/>
          </w:tcPr>
          <w:p w14:paraId="33B68077">
            <w:pPr>
              <w:spacing w:line="360" w:lineRule="auto"/>
              <w:ind w:right="84"/>
              <w:rPr>
                <w:position w:val="-40"/>
                <w:u w:val="single"/>
              </w:rPr>
            </w:pPr>
          </w:p>
        </w:tc>
        <w:tc>
          <w:tcPr>
            <w:tcW w:w="2520" w:type="dxa"/>
          </w:tcPr>
          <w:p w14:paraId="38BD5E46">
            <w:pPr>
              <w:spacing w:line="360" w:lineRule="auto"/>
              <w:ind w:right="84"/>
              <w:rPr>
                <w:position w:val="-40"/>
                <w:u w:val="single"/>
              </w:rPr>
            </w:pPr>
          </w:p>
        </w:tc>
        <w:tc>
          <w:tcPr>
            <w:tcW w:w="1441" w:type="dxa"/>
          </w:tcPr>
          <w:p w14:paraId="69C12105">
            <w:pPr>
              <w:spacing w:line="360" w:lineRule="auto"/>
              <w:ind w:right="84"/>
              <w:rPr>
                <w:position w:val="-40"/>
                <w:u w:val="single"/>
              </w:rPr>
            </w:pPr>
          </w:p>
        </w:tc>
        <w:tc>
          <w:tcPr>
            <w:tcW w:w="1439" w:type="dxa"/>
          </w:tcPr>
          <w:p w14:paraId="336C87AA">
            <w:pPr>
              <w:spacing w:line="360" w:lineRule="auto"/>
              <w:ind w:right="84"/>
              <w:rPr>
                <w:position w:val="-40"/>
                <w:u w:val="single"/>
              </w:rPr>
            </w:pPr>
          </w:p>
        </w:tc>
        <w:tc>
          <w:tcPr>
            <w:tcW w:w="900" w:type="dxa"/>
          </w:tcPr>
          <w:p w14:paraId="079B88F2">
            <w:pPr>
              <w:spacing w:line="360" w:lineRule="auto"/>
              <w:ind w:right="84"/>
              <w:rPr>
                <w:position w:val="-40"/>
                <w:u w:val="single"/>
              </w:rPr>
            </w:pPr>
          </w:p>
        </w:tc>
        <w:tc>
          <w:tcPr>
            <w:tcW w:w="1404" w:type="dxa"/>
          </w:tcPr>
          <w:p w14:paraId="61FFBDC7">
            <w:pPr>
              <w:spacing w:line="360" w:lineRule="auto"/>
              <w:ind w:right="84"/>
              <w:rPr>
                <w:position w:val="-40"/>
                <w:u w:val="single"/>
              </w:rPr>
            </w:pPr>
          </w:p>
        </w:tc>
      </w:tr>
      <w:tr w14:paraId="7E90748A">
        <w:trPr>
          <w:jc w:val="center"/>
        </w:trPr>
        <w:tc>
          <w:tcPr>
            <w:tcW w:w="840" w:type="dxa"/>
          </w:tcPr>
          <w:p w14:paraId="63375CCA">
            <w:pPr>
              <w:spacing w:line="360" w:lineRule="auto"/>
              <w:ind w:right="84"/>
              <w:rPr>
                <w:position w:val="-40"/>
                <w:u w:val="single"/>
              </w:rPr>
            </w:pPr>
          </w:p>
        </w:tc>
        <w:tc>
          <w:tcPr>
            <w:tcW w:w="2520" w:type="dxa"/>
          </w:tcPr>
          <w:p w14:paraId="2BD44A7A">
            <w:pPr>
              <w:spacing w:line="360" w:lineRule="auto"/>
              <w:ind w:right="84"/>
              <w:rPr>
                <w:position w:val="-40"/>
                <w:u w:val="single"/>
              </w:rPr>
            </w:pPr>
          </w:p>
        </w:tc>
        <w:tc>
          <w:tcPr>
            <w:tcW w:w="1441" w:type="dxa"/>
          </w:tcPr>
          <w:p w14:paraId="3F91337A">
            <w:pPr>
              <w:spacing w:line="360" w:lineRule="auto"/>
              <w:ind w:right="84"/>
              <w:rPr>
                <w:position w:val="-40"/>
                <w:u w:val="single"/>
              </w:rPr>
            </w:pPr>
          </w:p>
        </w:tc>
        <w:tc>
          <w:tcPr>
            <w:tcW w:w="1439" w:type="dxa"/>
          </w:tcPr>
          <w:p w14:paraId="2E13191A">
            <w:pPr>
              <w:spacing w:line="360" w:lineRule="auto"/>
              <w:ind w:right="84"/>
              <w:rPr>
                <w:position w:val="-40"/>
                <w:u w:val="single"/>
              </w:rPr>
            </w:pPr>
          </w:p>
        </w:tc>
        <w:tc>
          <w:tcPr>
            <w:tcW w:w="900" w:type="dxa"/>
          </w:tcPr>
          <w:p w14:paraId="73FCA652">
            <w:pPr>
              <w:spacing w:line="360" w:lineRule="auto"/>
              <w:ind w:right="84"/>
              <w:rPr>
                <w:position w:val="-40"/>
                <w:u w:val="single"/>
              </w:rPr>
            </w:pPr>
          </w:p>
        </w:tc>
        <w:tc>
          <w:tcPr>
            <w:tcW w:w="1404" w:type="dxa"/>
          </w:tcPr>
          <w:p w14:paraId="75971BA3">
            <w:pPr>
              <w:spacing w:line="360" w:lineRule="auto"/>
              <w:ind w:right="84"/>
              <w:rPr>
                <w:position w:val="-40"/>
                <w:u w:val="single"/>
              </w:rPr>
            </w:pPr>
          </w:p>
        </w:tc>
      </w:tr>
      <w:tr w14:paraId="39FE11CE">
        <w:trPr>
          <w:jc w:val="center"/>
        </w:trPr>
        <w:tc>
          <w:tcPr>
            <w:tcW w:w="840" w:type="dxa"/>
          </w:tcPr>
          <w:p w14:paraId="60E49E05">
            <w:pPr>
              <w:spacing w:line="360" w:lineRule="auto"/>
              <w:ind w:right="84"/>
              <w:rPr>
                <w:position w:val="-40"/>
                <w:u w:val="single"/>
              </w:rPr>
            </w:pPr>
          </w:p>
        </w:tc>
        <w:tc>
          <w:tcPr>
            <w:tcW w:w="2520" w:type="dxa"/>
          </w:tcPr>
          <w:p w14:paraId="037CC919">
            <w:pPr>
              <w:spacing w:line="360" w:lineRule="auto"/>
              <w:ind w:right="84"/>
              <w:rPr>
                <w:position w:val="-40"/>
                <w:u w:val="single"/>
              </w:rPr>
            </w:pPr>
          </w:p>
        </w:tc>
        <w:tc>
          <w:tcPr>
            <w:tcW w:w="1441" w:type="dxa"/>
          </w:tcPr>
          <w:p w14:paraId="13FBF077">
            <w:pPr>
              <w:spacing w:line="360" w:lineRule="auto"/>
              <w:ind w:right="84"/>
              <w:rPr>
                <w:position w:val="-40"/>
                <w:u w:val="single"/>
              </w:rPr>
            </w:pPr>
          </w:p>
        </w:tc>
        <w:tc>
          <w:tcPr>
            <w:tcW w:w="1439" w:type="dxa"/>
          </w:tcPr>
          <w:p w14:paraId="57CB7EFB">
            <w:pPr>
              <w:spacing w:line="360" w:lineRule="auto"/>
              <w:ind w:right="84"/>
              <w:rPr>
                <w:position w:val="-40"/>
                <w:u w:val="single"/>
              </w:rPr>
            </w:pPr>
          </w:p>
        </w:tc>
        <w:tc>
          <w:tcPr>
            <w:tcW w:w="900" w:type="dxa"/>
          </w:tcPr>
          <w:p w14:paraId="7C369C6D">
            <w:pPr>
              <w:spacing w:line="360" w:lineRule="auto"/>
              <w:ind w:right="84"/>
              <w:rPr>
                <w:position w:val="-40"/>
                <w:u w:val="single"/>
              </w:rPr>
            </w:pPr>
          </w:p>
        </w:tc>
        <w:tc>
          <w:tcPr>
            <w:tcW w:w="1404" w:type="dxa"/>
          </w:tcPr>
          <w:p w14:paraId="21D68ACB">
            <w:pPr>
              <w:spacing w:line="360" w:lineRule="auto"/>
              <w:ind w:right="84"/>
              <w:rPr>
                <w:position w:val="-40"/>
                <w:u w:val="single"/>
              </w:rPr>
            </w:pPr>
          </w:p>
        </w:tc>
      </w:tr>
      <w:tr w14:paraId="347EC191">
        <w:trPr>
          <w:jc w:val="center"/>
        </w:trPr>
        <w:tc>
          <w:tcPr>
            <w:tcW w:w="840" w:type="dxa"/>
          </w:tcPr>
          <w:p w14:paraId="13225E03">
            <w:pPr>
              <w:spacing w:line="360" w:lineRule="auto"/>
              <w:ind w:right="84"/>
              <w:rPr>
                <w:position w:val="-40"/>
                <w:u w:val="single"/>
              </w:rPr>
            </w:pPr>
          </w:p>
        </w:tc>
        <w:tc>
          <w:tcPr>
            <w:tcW w:w="2520" w:type="dxa"/>
          </w:tcPr>
          <w:p w14:paraId="55AC4591">
            <w:pPr>
              <w:spacing w:line="360" w:lineRule="auto"/>
              <w:ind w:right="84"/>
              <w:rPr>
                <w:position w:val="-40"/>
                <w:u w:val="single"/>
              </w:rPr>
            </w:pPr>
          </w:p>
        </w:tc>
        <w:tc>
          <w:tcPr>
            <w:tcW w:w="1441" w:type="dxa"/>
          </w:tcPr>
          <w:p w14:paraId="63BCC279">
            <w:pPr>
              <w:spacing w:line="360" w:lineRule="auto"/>
              <w:ind w:right="84"/>
              <w:rPr>
                <w:position w:val="-40"/>
                <w:u w:val="single"/>
              </w:rPr>
            </w:pPr>
          </w:p>
        </w:tc>
        <w:tc>
          <w:tcPr>
            <w:tcW w:w="1439" w:type="dxa"/>
          </w:tcPr>
          <w:p w14:paraId="6FE46103">
            <w:pPr>
              <w:spacing w:line="360" w:lineRule="auto"/>
              <w:ind w:right="84"/>
              <w:rPr>
                <w:position w:val="-40"/>
                <w:u w:val="single"/>
              </w:rPr>
            </w:pPr>
          </w:p>
        </w:tc>
        <w:tc>
          <w:tcPr>
            <w:tcW w:w="900" w:type="dxa"/>
          </w:tcPr>
          <w:p w14:paraId="28C308CE">
            <w:pPr>
              <w:spacing w:line="360" w:lineRule="auto"/>
              <w:ind w:right="84"/>
              <w:rPr>
                <w:position w:val="-40"/>
                <w:u w:val="single"/>
              </w:rPr>
            </w:pPr>
          </w:p>
        </w:tc>
        <w:tc>
          <w:tcPr>
            <w:tcW w:w="1404" w:type="dxa"/>
          </w:tcPr>
          <w:p w14:paraId="5D744C25">
            <w:pPr>
              <w:spacing w:line="360" w:lineRule="auto"/>
              <w:ind w:right="84"/>
              <w:rPr>
                <w:position w:val="-40"/>
                <w:u w:val="single"/>
              </w:rPr>
            </w:pPr>
          </w:p>
        </w:tc>
      </w:tr>
      <w:tr w14:paraId="1B375E9B">
        <w:trPr>
          <w:jc w:val="center"/>
        </w:trPr>
        <w:tc>
          <w:tcPr>
            <w:tcW w:w="840" w:type="dxa"/>
          </w:tcPr>
          <w:p w14:paraId="213F885C">
            <w:pPr>
              <w:spacing w:line="360" w:lineRule="auto"/>
              <w:ind w:right="84"/>
              <w:rPr>
                <w:position w:val="-40"/>
                <w:u w:val="single"/>
              </w:rPr>
            </w:pPr>
          </w:p>
        </w:tc>
        <w:tc>
          <w:tcPr>
            <w:tcW w:w="2520" w:type="dxa"/>
          </w:tcPr>
          <w:p w14:paraId="2B7D4F06">
            <w:pPr>
              <w:spacing w:line="360" w:lineRule="auto"/>
              <w:ind w:right="84"/>
              <w:rPr>
                <w:position w:val="-40"/>
                <w:u w:val="single"/>
              </w:rPr>
            </w:pPr>
          </w:p>
        </w:tc>
        <w:tc>
          <w:tcPr>
            <w:tcW w:w="1441" w:type="dxa"/>
          </w:tcPr>
          <w:p w14:paraId="3A9B3F8C">
            <w:pPr>
              <w:spacing w:line="360" w:lineRule="auto"/>
              <w:ind w:right="84"/>
              <w:rPr>
                <w:position w:val="-40"/>
                <w:u w:val="single"/>
              </w:rPr>
            </w:pPr>
          </w:p>
        </w:tc>
        <w:tc>
          <w:tcPr>
            <w:tcW w:w="1439" w:type="dxa"/>
          </w:tcPr>
          <w:p w14:paraId="577122B1">
            <w:pPr>
              <w:spacing w:line="360" w:lineRule="auto"/>
              <w:ind w:right="84"/>
              <w:rPr>
                <w:position w:val="-40"/>
                <w:u w:val="single"/>
              </w:rPr>
            </w:pPr>
          </w:p>
        </w:tc>
        <w:tc>
          <w:tcPr>
            <w:tcW w:w="900" w:type="dxa"/>
          </w:tcPr>
          <w:p w14:paraId="491E4E0B">
            <w:pPr>
              <w:spacing w:line="360" w:lineRule="auto"/>
              <w:ind w:right="84"/>
              <w:rPr>
                <w:position w:val="-40"/>
                <w:u w:val="single"/>
              </w:rPr>
            </w:pPr>
          </w:p>
        </w:tc>
        <w:tc>
          <w:tcPr>
            <w:tcW w:w="1404" w:type="dxa"/>
          </w:tcPr>
          <w:p w14:paraId="2E7B0092">
            <w:pPr>
              <w:spacing w:line="360" w:lineRule="auto"/>
              <w:ind w:right="84"/>
              <w:rPr>
                <w:position w:val="-40"/>
                <w:u w:val="single"/>
              </w:rPr>
            </w:pPr>
          </w:p>
        </w:tc>
      </w:tr>
      <w:tr w14:paraId="5B9E0329">
        <w:trPr>
          <w:jc w:val="center"/>
        </w:trPr>
        <w:tc>
          <w:tcPr>
            <w:tcW w:w="840" w:type="dxa"/>
          </w:tcPr>
          <w:p w14:paraId="66E877C4">
            <w:pPr>
              <w:spacing w:line="360" w:lineRule="auto"/>
              <w:ind w:right="84"/>
              <w:rPr>
                <w:position w:val="-40"/>
                <w:u w:val="single"/>
              </w:rPr>
            </w:pPr>
          </w:p>
        </w:tc>
        <w:tc>
          <w:tcPr>
            <w:tcW w:w="2520" w:type="dxa"/>
          </w:tcPr>
          <w:p w14:paraId="0E19BCAE">
            <w:pPr>
              <w:spacing w:line="360" w:lineRule="auto"/>
              <w:ind w:right="84"/>
              <w:rPr>
                <w:position w:val="-40"/>
                <w:u w:val="single"/>
              </w:rPr>
            </w:pPr>
          </w:p>
        </w:tc>
        <w:tc>
          <w:tcPr>
            <w:tcW w:w="1441" w:type="dxa"/>
          </w:tcPr>
          <w:p w14:paraId="139F5221">
            <w:pPr>
              <w:spacing w:line="360" w:lineRule="auto"/>
              <w:ind w:right="84"/>
              <w:rPr>
                <w:position w:val="-40"/>
                <w:u w:val="single"/>
              </w:rPr>
            </w:pPr>
          </w:p>
        </w:tc>
        <w:tc>
          <w:tcPr>
            <w:tcW w:w="1439" w:type="dxa"/>
          </w:tcPr>
          <w:p w14:paraId="3A29AA3E">
            <w:pPr>
              <w:spacing w:line="360" w:lineRule="auto"/>
              <w:ind w:right="84"/>
              <w:rPr>
                <w:position w:val="-40"/>
                <w:u w:val="single"/>
              </w:rPr>
            </w:pPr>
          </w:p>
        </w:tc>
        <w:tc>
          <w:tcPr>
            <w:tcW w:w="900" w:type="dxa"/>
          </w:tcPr>
          <w:p w14:paraId="0CA8955E">
            <w:pPr>
              <w:spacing w:line="360" w:lineRule="auto"/>
              <w:ind w:right="84"/>
              <w:rPr>
                <w:position w:val="-40"/>
                <w:u w:val="single"/>
              </w:rPr>
            </w:pPr>
          </w:p>
        </w:tc>
        <w:tc>
          <w:tcPr>
            <w:tcW w:w="1404" w:type="dxa"/>
          </w:tcPr>
          <w:p w14:paraId="4EBE6B40">
            <w:pPr>
              <w:spacing w:line="360" w:lineRule="auto"/>
              <w:ind w:right="84"/>
              <w:rPr>
                <w:position w:val="-40"/>
                <w:u w:val="single"/>
              </w:rPr>
            </w:pPr>
          </w:p>
        </w:tc>
      </w:tr>
      <w:tr w14:paraId="43D3DC4A">
        <w:trPr>
          <w:jc w:val="center"/>
        </w:trPr>
        <w:tc>
          <w:tcPr>
            <w:tcW w:w="840" w:type="dxa"/>
          </w:tcPr>
          <w:p w14:paraId="59125031">
            <w:pPr>
              <w:spacing w:line="360" w:lineRule="auto"/>
              <w:ind w:right="84"/>
              <w:rPr>
                <w:position w:val="-40"/>
                <w:u w:val="single"/>
              </w:rPr>
            </w:pPr>
          </w:p>
        </w:tc>
        <w:tc>
          <w:tcPr>
            <w:tcW w:w="2520" w:type="dxa"/>
          </w:tcPr>
          <w:p w14:paraId="6A7696E3">
            <w:pPr>
              <w:spacing w:line="360" w:lineRule="auto"/>
              <w:ind w:right="84"/>
              <w:rPr>
                <w:position w:val="-40"/>
                <w:u w:val="single"/>
              </w:rPr>
            </w:pPr>
          </w:p>
        </w:tc>
        <w:tc>
          <w:tcPr>
            <w:tcW w:w="1441" w:type="dxa"/>
          </w:tcPr>
          <w:p w14:paraId="3F920AC7">
            <w:pPr>
              <w:spacing w:line="360" w:lineRule="auto"/>
              <w:ind w:right="84"/>
              <w:rPr>
                <w:position w:val="-40"/>
                <w:u w:val="single"/>
              </w:rPr>
            </w:pPr>
          </w:p>
        </w:tc>
        <w:tc>
          <w:tcPr>
            <w:tcW w:w="1439" w:type="dxa"/>
          </w:tcPr>
          <w:p w14:paraId="28A0A214">
            <w:pPr>
              <w:spacing w:line="360" w:lineRule="auto"/>
              <w:ind w:right="84"/>
              <w:rPr>
                <w:position w:val="-40"/>
                <w:u w:val="single"/>
              </w:rPr>
            </w:pPr>
          </w:p>
        </w:tc>
        <w:tc>
          <w:tcPr>
            <w:tcW w:w="900" w:type="dxa"/>
          </w:tcPr>
          <w:p w14:paraId="1DDF291D">
            <w:pPr>
              <w:spacing w:line="360" w:lineRule="auto"/>
              <w:ind w:right="84"/>
              <w:rPr>
                <w:position w:val="-40"/>
                <w:u w:val="single"/>
              </w:rPr>
            </w:pPr>
          </w:p>
        </w:tc>
        <w:tc>
          <w:tcPr>
            <w:tcW w:w="1404" w:type="dxa"/>
          </w:tcPr>
          <w:p w14:paraId="25DEF036">
            <w:pPr>
              <w:spacing w:line="360" w:lineRule="auto"/>
              <w:ind w:right="84"/>
              <w:rPr>
                <w:position w:val="-40"/>
                <w:u w:val="single"/>
              </w:rPr>
            </w:pPr>
          </w:p>
        </w:tc>
      </w:tr>
    </w:tbl>
    <w:p w14:paraId="719FA66D">
      <w:pPr>
        <w:spacing w:line="360" w:lineRule="auto"/>
        <w:ind w:right="84" w:firstLine="224" w:firstLineChars="100"/>
        <w:rPr>
          <w:sz w:val="24"/>
        </w:rPr>
      </w:pPr>
      <w:r>
        <w:rPr>
          <w:sz w:val="24"/>
        </w:rPr>
        <w:t>投标人名称：</w:t>
      </w:r>
    </w:p>
    <w:p w14:paraId="778A6E11">
      <w:pPr>
        <w:spacing w:line="360" w:lineRule="auto"/>
        <w:ind w:right="84" w:firstLine="224" w:firstLineChars="100"/>
        <w:rPr>
          <w:sz w:val="24"/>
        </w:rPr>
      </w:pPr>
    </w:p>
    <w:p w14:paraId="7F2A7316">
      <w:pPr>
        <w:spacing w:line="360" w:lineRule="auto"/>
        <w:ind w:right="84" w:firstLine="224" w:firstLineChars="100"/>
        <w:rPr>
          <w:position w:val="-40"/>
          <w:sz w:val="24"/>
        </w:rPr>
      </w:pPr>
      <w:r>
        <w:rPr>
          <w:sz w:val="24"/>
        </w:rPr>
        <w:t xml:space="preserve">日期：  </w:t>
      </w:r>
    </w:p>
    <w:p w14:paraId="2AA6B071">
      <w:pPr>
        <w:widowControl/>
        <w:jc w:val="left"/>
        <w:rPr>
          <w:b/>
          <w:sz w:val="24"/>
          <w:szCs w:val="24"/>
        </w:rPr>
      </w:pPr>
      <w:r>
        <w:rPr>
          <w:b/>
          <w:sz w:val="24"/>
          <w:szCs w:val="24"/>
        </w:rPr>
        <w:br w:type="page"/>
      </w:r>
    </w:p>
    <w:p w14:paraId="0F3D7A59">
      <w:pPr>
        <w:tabs>
          <w:tab w:val="left" w:pos="240"/>
          <w:tab w:val="left" w:pos="7665"/>
        </w:tabs>
        <w:rPr>
          <w:b/>
          <w:sz w:val="24"/>
          <w:szCs w:val="24"/>
        </w:rPr>
      </w:pPr>
      <w:r>
        <w:rPr>
          <w:b/>
          <w:sz w:val="24"/>
          <w:szCs w:val="24"/>
        </w:rPr>
        <w:t>附件1</w:t>
      </w:r>
      <w:r>
        <w:rPr>
          <w:rFonts w:hint="eastAsia"/>
          <w:b/>
          <w:sz w:val="24"/>
          <w:szCs w:val="24"/>
          <w:lang w:val="en-US" w:eastAsia="zh-CN"/>
        </w:rPr>
        <w:t>3</w:t>
      </w:r>
      <w:r>
        <w:rPr>
          <w:b/>
          <w:sz w:val="24"/>
          <w:szCs w:val="24"/>
        </w:rPr>
        <w:t>-3</w:t>
      </w:r>
    </w:p>
    <w:p w14:paraId="3837E535">
      <w:pPr>
        <w:tabs>
          <w:tab w:val="left" w:pos="240"/>
        </w:tabs>
        <w:jc w:val="center"/>
        <w:rPr>
          <w:b/>
          <w:sz w:val="24"/>
          <w:szCs w:val="24"/>
        </w:rPr>
      </w:pPr>
      <w:r>
        <w:rPr>
          <w:b/>
          <w:sz w:val="24"/>
          <w:szCs w:val="24"/>
        </w:rPr>
        <w:t>采购人须向供应商提供的条件</w:t>
      </w:r>
    </w:p>
    <w:p w14:paraId="78B2C7DC">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3EB9531E">
        <w:trPr>
          <w:cantSplit/>
          <w:trHeight w:val="657" w:hRule="atLeast"/>
          <w:jc w:val="center"/>
        </w:trPr>
        <w:tc>
          <w:tcPr>
            <w:tcW w:w="840" w:type="dxa"/>
            <w:tcBorders>
              <w:bottom w:val="single" w:color="auto" w:sz="4" w:space="0"/>
            </w:tcBorders>
          </w:tcPr>
          <w:p w14:paraId="478E29B6">
            <w:pPr>
              <w:tabs>
                <w:tab w:val="left" w:pos="240"/>
              </w:tabs>
              <w:jc w:val="center"/>
              <w:rPr>
                <w:position w:val="-50"/>
                <w:sz w:val="24"/>
              </w:rPr>
            </w:pPr>
            <w:r>
              <w:rPr>
                <w:position w:val="-50"/>
                <w:sz w:val="24"/>
              </w:rPr>
              <w:t>序 号</w:t>
            </w:r>
          </w:p>
        </w:tc>
        <w:tc>
          <w:tcPr>
            <w:tcW w:w="1890" w:type="dxa"/>
            <w:tcBorders>
              <w:bottom w:val="single" w:color="auto" w:sz="4" w:space="0"/>
            </w:tcBorders>
          </w:tcPr>
          <w:p w14:paraId="6275CA82">
            <w:pPr>
              <w:tabs>
                <w:tab w:val="left" w:pos="240"/>
              </w:tabs>
              <w:jc w:val="center"/>
              <w:rPr>
                <w:position w:val="-32"/>
                <w:sz w:val="24"/>
              </w:rPr>
            </w:pPr>
            <w:r>
              <w:rPr>
                <w:position w:val="-32"/>
                <w:sz w:val="24"/>
              </w:rPr>
              <w:t>设施或设备</w:t>
            </w:r>
          </w:p>
          <w:p w14:paraId="6D6E1DBB">
            <w:pPr>
              <w:tabs>
                <w:tab w:val="left" w:pos="240"/>
              </w:tabs>
              <w:jc w:val="center"/>
              <w:rPr>
                <w:sz w:val="24"/>
              </w:rPr>
            </w:pPr>
            <w:r>
              <w:rPr>
                <w:position w:val="-32"/>
                <w:sz w:val="24"/>
              </w:rPr>
              <w:t>名  称</w:t>
            </w:r>
          </w:p>
        </w:tc>
        <w:tc>
          <w:tcPr>
            <w:tcW w:w="975" w:type="dxa"/>
            <w:tcBorders>
              <w:bottom w:val="single" w:color="auto" w:sz="4" w:space="0"/>
            </w:tcBorders>
          </w:tcPr>
          <w:p w14:paraId="12D19C08">
            <w:pPr>
              <w:tabs>
                <w:tab w:val="left" w:pos="240"/>
              </w:tabs>
              <w:jc w:val="center"/>
              <w:rPr>
                <w:position w:val="-50"/>
                <w:sz w:val="24"/>
              </w:rPr>
            </w:pPr>
            <w:r>
              <w:rPr>
                <w:position w:val="-50"/>
                <w:sz w:val="24"/>
              </w:rPr>
              <w:t>单 位</w:t>
            </w:r>
          </w:p>
        </w:tc>
        <w:tc>
          <w:tcPr>
            <w:tcW w:w="996" w:type="dxa"/>
            <w:tcBorders>
              <w:bottom w:val="single" w:color="auto" w:sz="4" w:space="0"/>
            </w:tcBorders>
          </w:tcPr>
          <w:p w14:paraId="5CA5AD3C">
            <w:pPr>
              <w:tabs>
                <w:tab w:val="left" w:pos="240"/>
              </w:tabs>
              <w:jc w:val="center"/>
              <w:rPr>
                <w:position w:val="-50"/>
                <w:sz w:val="24"/>
              </w:rPr>
            </w:pPr>
            <w:r>
              <w:rPr>
                <w:position w:val="-50"/>
                <w:sz w:val="24"/>
              </w:rPr>
              <w:t>数 量</w:t>
            </w:r>
          </w:p>
        </w:tc>
        <w:tc>
          <w:tcPr>
            <w:tcW w:w="1494" w:type="dxa"/>
            <w:tcBorders>
              <w:bottom w:val="single" w:color="auto" w:sz="4" w:space="0"/>
            </w:tcBorders>
          </w:tcPr>
          <w:p w14:paraId="5925D6D8">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32EC817B">
            <w:pPr>
              <w:tabs>
                <w:tab w:val="left" w:pos="240"/>
              </w:tabs>
              <w:jc w:val="center"/>
              <w:rPr>
                <w:position w:val="-50"/>
                <w:sz w:val="24"/>
              </w:rPr>
            </w:pPr>
            <w:r>
              <w:rPr>
                <w:position w:val="-50"/>
                <w:sz w:val="24"/>
              </w:rPr>
              <w:t xml:space="preserve">如有偿提供的说明 </w:t>
            </w:r>
          </w:p>
        </w:tc>
      </w:tr>
      <w:tr w14:paraId="28209B4D">
        <w:trPr>
          <w:cantSplit/>
          <w:trHeight w:val="2295" w:hRule="atLeast"/>
          <w:jc w:val="center"/>
        </w:trPr>
        <w:tc>
          <w:tcPr>
            <w:tcW w:w="840" w:type="dxa"/>
          </w:tcPr>
          <w:p w14:paraId="3437E420">
            <w:pPr>
              <w:tabs>
                <w:tab w:val="left" w:pos="240"/>
              </w:tabs>
            </w:pPr>
          </w:p>
          <w:p w14:paraId="556810F2">
            <w:pPr>
              <w:tabs>
                <w:tab w:val="left" w:pos="240"/>
              </w:tabs>
            </w:pPr>
          </w:p>
          <w:p w14:paraId="5A8C9043">
            <w:pPr>
              <w:tabs>
                <w:tab w:val="left" w:pos="240"/>
              </w:tabs>
            </w:pPr>
          </w:p>
          <w:p w14:paraId="00B67CD1">
            <w:pPr>
              <w:tabs>
                <w:tab w:val="left" w:pos="240"/>
              </w:tabs>
            </w:pPr>
          </w:p>
          <w:p w14:paraId="11ADB9B9">
            <w:pPr>
              <w:tabs>
                <w:tab w:val="left" w:pos="240"/>
              </w:tabs>
            </w:pPr>
          </w:p>
          <w:p w14:paraId="51990E7D">
            <w:pPr>
              <w:tabs>
                <w:tab w:val="left" w:pos="240"/>
              </w:tabs>
            </w:pPr>
          </w:p>
          <w:p w14:paraId="485BAC03">
            <w:pPr>
              <w:tabs>
                <w:tab w:val="left" w:pos="240"/>
              </w:tabs>
            </w:pPr>
          </w:p>
          <w:p w14:paraId="3FA1A71F">
            <w:pPr>
              <w:tabs>
                <w:tab w:val="left" w:pos="240"/>
              </w:tabs>
            </w:pPr>
          </w:p>
          <w:p w14:paraId="355ADFF9">
            <w:pPr>
              <w:tabs>
                <w:tab w:val="left" w:pos="240"/>
              </w:tabs>
            </w:pPr>
          </w:p>
          <w:p w14:paraId="74A50B00">
            <w:pPr>
              <w:tabs>
                <w:tab w:val="left" w:pos="240"/>
              </w:tabs>
            </w:pPr>
          </w:p>
          <w:p w14:paraId="1E9034E8">
            <w:pPr>
              <w:tabs>
                <w:tab w:val="left" w:pos="240"/>
              </w:tabs>
            </w:pPr>
          </w:p>
          <w:p w14:paraId="7CB60949">
            <w:pPr>
              <w:tabs>
                <w:tab w:val="left" w:pos="240"/>
              </w:tabs>
            </w:pPr>
          </w:p>
          <w:p w14:paraId="20887D73">
            <w:pPr>
              <w:tabs>
                <w:tab w:val="left" w:pos="240"/>
              </w:tabs>
            </w:pPr>
          </w:p>
          <w:p w14:paraId="4913465A">
            <w:pPr>
              <w:tabs>
                <w:tab w:val="left" w:pos="240"/>
              </w:tabs>
            </w:pPr>
          </w:p>
          <w:p w14:paraId="22136ABE">
            <w:pPr>
              <w:tabs>
                <w:tab w:val="left" w:pos="240"/>
              </w:tabs>
            </w:pPr>
          </w:p>
          <w:p w14:paraId="2A404924">
            <w:pPr>
              <w:tabs>
                <w:tab w:val="left" w:pos="240"/>
              </w:tabs>
            </w:pPr>
          </w:p>
          <w:p w14:paraId="0846D908">
            <w:pPr>
              <w:tabs>
                <w:tab w:val="left" w:pos="240"/>
              </w:tabs>
            </w:pPr>
          </w:p>
          <w:p w14:paraId="665CB738">
            <w:pPr>
              <w:tabs>
                <w:tab w:val="left" w:pos="240"/>
              </w:tabs>
            </w:pPr>
          </w:p>
          <w:p w14:paraId="037B5CC8">
            <w:pPr>
              <w:tabs>
                <w:tab w:val="left" w:pos="240"/>
              </w:tabs>
            </w:pPr>
          </w:p>
          <w:p w14:paraId="5221F8AC">
            <w:pPr>
              <w:tabs>
                <w:tab w:val="left" w:pos="240"/>
              </w:tabs>
            </w:pPr>
          </w:p>
          <w:p w14:paraId="59FB7335">
            <w:pPr>
              <w:tabs>
                <w:tab w:val="left" w:pos="240"/>
              </w:tabs>
            </w:pPr>
          </w:p>
          <w:p w14:paraId="4FDC6B87">
            <w:pPr>
              <w:tabs>
                <w:tab w:val="left" w:pos="240"/>
              </w:tabs>
            </w:pPr>
          </w:p>
          <w:p w14:paraId="19AA88E4">
            <w:pPr>
              <w:tabs>
                <w:tab w:val="left" w:pos="240"/>
              </w:tabs>
            </w:pPr>
          </w:p>
          <w:p w14:paraId="267E2CDA">
            <w:pPr>
              <w:tabs>
                <w:tab w:val="left" w:pos="240"/>
              </w:tabs>
            </w:pPr>
          </w:p>
          <w:p w14:paraId="08760327">
            <w:pPr>
              <w:tabs>
                <w:tab w:val="left" w:pos="240"/>
              </w:tabs>
            </w:pPr>
          </w:p>
        </w:tc>
        <w:tc>
          <w:tcPr>
            <w:tcW w:w="1890" w:type="dxa"/>
          </w:tcPr>
          <w:p w14:paraId="16B12B60">
            <w:pPr>
              <w:tabs>
                <w:tab w:val="left" w:pos="240"/>
              </w:tabs>
            </w:pPr>
          </w:p>
        </w:tc>
        <w:tc>
          <w:tcPr>
            <w:tcW w:w="975" w:type="dxa"/>
          </w:tcPr>
          <w:p w14:paraId="5F927DA2">
            <w:pPr>
              <w:tabs>
                <w:tab w:val="left" w:pos="240"/>
              </w:tabs>
            </w:pPr>
          </w:p>
        </w:tc>
        <w:tc>
          <w:tcPr>
            <w:tcW w:w="996" w:type="dxa"/>
          </w:tcPr>
          <w:p w14:paraId="2FC9722F">
            <w:pPr>
              <w:tabs>
                <w:tab w:val="left" w:pos="240"/>
              </w:tabs>
            </w:pPr>
          </w:p>
        </w:tc>
        <w:tc>
          <w:tcPr>
            <w:tcW w:w="1494" w:type="dxa"/>
          </w:tcPr>
          <w:p w14:paraId="0466D59C">
            <w:pPr>
              <w:tabs>
                <w:tab w:val="left" w:pos="240"/>
              </w:tabs>
            </w:pPr>
          </w:p>
        </w:tc>
        <w:tc>
          <w:tcPr>
            <w:tcW w:w="2409" w:type="dxa"/>
          </w:tcPr>
          <w:p w14:paraId="419F0090">
            <w:pPr>
              <w:tabs>
                <w:tab w:val="left" w:pos="240"/>
              </w:tabs>
            </w:pPr>
          </w:p>
        </w:tc>
      </w:tr>
      <w:tr w14:paraId="24A54801">
        <w:trPr>
          <w:cantSplit/>
          <w:trHeight w:val="705" w:hRule="atLeast"/>
          <w:jc w:val="center"/>
        </w:trPr>
        <w:tc>
          <w:tcPr>
            <w:tcW w:w="8604" w:type="dxa"/>
            <w:gridSpan w:val="6"/>
          </w:tcPr>
          <w:p w14:paraId="1F71D2D3">
            <w:pPr>
              <w:pStyle w:val="19"/>
            </w:pPr>
            <w:r>
              <w:t>备注：凡需采购人提供的设备、房屋、通讯及其他办公设施，应注明免费提供或不免费提供，如有偿提供，采购人承担多少，供应商承担多少，本表应详细列清。</w:t>
            </w:r>
          </w:p>
          <w:p w14:paraId="0895198D">
            <w:pPr>
              <w:tabs>
                <w:tab w:val="left" w:pos="240"/>
              </w:tabs>
            </w:pPr>
          </w:p>
        </w:tc>
      </w:tr>
    </w:tbl>
    <w:p w14:paraId="5CD4607A">
      <w:pPr>
        <w:tabs>
          <w:tab w:val="left" w:pos="240"/>
          <w:tab w:val="left" w:pos="7665"/>
        </w:tabs>
      </w:pPr>
    </w:p>
    <w:p w14:paraId="1FA96DC1">
      <w:pPr>
        <w:spacing w:line="360" w:lineRule="auto"/>
        <w:ind w:right="84" w:firstLine="224" w:firstLineChars="100"/>
        <w:rPr>
          <w:sz w:val="24"/>
        </w:rPr>
      </w:pPr>
      <w:r>
        <w:rPr>
          <w:sz w:val="24"/>
        </w:rPr>
        <w:t>投标人名称：</w:t>
      </w:r>
    </w:p>
    <w:p w14:paraId="1C5790DA">
      <w:pPr>
        <w:spacing w:line="360" w:lineRule="auto"/>
        <w:ind w:right="84" w:firstLine="224" w:firstLineChars="100"/>
        <w:rPr>
          <w:sz w:val="24"/>
        </w:rPr>
      </w:pPr>
    </w:p>
    <w:p w14:paraId="24E4EF8E">
      <w:pPr>
        <w:spacing w:line="360" w:lineRule="auto"/>
        <w:ind w:right="84" w:firstLine="224" w:firstLineChars="100"/>
        <w:rPr>
          <w:position w:val="-40"/>
          <w:sz w:val="24"/>
        </w:rPr>
      </w:pPr>
      <w:r>
        <w:rPr>
          <w:sz w:val="24"/>
        </w:rPr>
        <w:t xml:space="preserve">日期：  </w:t>
      </w:r>
    </w:p>
    <w:p w14:paraId="5F9B6227">
      <w:pPr>
        <w:widowControl/>
        <w:jc w:val="left"/>
        <w:rPr>
          <w:b/>
          <w:sz w:val="24"/>
        </w:rPr>
      </w:pPr>
      <w:r>
        <w:rPr>
          <w:b/>
          <w:sz w:val="24"/>
        </w:rPr>
        <w:br w:type="page"/>
      </w:r>
    </w:p>
    <w:p w14:paraId="58E86200">
      <w:pPr>
        <w:tabs>
          <w:tab w:val="left" w:pos="360"/>
        </w:tabs>
        <w:spacing w:line="360" w:lineRule="auto"/>
        <w:rPr>
          <w:b/>
          <w:sz w:val="24"/>
        </w:rPr>
      </w:pPr>
      <w:r>
        <w:rPr>
          <w:b/>
          <w:sz w:val="24"/>
        </w:rPr>
        <w:t>附件1</w:t>
      </w:r>
      <w:r>
        <w:rPr>
          <w:rFonts w:hint="eastAsia"/>
          <w:b/>
          <w:sz w:val="24"/>
          <w:lang w:val="en-US" w:eastAsia="zh-CN"/>
        </w:rPr>
        <w:t>4</w:t>
      </w:r>
      <w:r>
        <w:rPr>
          <w:b/>
          <w:sz w:val="24"/>
        </w:rPr>
        <w:t>：投标人认为需要提供的其他资料</w:t>
      </w:r>
    </w:p>
    <w:p w14:paraId="5C618986">
      <w:pPr>
        <w:autoSpaceDE w:val="0"/>
        <w:autoSpaceDN w:val="0"/>
        <w:adjustRightInd w:val="0"/>
        <w:spacing w:line="560" w:lineRule="exact"/>
        <w:outlineLvl w:val="0"/>
        <w:rPr>
          <w:b/>
          <w:sz w:val="24"/>
        </w:rPr>
      </w:pPr>
    </w:p>
    <w:p w14:paraId="23900609">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CC"/>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
    <w:altName w:val="苹方-简"/>
    <w:panose1 w:val="00000000000000000000"/>
    <w:charset w:val="86"/>
    <w:family w:val="roma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苹方-简">
    <w:panose1 w:val="020B0400000000000000"/>
    <w:charset w:val="86"/>
    <w:family w:val="auto"/>
    <w:pitch w:val="default"/>
    <w:sig w:usb0="A00002FF" w:usb1="7ACFFDFB" w:usb2="00000017" w:usb3="00000000" w:csb0="00040001"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55919">
    <w:pPr>
      <w:pStyle w:val="14"/>
      <w:jc w:val="center"/>
    </w:pPr>
    <w:r>
      <w:rPr>
        <w:b/>
      </w:rPr>
      <w:fldChar w:fldCharType="begin"/>
    </w:r>
    <w:r>
      <w:rPr>
        <w:b/>
      </w:rPr>
      <w:instrText xml:space="preserve">PAGE  \* Arabic  \* MERGEFORMAT</w:instrText>
    </w:r>
    <w:r>
      <w:rPr>
        <w:b/>
      </w:rPr>
      <w:fldChar w:fldCharType="separate"/>
    </w:r>
    <w:r>
      <w:rPr>
        <w:b/>
        <w:lang w:val="zh-CN"/>
      </w:rPr>
      <w:t>7</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5F9FF">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254E"/>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0BEB"/>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51FB"/>
    <w:rsid w:val="00085F60"/>
    <w:rsid w:val="00086439"/>
    <w:rsid w:val="00090D0B"/>
    <w:rsid w:val="00092093"/>
    <w:rsid w:val="00092400"/>
    <w:rsid w:val="00093E5B"/>
    <w:rsid w:val="00094246"/>
    <w:rsid w:val="000A1142"/>
    <w:rsid w:val="000A18A5"/>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59B"/>
    <w:rsid w:val="000F7788"/>
    <w:rsid w:val="000F7CBE"/>
    <w:rsid w:val="001035D7"/>
    <w:rsid w:val="00110D79"/>
    <w:rsid w:val="0011152B"/>
    <w:rsid w:val="0011216F"/>
    <w:rsid w:val="001134D0"/>
    <w:rsid w:val="00113AA2"/>
    <w:rsid w:val="001165C6"/>
    <w:rsid w:val="00121C76"/>
    <w:rsid w:val="00121CDE"/>
    <w:rsid w:val="00122667"/>
    <w:rsid w:val="00123BF8"/>
    <w:rsid w:val="001256ED"/>
    <w:rsid w:val="0012609D"/>
    <w:rsid w:val="00126378"/>
    <w:rsid w:val="001307C5"/>
    <w:rsid w:val="00130AD2"/>
    <w:rsid w:val="00133127"/>
    <w:rsid w:val="00134386"/>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6A"/>
    <w:rsid w:val="00172489"/>
    <w:rsid w:val="00173561"/>
    <w:rsid w:val="0017520C"/>
    <w:rsid w:val="001762DB"/>
    <w:rsid w:val="0017744A"/>
    <w:rsid w:val="00177EB8"/>
    <w:rsid w:val="00181ED5"/>
    <w:rsid w:val="001834DA"/>
    <w:rsid w:val="001835D7"/>
    <w:rsid w:val="001837F4"/>
    <w:rsid w:val="00185D85"/>
    <w:rsid w:val="00186526"/>
    <w:rsid w:val="00186706"/>
    <w:rsid w:val="00192131"/>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6E7D"/>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196C"/>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3FC"/>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567C"/>
    <w:rsid w:val="00286A3C"/>
    <w:rsid w:val="00287CFF"/>
    <w:rsid w:val="00291A28"/>
    <w:rsid w:val="00292094"/>
    <w:rsid w:val="0029216B"/>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36AC"/>
    <w:rsid w:val="002D4603"/>
    <w:rsid w:val="002D4E8E"/>
    <w:rsid w:val="002D5B4E"/>
    <w:rsid w:val="002D5FEA"/>
    <w:rsid w:val="002D6704"/>
    <w:rsid w:val="002D6DA5"/>
    <w:rsid w:val="002D7781"/>
    <w:rsid w:val="002D780C"/>
    <w:rsid w:val="002E1053"/>
    <w:rsid w:val="002E1174"/>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5A6"/>
    <w:rsid w:val="003918BD"/>
    <w:rsid w:val="00391B5F"/>
    <w:rsid w:val="00391FD0"/>
    <w:rsid w:val="0039235B"/>
    <w:rsid w:val="003926CA"/>
    <w:rsid w:val="00393D9B"/>
    <w:rsid w:val="00394B36"/>
    <w:rsid w:val="00395727"/>
    <w:rsid w:val="0039586B"/>
    <w:rsid w:val="00397E24"/>
    <w:rsid w:val="003A2A60"/>
    <w:rsid w:val="003A347C"/>
    <w:rsid w:val="003A381E"/>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6BA4"/>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9E1"/>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07C8"/>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B6FD6"/>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0E"/>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0B05"/>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2DC"/>
    <w:rsid w:val="00685987"/>
    <w:rsid w:val="006871AB"/>
    <w:rsid w:val="0068721C"/>
    <w:rsid w:val="00687A9B"/>
    <w:rsid w:val="00687D0B"/>
    <w:rsid w:val="00692004"/>
    <w:rsid w:val="00692897"/>
    <w:rsid w:val="006959FD"/>
    <w:rsid w:val="00697818"/>
    <w:rsid w:val="00697ED7"/>
    <w:rsid w:val="006A0D80"/>
    <w:rsid w:val="006A1852"/>
    <w:rsid w:val="006A1ABF"/>
    <w:rsid w:val="006A1C8A"/>
    <w:rsid w:val="006A29E0"/>
    <w:rsid w:val="006A2FF7"/>
    <w:rsid w:val="006A324B"/>
    <w:rsid w:val="006A3C4A"/>
    <w:rsid w:val="006A3D1C"/>
    <w:rsid w:val="006A437D"/>
    <w:rsid w:val="006A4BDB"/>
    <w:rsid w:val="006A58B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2C"/>
    <w:rsid w:val="006C21BF"/>
    <w:rsid w:val="006C23C2"/>
    <w:rsid w:val="006C5231"/>
    <w:rsid w:val="006C59A5"/>
    <w:rsid w:val="006C7FB3"/>
    <w:rsid w:val="006D1CF3"/>
    <w:rsid w:val="006D3A48"/>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1413"/>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22"/>
    <w:rsid w:val="007737A3"/>
    <w:rsid w:val="007738A0"/>
    <w:rsid w:val="00773946"/>
    <w:rsid w:val="0077606A"/>
    <w:rsid w:val="00777024"/>
    <w:rsid w:val="0078146D"/>
    <w:rsid w:val="00781801"/>
    <w:rsid w:val="00781AB2"/>
    <w:rsid w:val="00784C33"/>
    <w:rsid w:val="0079265B"/>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C08"/>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5559"/>
    <w:rsid w:val="008465BF"/>
    <w:rsid w:val="0084689E"/>
    <w:rsid w:val="00851102"/>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74763"/>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2A94"/>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5D36"/>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0843"/>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451"/>
    <w:rsid w:val="009C2768"/>
    <w:rsid w:val="009C2CE0"/>
    <w:rsid w:val="009C36D0"/>
    <w:rsid w:val="009C3A0F"/>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1429"/>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403D"/>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3C7"/>
    <w:rsid w:val="00B11A51"/>
    <w:rsid w:val="00B1328E"/>
    <w:rsid w:val="00B135B2"/>
    <w:rsid w:val="00B13707"/>
    <w:rsid w:val="00B13CB8"/>
    <w:rsid w:val="00B13CD0"/>
    <w:rsid w:val="00B13E6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4CBD"/>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1B59"/>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08"/>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29"/>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904"/>
    <w:rsid w:val="00C73B5E"/>
    <w:rsid w:val="00C76C8E"/>
    <w:rsid w:val="00C83E43"/>
    <w:rsid w:val="00C83E83"/>
    <w:rsid w:val="00C8474B"/>
    <w:rsid w:val="00C8488C"/>
    <w:rsid w:val="00C853FC"/>
    <w:rsid w:val="00C86054"/>
    <w:rsid w:val="00C86D80"/>
    <w:rsid w:val="00C90170"/>
    <w:rsid w:val="00C91ACA"/>
    <w:rsid w:val="00C94926"/>
    <w:rsid w:val="00C96DA9"/>
    <w:rsid w:val="00CA0D71"/>
    <w:rsid w:val="00CA1029"/>
    <w:rsid w:val="00CA262C"/>
    <w:rsid w:val="00CA4D64"/>
    <w:rsid w:val="00CA6017"/>
    <w:rsid w:val="00CB0677"/>
    <w:rsid w:val="00CB0EA6"/>
    <w:rsid w:val="00CB1696"/>
    <w:rsid w:val="00CB36D6"/>
    <w:rsid w:val="00CB3AFA"/>
    <w:rsid w:val="00CB46D6"/>
    <w:rsid w:val="00CB483F"/>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49FC"/>
    <w:rsid w:val="00D35FD3"/>
    <w:rsid w:val="00D424B8"/>
    <w:rsid w:val="00D43B88"/>
    <w:rsid w:val="00D43C51"/>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1900"/>
    <w:rsid w:val="00DF2A97"/>
    <w:rsid w:val="00DF2DBE"/>
    <w:rsid w:val="00E01C29"/>
    <w:rsid w:val="00E01FE3"/>
    <w:rsid w:val="00E02588"/>
    <w:rsid w:val="00E034E2"/>
    <w:rsid w:val="00E03DC6"/>
    <w:rsid w:val="00E03E6D"/>
    <w:rsid w:val="00E0438B"/>
    <w:rsid w:val="00E067BE"/>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142"/>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0563"/>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00B"/>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BD2"/>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A7A99"/>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5DDB"/>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221832CE"/>
    <w:rsid w:val="3EEE7CD6"/>
    <w:rsid w:val="5D25078B"/>
    <w:rsid w:val="6F7F50FF"/>
    <w:rsid w:val="6FFF1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qFormat/>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qFormat/>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hAnsi="Calibri" w:eastAsia="......." w:cs="......."/>
      <w:color w:val="000000"/>
      <w:kern w:val="0"/>
      <w:sz w:val="24"/>
      <w:szCs w:val="24"/>
    </w:rPr>
  </w:style>
  <w:style w:type="character" w:customStyle="1" w:styleId="52">
    <w:name w:val="列出段落 Char"/>
    <w:link w:val="34"/>
    <w:qFormat/>
    <w:uiPriority w:val="34"/>
    <w:rPr>
      <w:rFonts w:ascii="Times New Roman" w:hAnsi="Times New Roman" w:eastAsia="宋体" w:cs="Times New Roman"/>
      <w:szCs w:val="20"/>
    </w:rPr>
  </w:style>
  <w:style w:type="character" w:customStyle="1" w:styleId="53">
    <w:name w:val="正文文本 Char"/>
    <w:basedOn w:val="24"/>
    <w:link w:val="6"/>
    <w:semiHidden/>
    <w:qFormat/>
    <w:uiPriority w:val="99"/>
    <w:rPr>
      <w:rFonts w:ascii="Times New Roman" w:hAnsi="Times New Roman" w:eastAsia="宋体" w:cs="Times New Roman"/>
      <w:szCs w:val="20"/>
    </w:rPr>
  </w:style>
  <w:style w:type="paragraph" w:customStyle="1" w:styleId="54">
    <w:name w:val="MsoNormal"/>
    <w:basedOn w:val="1"/>
    <w:qFormat/>
    <w:uiPriority w:val="0"/>
    <w:pPr>
      <w:widowControl/>
      <w:jc w:val="left"/>
    </w:pPr>
    <w:rPr>
      <w:rFonts w:eastAsiaTheme="minorEastAsia"/>
      <w:kern w:val="0"/>
      <w:sz w:val="24"/>
      <w:szCs w:val="24"/>
      <w:lang w:eastAsia="en-US"/>
    </w:rPr>
  </w:style>
  <w:style w:type="table" w:customStyle="1" w:styleId="55">
    <w:name w:val="MsoNormalTable"/>
    <w:basedOn w:val="22"/>
    <w:qFormat/>
    <w:uiPriority w:val="0"/>
    <w:rPr>
      <w:rFonts w:ascii="Times New Roman" w:hAnsi="Times New Roman" w:cs="Times New Roman"/>
      <w:kern w:val="0"/>
      <w:sz w:val="20"/>
      <w:szCs w:val="20"/>
      <w:lang w:eastAsia="en-US"/>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198CD-B923-46DD-9764-B7B5D12538B8}">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79</Pages>
  <Words>4409</Words>
  <Characters>5288</Characters>
  <Lines>417</Lines>
  <Paragraphs>117</Paragraphs>
  <TotalTime>2</TotalTime>
  <ScaleCrop>false</ScaleCrop>
  <LinksUpToDate>false</LinksUpToDate>
  <CharactersWithSpaces>5384</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2025-11-14T10:25:00Z</dcterms:created>
  <dc:creator>未定义</dc:creator>
  <cp:lastModifiedBy>陈慧璐</cp:lastModifiedBy>
  <dcterms:modified xsi:type="dcterms:W3CDTF">2025-12-02T10:04:28Z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2052-12.1.23540.23540</vt:lpwstr>
  </property>
  <property fmtid="{D5CDD505-2E9C-101B-9397-08002B2CF9AE}" pid="4" name="ICV">
    <vt:lpwstr>E8AA7B24C98D4F11A291A841CD13A0BB_13</vt:lpwstr>
  </property>
</Properties>
</file>