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AA2" w:rsidRDefault="00782AA2">
      <w:pPr>
        <w:rPr>
          <w:rFonts w:eastAsia="仿宋_GB2312"/>
          <w:sz w:val="84"/>
        </w:rPr>
      </w:pPr>
      <w:bookmarkStart w:id="0" w:name="_GoBack"/>
      <w:bookmarkEnd w:id="0"/>
    </w:p>
    <w:p w:rsidR="00782AA2" w:rsidRDefault="005900B5">
      <w:pPr>
        <w:ind w:right="105"/>
        <w:jc w:val="right"/>
        <w:rPr>
          <w:rFonts w:eastAsia="黑体"/>
          <w:b/>
          <w:spacing w:val="40"/>
          <w:w w:val="66"/>
          <w:sz w:val="60"/>
          <w:szCs w:val="60"/>
        </w:rPr>
      </w:pPr>
      <w:r>
        <w:rPr>
          <w:rFonts w:eastAsia="黑体" w:hint="eastAsia"/>
          <w:b/>
          <w:spacing w:val="40"/>
          <w:w w:val="66"/>
          <w:sz w:val="60"/>
          <w:szCs w:val="60"/>
        </w:rPr>
        <w:t>国家税务总局天津市税务局机关食堂果蔬水产奶制品类食材项目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370205</wp:posOffset>
                </wp:positionV>
                <wp:extent cx="252095" cy="0"/>
                <wp:effectExtent l="0" t="95250" r="1460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9.15pt;height:0pt;width:19.85pt;z-index:251659264;mso-width-relative:page;mso-height-relative:page;" filled="f" stroked="t" coordsize="21600,21600" o:gfxdata="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y1RvW&#10;AAAACAEAAA8AAAAAAAAAAQAgAAAAIgAAAGRycy9kb3ducmV2LnhtbFBLAQIUABQAAAAIAIdO4kDt&#10;qVbc6QEAAKsDAAAOAAAAAAAAAAEAIAAAACUBAABkcnMvZTJvRG9jLnhtbFBLBQYAAAAABgAGAFkB&#10;AACABQAAAAA=&#10;">
                <v:fill on="f" focussize="0,0"/>
                <v:stroke weight="15pt" color="#4B69B5" joinstyle="round"/>
                <v:imagedata o:title=""/>
                <o:lock v:ext="edit" aspectratio="f"/>
              </v:line>
            </w:pict>
          </mc:Fallback>
        </mc:AlternateContent>
      </w:r>
    </w:p>
    <w:p w:rsidR="00782AA2" w:rsidRDefault="005900B5">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782AA2" w:rsidRDefault="00782AA2">
      <w:pPr>
        <w:ind w:right="1025"/>
        <w:jc w:val="center"/>
        <w:rPr>
          <w:rFonts w:eastAsia="黑体"/>
          <w:b/>
          <w:spacing w:val="40"/>
          <w:w w:val="66"/>
          <w:sz w:val="60"/>
          <w:szCs w:val="60"/>
        </w:rPr>
      </w:pPr>
    </w:p>
    <w:p w:rsidR="00782AA2" w:rsidRDefault="005900B5">
      <w:pPr>
        <w:jc w:val="center"/>
        <w:rPr>
          <w:rFonts w:eastAsia="黑体"/>
          <w:b/>
          <w:spacing w:val="40"/>
          <w:w w:val="66"/>
          <w:sz w:val="15"/>
          <w:szCs w:val="15"/>
        </w:rPr>
      </w:pPr>
      <w:r>
        <w:rPr>
          <w:rFonts w:eastAsia="黑体"/>
          <w:b/>
          <w:spacing w:val="40"/>
          <w:w w:val="66"/>
          <w:sz w:val="56"/>
          <w:szCs w:val="56"/>
        </w:rPr>
        <w:t xml:space="preserve">            </w:t>
      </w:r>
    </w:p>
    <w:p w:rsidR="00782AA2" w:rsidRDefault="005900B5">
      <w:pPr>
        <w:spacing w:line="360" w:lineRule="auto"/>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ab/>
        <w:t>TGPC-2026-A-0104</w:t>
      </w:r>
      <w:r>
        <w:rPr>
          <w:rFonts w:eastAsia="黑体"/>
          <w:spacing w:val="40"/>
          <w:w w:val="66"/>
          <w:sz w:val="32"/>
          <w:szCs w:val="32"/>
        </w:rPr>
        <w:t>）</w:t>
      </w:r>
    </w:p>
    <w:p w:rsidR="00782AA2" w:rsidRDefault="00782AA2">
      <w:pPr>
        <w:rPr>
          <w:sz w:val="40"/>
        </w:rPr>
      </w:pPr>
    </w:p>
    <w:p w:rsidR="00782AA2" w:rsidRDefault="00782AA2">
      <w:pPr>
        <w:rPr>
          <w:sz w:val="36"/>
        </w:rPr>
      </w:pPr>
    </w:p>
    <w:p w:rsidR="00782AA2" w:rsidRDefault="00782AA2">
      <w:pPr>
        <w:rPr>
          <w:sz w:val="36"/>
        </w:rPr>
      </w:pPr>
    </w:p>
    <w:p w:rsidR="00782AA2" w:rsidRDefault="00782AA2">
      <w:pPr>
        <w:rPr>
          <w:sz w:val="36"/>
        </w:rPr>
      </w:pPr>
    </w:p>
    <w:p w:rsidR="00782AA2" w:rsidRDefault="00782AA2">
      <w:pPr>
        <w:rPr>
          <w:sz w:val="36"/>
        </w:rPr>
      </w:pPr>
    </w:p>
    <w:p w:rsidR="00782AA2" w:rsidRDefault="00782AA2">
      <w:pPr>
        <w:rPr>
          <w:sz w:val="36"/>
        </w:rPr>
      </w:pPr>
    </w:p>
    <w:p w:rsidR="00782AA2" w:rsidRDefault="00782AA2">
      <w:pPr>
        <w:rPr>
          <w:sz w:val="36"/>
        </w:rPr>
      </w:pPr>
    </w:p>
    <w:p w:rsidR="00782AA2" w:rsidRDefault="00782AA2">
      <w:pPr>
        <w:rPr>
          <w:sz w:val="36"/>
        </w:rPr>
      </w:pPr>
    </w:p>
    <w:p w:rsidR="00782AA2" w:rsidRDefault="00782AA2">
      <w:pPr>
        <w:rPr>
          <w:sz w:val="36"/>
        </w:rPr>
      </w:pPr>
    </w:p>
    <w:p w:rsidR="00782AA2" w:rsidRDefault="005900B5" w:rsidP="000E78CB">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782AA2" w:rsidRDefault="005900B5">
      <w:pPr>
        <w:tabs>
          <w:tab w:val="left" w:pos="3281"/>
          <w:tab w:val="center" w:pos="4711"/>
        </w:tabs>
        <w:jc w:val="center"/>
        <w:rPr>
          <w:rFonts w:eastAsia="仿宋_GB2312"/>
          <w:b/>
          <w:bCs/>
          <w:color w:val="333399"/>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5</w:t>
      </w:r>
    </w:p>
    <w:p w:rsidR="00782AA2" w:rsidRDefault="00782AA2" w:rsidP="000E78CB">
      <w:pPr>
        <w:ind w:firstLineChars="100" w:firstLine="411"/>
        <w:jc w:val="center"/>
        <w:rPr>
          <w:b/>
          <w:spacing w:val="20"/>
          <w:w w:val="80"/>
          <w:sz w:val="48"/>
          <w:szCs w:val="48"/>
        </w:rPr>
        <w:sectPr w:rsidR="00782AA2">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782AA2" w:rsidRDefault="005900B5" w:rsidP="000E78CB">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782AA2" w:rsidRDefault="005900B5">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782AA2" w:rsidRDefault="00782AA2">
      <w:pPr>
        <w:spacing w:line="560" w:lineRule="exact"/>
        <w:ind w:rightChars="-73" w:right="-141"/>
        <w:rPr>
          <w:b/>
          <w:sz w:val="24"/>
        </w:rPr>
      </w:pPr>
    </w:p>
    <w:p w:rsidR="00782AA2" w:rsidRDefault="005900B5">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招标项目需求</w:t>
      </w:r>
    </w:p>
    <w:p w:rsidR="00782AA2" w:rsidRDefault="00782AA2">
      <w:pPr>
        <w:spacing w:line="560" w:lineRule="exact"/>
        <w:ind w:rightChars="-73" w:right="-141"/>
        <w:rPr>
          <w:b/>
          <w:sz w:val="24"/>
        </w:rPr>
      </w:pPr>
    </w:p>
    <w:p w:rsidR="00782AA2" w:rsidRDefault="005900B5">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782AA2" w:rsidRDefault="00782AA2">
      <w:pPr>
        <w:spacing w:line="560" w:lineRule="exact"/>
        <w:ind w:rightChars="-73" w:right="-141"/>
        <w:rPr>
          <w:sz w:val="24"/>
        </w:rPr>
      </w:pPr>
    </w:p>
    <w:p w:rsidR="00782AA2" w:rsidRDefault="005900B5">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782AA2" w:rsidRDefault="00782AA2">
      <w:pPr>
        <w:spacing w:line="560" w:lineRule="exact"/>
        <w:rPr>
          <w:sz w:val="24"/>
        </w:rPr>
      </w:pPr>
    </w:p>
    <w:p w:rsidR="00782AA2" w:rsidRDefault="005900B5">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782AA2" w:rsidRDefault="00782AA2">
      <w:pPr>
        <w:rPr>
          <w:sz w:val="24"/>
        </w:rPr>
      </w:pPr>
    </w:p>
    <w:p w:rsidR="00782AA2" w:rsidRDefault="00782AA2">
      <w:pPr>
        <w:rPr>
          <w:sz w:val="24"/>
        </w:rPr>
      </w:pPr>
    </w:p>
    <w:p w:rsidR="00782AA2" w:rsidRDefault="00782AA2">
      <w:pPr>
        <w:rPr>
          <w:sz w:val="24"/>
        </w:rPr>
      </w:pPr>
    </w:p>
    <w:p w:rsidR="00782AA2" w:rsidRDefault="00782AA2">
      <w:pPr>
        <w:rPr>
          <w:sz w:val="24"/>
        </w:rPr>
      </w:pPr>
    </w:p>
    <w:p w:rsidR="00782AA2" w:rsidRDefault="00782AA2">
      <w:pPr>
        <w:rPr>
          <w:sz w:val="24"/>
        </w:rPr>
      </w:pPr>
    </w:p>
    <w:p w:rsidR="00782AA2" w:rsidRDefault="00782AA2">
      <w:pPr>
        <w:rPr>
          <w:sz w:val="24"/>
        </w:rPr>
      </w:pPr>
    </w:p>
    <w:p w:rsidR="00782AA2" w:rsidRDefault="00782AA2">
      <w:pPr>
        <w:rPr>
          <w:b/>
        </w:rPr>
      </w:pPr>
    </w:p>
    <w:p w:rsidR="00782AA2" w:rsidRDefault="00782AA2">
      <w:pPr>
        <w:pStyle w:val="ab"/>
        <w:rPr>
          <w:rFonts w:ascii="Times New Roman" w:hAnsi="Times New Roman"/>
        </w:rPr>
        <w:sectPr w:rsidR="00782AA2">
          <w:footerReference w:type="default" r:id="rId12"/>
          <w:pgSz w:w="11906" w:h="16838"/>
          <w:pgMar w:top="1440" w:right="1797" w:bottom="1440" w:left="1797" w:header="851" w:footer="992" w:gutter="0"/>
          <w:pgNumType w:start="1"/>
          <w:cols w:space="425"/>
          <w:docGrid w:type="linesAndChars" w:linePitch="285" w:charSpace="-3449"/>
        </w:sectPr>
      </w:pPr>
      <w:bookmarkStart w:id="1" w:name="_Toc412903614"/>
    </w:p>
    <w:p w:rsidR="00782AA2" w:rsidRDefault="005900B5">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782AA2" w:rsidRDefault="005900B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国家税务总局天津市税务局</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国家税务总局天津市税务局机关食堂果蔬水产奶制品类食材项目</w:t>
      </w:r>
      <w:r>
        <w:rPr>
          <w:rFonts w:ascii="Times New Roman" w:eastAsiaTheme="minorEastAsia" w:hAnsi="Times New Roman" w:cs="Times New Roman"/>
          <w:color w:val="auto"/>
          <w:szCs w:val="32"/>
        </w:rPr>
        <w:t>实施政府采购。现欢迎合格的供应商参加投标。</w:t>
      </w:r>
    </w:p>
    <w:p w:rsidR="00782AA2" w:rsidRDefault="005900B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Theme="minorEastAsia" w:hAnsi="Times New Roman" w:cs="Times New Roman" w:hint="eastAsia"/>
          <w:color w:val="auto"/>
          <w:szCs w:val="32"/>
        </w:rPr>
        <w:t>CA</w:t>
      </w:r>
      <w:r>
        <w:rPr>
          <w:rFonts w:ascii="Times New Roman" w:eastAsiaTheme="minorEastAsia" w:hAnsi="Times New Roman" w:cs="Times New Roman" w:hint="eastAsia"/>
          <w:color w:val="auto"/>
          <w:szCs w:val="32"/>
        </w:rPr>
        <w:t>数字证书（</w:t>
      </w:r>
      <w:r>
        <w:rPr>
          <w:rFonts w:ascii="Times New Roman" w:eastAsiaTheme="minorEastAsia" w:hAnsi="Times New Roman" w:cs="Times New Roman" w:hint="eastAsia"/>
          <w:color w:val="auto"/>
          <w:szCs w:val="32"/>
        </w:rPr>
        <w:t>USBKey</w:t>
      </w:r>
      <w:r>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投标文件加盖</w:t>
      </w:r>
      <w:r>
        <w:rPr>
          <w:rFonts w:ascii="Times New Roman" w:eastAsiaTheme="minorEastAsia" w:hAnsi="Times New Roman" w:cs="Times New Roman" w:hint="eastAsia"/>
          <w:color w:val="auto"/>
          <w:szCs w:val="32"/>
        </w:rPr>
        <w:t>1</w:t>
      </w:r>
      <w:r>
        <w:rPr>
          <w:rFonts w:ascii="Times New Roman" w:eastAsiaTheme="minorEastAsia" w:hAnsi="Times New Roman" w:cs="Times New Roman" w:hint="eastAsia"/>
          <w:color w:val="auto"/>
          <w:szCs w:val="32"/>
        </w:rPr>
        <w:t>个有效电子签章即视同所有页均已盖章。</w:t>
      </w:r>
    </w:p>
    <w:p w:rsidR="00782AA2" w:rsidRDefault="005900B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一、基本概况</w:t>
      </w:r>
    </w:p>
    <w:p w:rsidR="00782AA2" w:rsidRDefault="005900B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（一）项目名称：</w:t>
      </w:r>
      <w:r>
        <w:rPr>
          <w:rFonts w:ascii="Times New Roman" w:eastAsiaTheme="minorEastAsia" w:hAnsi="Times New Roman" w:cs="Times New Roman" w:hint="eastAsia"/>
          <w:color w:val="auto"/>
          <w:szCs w:val="32"/>
        </w:rPr>
        <w:t>国家税务总局天津市税务局机关食堂果蔬水产奶制品类食材项目</w:t>
      </w:r>
    </w:p>
    <w:p w:rsidR="00782AA2" w:rsidRDefault="005900B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（二）项目编号：</w:t>
      </w:r>
      <w:r>
        <w:rPr>
          <w:rFonts w:ascii="Times New Roman" w:eastAsiaTheme="minorEastAsia" w:hAnsi="Times New Roman" w:cs="Times New Roman" w:hint="eastAsia"/>
          <w:color w:val="auto"/>
          <w:szCs w:val="32"/>
        </w:rPr>
        <w:t>TGPC-2026-A-0104</w:t>
      </w:r>
    </w:p>
    <w:p w:rsidR="00782AA2" w:rsidRDefault="005900B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（三）采购方式：公开招标</w:t>
      </w:r>
    </w:p>
    <w:p w:rsidR="00782AA2" w:rsidRDefault="005900B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（四）项目属性：货物</w:t>
      </w:r>
    </w:p>
    <w:p w:rsidR="00782AA2" w:rsidRDefault="005900B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（五）本项目不接受联合体参与。不接受联合体参与的，若有供应商组成联合体参与，视为无效投标。</w:t>
      </w:r>
    </w:p>
    <w:p w:rsidR="00782AA2" w:rsidRDefault="005900B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（六）本文件售价：免费。</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w:t>
      </w:r>
      <w:r>
        <w:rPr>
          <w:rFonts w:ascii="Times New Roman" w:eastAsiaTheme="minorEastAsia" w:hAnsi="Times New Roman" w:cs="Times New Roman"/>
          <w:color w:val="auto"/>
          <w:szCs w:val="32"/>
        </w:rPr>
        <w:t>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782AA2">
        <w:trPr>
          <w:jc w:val="center"/>
        </w:trPr>
        <w:tc>
          <w:tcPr>
            <w:tcW w:w="935"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包号</w:t>
            </w:r>
          </w:p>
        </w:tc>
        <w:tc>
          <w:tcPr>
            <w:tcW w:w="1385"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包名称</w:t>
            </w:r>
          </w:p>
        </w:tc>
        <w:tc>
          <w:tcPr>
            <w:tcW w:w="1815"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包预算</w:t>
            </w:r>
          </w:p>
        </w:tc>
        <w:tc>
          <w:tcPr>
            <w:tcW w:w="1947"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包最高限价</w:t>
            </w:r>
          </w:p>
        </w:tc>
        <w:tc>
          <w:tcPr>
            <w:tcW w:w="1735"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合同履行期限</w:t>
            </w:r>
          </w:p>
        </w:tc>
        <w:tc>
          <w:tcPr>
            <w:tcW w:w="1389"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所属行业</w:t>
            </w:r>
          </w:p>
        </w:tc>
      </w:tr>
      <w:tr w:rsidR="00782AA2">
        <w:trPr>
          <w:jc w:val="center"/>
        </w:trPr>
        <w:tc>
          <w:tcPr>
            <w:tcW w:w="935"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1</w:t>
            </w:r>
          </w:p>
        </w:tc>
        <w:tc>
          <w:tcPr>
            <w:tcW w:w="1385"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Theme="minorEastAsia" w:hAnsi="Times New Roman" w:cs="Times New Roman" w:hint="eastAsia"/>
                <w:color w:val="auto"/>
                <w:szCs w:val="32"/>
              </w:rPr>
              <w:t>果蔬水产奶制品类食材</w:t>
            </w:r>
          </w:p>
        </w:tc>
        <w:tc>
          <w:tcPr>
            <w:tcW w:w="1815"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1990000</w:t>
            </w:r>
            <w:r>
              <w:rPr>
                <w:rFonts w:ascii="Times New Roman" w:eastAsia="宋体" w:hAnsi="Times New Roman" w:cs="Times New Roman"/>
                <w:color w:val="auto"/>
              </w:rPr>
              <w:t>元</w:t>
            </w:r>
          </w:p>
        </w:tc>
        <w:tc>
          <w:tcPr>
            <w:tcW w:w="1947"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1990000</w:t>
            </w:r>
            <w:r>
              <w:rPr>
                <w:rFonts w:ascii="Times New Roman" w:eastAsia="宋体" w:hAnsi="Times New Roman" w:cs="Times New Roman"/>
                <w:color w:val="auto"/>
              </w:rPr>
              <w:t>元</w:t>
            </w:r>
          </w:p>
        </w:tc>
        <w:tc>
          <w:tcPr>
            <w:tcW w:w="1735"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合同规定的服务起始之日起至</w:t>
            </w:r>
            <w:r>
              <w:rPr>
                <w:rFonts w:ascii="Times New Roman" w:eastAsia="宋体" w:hAnsi="Times New Roman" w:cs="Times New Roman"/>
                <w:color w:val="auto"/>
              </w:rPr>
              <w:t>2027</w:t>
            </w:r>
            <w:r>
              <w:rPr>
                <w:rFonts w:ascii="Times New Roman" w:eastAsia="宋体" w:hAnsi="Times New Roman" w:cs="Times New Roman"/>
                <w:color w:val="auto"/>
              </w:rPr>
              <w:t>年</w:t>
            </w:r>
            <w:r>
              <w:rPr>
                <w:rFonts w:ascii="Times New Roman" w:eastAsia="宋体" w:hAnsi="Times New Roman" w:cs="Times New Roman"/>
                <w:color w:val="auto"/>
              </w:rPr>
              <w:t>5</w:t>
            </w:r>
            <w:r>
              <w:rPr>
                <w:rFonts w:ascii="Times New Roman" w:eastAsia="宋体" w:hAnsi="Times New Roman" w:cs="Times New Roman"/>
                <w:color w:val="auto"/>
              </w:rPr>
              <w:t>月</w:t>
            </w:r>
          </w:p>
        </w:tc>
        <w:tc>
          <w:tcPr>
            <w:tcW w:w="1389" w:type="dxa"/>
            <w:vAlign w:val="center"/>
          </w:tcPr>
          <w:p w:rsidR="00782AA2" w:rsidRDefault="005900B5">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工业</w:t>
            </w:r>
          </w:p>
        </w:tc>
      </w:tr>
    </w:tbl>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本项目不接受进口产品投标。</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Theme="minorEastAsia" w:hAnsi="Times New Roman" w:cs="Times New Roman"/>
          <w:color w:val="auto"/>
          <w:szCs w:val="32"/>
        </w:rPr>
        <w:t>供应商资格要求（实质性要求）</w:t>
      </w:r>
    </w:p>
    <w:p w:rsidR="00782AA2" w:rsidRDefault="005900B5">
      <w:pPr>
        <w:pStyle w:val="Default"/>
        <w:spacing w:line="360" w:lineRule="auto"/>
        <w:ind w:firstLineChars="200" w:firstLine="480"/>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投标人具备食品经营许可证（经营项目至少包含散装食品和预包装食品销售），提供证书电子件；</w:t>
      </w:r>
    </w:p>
    <w:p w:rsidR="00782AA2" w:rsidRDefault="005900B5">
      <w:pPr>
        <w:pStyle w:val="Default"/>
        <w:spacing w:line="360" w:lineRule="auto"/>
        <w:ind w:firstLineChars="200" w:firstLine="480"/>
        <w:rPr>
          <w:rFonts w:ascii="Times New Roman" w:eastAsia="宋体" w:hAnsi="Times New Roman" w:cs="Times New Roman"/>
          <w:color w:val="auto"/>
        </w:rPr>
      </w:pPr>
      <w:bookmarkStart w:id="2" w:name="_Toc412903615"/>
      <w:r>
        <w:rPr>
          <w:rFonts w:ascii="Times New Roman" w:eastAsia="宋体" w:hAnsi="Times New Roman" w:cs="Times New Roman" w:hint="eastAsia"/>
          <w:color w:val="auto"/>
        </w:rPr>
        <w:t>（二）供应商应具备《中华人民共和国政府采购法》第二十二条第一款和《政</w:t>
      </w:r>
      <w:r>
        <w:rPr>
          <w:rFonts w:ascii="Times New Roman" w:eastAsia="宋体" w:hAnsi="Times New Roman" w:cs="Times New Roman" w:hint="eastAsia"/>
          <w:color w:val="auto"/>
        </w:rPr>
        <w:lastRenderedPageBreak/>
        <w:t>府采购法实施条例》第十八条规定的条件，提供以下材料：</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782AA2" w:rsidRDefault="005900B5">
      <w:pPr>
        <w:pStyle w:val="Default"/>
        <w:spacing w:line="360" w:lineRule="auto"/>
        <w:ind w:firstLineChars="200" w:firstLine="480"/>
        <w:jc w:val="both"/>
        <w:rPr>
          <w:rFonts w:ascii="Times New Roman" w:eastAsiaTheme="minorEastAsia" w:hAnsi="Times New Roman" w:cs="Times New Roman"/>
          <w:color w:val="auto"/>
        </w:rPr>
      </w:pPr>
      <w:r>
        <w:rPr>
          <w:rFonts w:ascii="Times New Roman" w:eastAsiaTheme="minorEastAsia" w:hAnsi="Times New Roman" w:cs="Times New Roman" w:hint="eastAsia"/>
          <w:color w:val="auto"/>
        </w:rPr>
        <w:t>（三）</w:t>
      </w:r>
      <w:r>
        <w:rPr>
          <w:rFonts w:ascii="Times New Roman" w:eastAsiaTheme="minorEastAsia" w:hAnsi="Times New Roman" w:cs="Times New Roman"/>
          <w:color w:val="auto"/>
        </w:rPr>
        <w:t>本项目专门面向</w:t>
      </w:r>
      <w:r>
        <w:rPr>
          <w:rFonts w:ascii="Times New Roman" w:eastAsiaTheme="minorEastAsia" w:hAnsi="Times New Roman" w:cs="Times New Roman" w:hint="eastAsia"/>
          <w:color w:val="auto"/>
        </w:rPr>
        <w:t>中小</w:t>
      </w:r>
      <w:r>
        <w:rPr>
          <w:rFonts w:ascii="Times New Roman" w:eastAsiaTheme="minorEastAsia" w:hAnsi="Times New Roman" w:cs="Times New Roman"/>
          <w:color w:val="auto"/>
        </w:rPr>
        <w:t>企业采购，提供《中小企业声明函》</w:t>
      </w:r>
      <w:r>
        <w:rPr>
          <w:rFonts w:ascii="Times New Roman" w:eastAsiaTheme="minorEastAsia" w:hAnsi="Times New Roman" w:cs="Times New Roman" w:hint="eastAsia"/>
          <w:color w:val="auto"/>
        </w:rPr>
        <w:t>。</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w:t>
      </w:r>
      <w:r>
        <w:rPr>
          <w:rFonts w:ascii="Times New Roman" w:eastAsiaTheme="minorEastAsia" w:hAnsi="Times New Roman" w:cs="Times New Roman"/>
          <w:color w:val="auto"/>
        </w:rPr>
        <w:t>本项目专门面向</w:t>
      </w:r>
      <w:r>
        <w:rPr>
          <w:rFonts w:ascii="Times New Roman" w:eastAsiaTheme="minorEastAsia" w:hAnsi="Times New Roman" w:cs="Times New Roman" w:hint="eastAsia"/>
          <w:color w:val="auto"/>
        </w:rPr>
        <w:t>中小</w:t>
      </w:r>
      <w:r>
        <w:rPr>
          <w:rFonts w:ascii="Times New Roman" w:eastAsiaTheme="minorEastAsia" w:hAnsi="Times New Roman" w:cs="Times New Roman"/>
          <w:color w:val="auto"/>
        </w:rPr>
        <w:t>企业采购</w:t>
      </w:r>
      <w:r>
        <w:rPr>
          <w:rFonts w:ascii="Times New Roman" w:eastAsia="宋体" w:hAnsi="Times New Roman" w:cs="Times New Roman" w:hint="eastAsia"/>
          <w:color w:val="auto"/>
        </w:rPr>
        <w:t>。</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（六）根据《关于推动解决政府采购异常低价问题的通知》（财库〔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号）的要求，当供应商报价出现以下情形之一时，评标委员会应当启动对该供应商的异常低价审查程序：</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782AA2" w:rsidRDefault="005900B5">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本项所称“最高限价”是指所报费率的最高限价</w:t>
      </w:r>
      <w:r>
        <w:rPr>
          <w:rFonts w:ascii="Times New Roman" w:eastAsia="宋体" w:hAnsi="Times New Roman" w:cs="Times New Roman" w:hint="eastAsia"/>
          <w:color w:val="auto"/>
        </w:rPr>
        <w:t>100%</w:t>
      </w:r>
      <w:r>
        <w:rPr>
          <w:rFonts w:ascii="Times New Roman" w:eastAsia="宋体" w:hAnsi="Times New Roman" w:cs="Times New Roman" w:hint="eastAsia"/>
          <w:color w:val="auto"/>
        </w:rPr>
        <w:t>。</w:t>
      </w:r>
    </w:p>
    <w:p w:rsidR="00782AA2" w:rsidRDefault="005900B5">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五、参与本项目的步骤、时间与方式</w:t>
      </w:r>
    </w:p>
    <w:p w:rsidR="00782AA2" w:rsidRDefault="005900B5">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（一）</w:t>
      </w:r>
      <w:r>
        <w:rPr>
          <w:rFonts w:ascii="Times New Roman" w:eastAsiaTheme="minorEastAsia" w:hAnsi="Times New Roman" w:cs="Times New Roman" w:hint="eastAsia"/>
          <w:color w:val="auto"/>
          <w:szCs w:val="32"/>
        </w:rPr>
        <w:t>参与本项目的时间要求</w:t>
      </w:r>
    </w:p>
    <w:tbl>
      <w:tblPr>
        <w:tblStyle w:val="af"/>
        <w:tblW w:w="9606" w:type="dxa"/>
        <w:jc w:val="center"/>
        <w:tblLook w:val="04A0" w:firstRow="1" w:lastRow="0" w:firstColumn="1" w:lastColumn="0" w:noHBand="0" w:noVBand="1"/>
      </w:tblPr>
      <w:tblGrid>
        <w:gridCol w:w="779"/>
        <w:gridCol w:w="1941"/>
        <w:gridCol w:w="1891"/>
        <w:gridCol w:w="2127"/>
        <w:gridCol w:w="2868"/>
      </w:tblGrid>
      <w:tr w:rsidR="00782AA2">
        <w:trPr>
          <w:tblHeader/>
          <w:jc w:val="center"/>
        </w:trPr>
        <w:tc>
          <w:tcPr>
            <w:tcW w:w="779"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序号</w:t>
            </w:r>
          </w:p>
        </w:tc>
        <w:tc>
          <w:tcPr>
            <w:tcW w:w="1941"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步骤名称</w:t>
            </w:r>
          </w:p>
        </w:tc>
        <w:tc>
          <w:tcPr>
            <w:tcW w:w="1891"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开始时间</w:t>
            </w:r>
          </w:p>
        </w:tc>
        <w:tc>
          <w:tcPr>
            <w:tcW w:w="2127"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截止时间</w:t>
            </w:r>
          </w:p>
        </w:tc>
        <w:tc>
          <w:tcPr>
            <w:tcW w:w="2868"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备注</w:t>
            </w:r>
          </w:p>
        </w:tc>
      </w:tr>
      <w:tr w:rsidR="00782AA2">
        <w:trPr>
          <w:jc w:val="center"/>
        </w:trPr>
        <w:tc>
          <w:tcPr>
            <w:tcW w:w="779"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1</w:t>
            </w:r>
          </w:p>
        </w:tc>
        <w:tc>
          <w:tcPr>
            <w:tcW w:w="1941"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获取招标文件</w:t>
            </w:r>
          </w:p>
        </w:tc>
        <w:tc>
          <w:tcPr>
            <w:tcW w:w="1891"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p>
        </w:tc>
        <w:tc>
          <w:tcPr>
            <w:tcW w:w="2127"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5</w:t>
            </w:r>
            <w:r>
              <w:rPr>
                <w:rFonts w:ascii="Times New Roman" w:eastAsia="宋体" w:hAnsi="Times New Roman" w:cs="Times New Roman"/>
                <w:color w:val="auto"/>
              </w:rPr>
              <w:t>日</w:t>
            </w:r>
          </w:p>
        </w:tc>
        <w:tc>
          <w:tcPr>
            <w:tcW w:w="2868" w:type="dxa"/>
            <w:vAlign w:val="center"/>
          </w:tcPr>
          <w:p w:rsidR="00782AA2" w:rsidRDefault="005900B5">
            <w:pPr>
              <w:pStyle w:val="Default"/>
              <w:adjustRightInd/>
              <w:spacing w:line="500" w:lineRule="exact"/>
              <w:jc w:val="both"/>
              <w:rPr>
                <w:rFonts w:ascii="Times New Roman" w:eastAsia="宋体" w:hAnsi="Times New Roman" w:cs="Times New Roman"/>
                <w:color w:val="auto"/>
              </w:rPr>
            </w:pPr>
            <w:r>
              <w:rPr>
                <w:rFonts w:ascii="Times New Roman" w:eastAsia="宋体" w:hAnsi="Times New Roman" w:cs="Times New Roman"/>
                <w:color w:val="auto"/>
              </w:rPr>
              <w:t>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782AA2" w:rsidRDefault="005900B5">
            <w:pPr>
              <w:pStyle w:val="Default"/>
              <w:adjustRightInd/>
              <w:spacing w:line="500" w:lineRule="exact"/>
              <w:jc w:val="both"/>
              <w:rPr>
                <w:rFonts w:ascii="Times New Roman" w:eastAsia="宋体" w:hAnsi="Times New Roman" w:cs="Times New Roman"/>
                <w:color w:val="auto"/>
              </w:rPr>
            </w:pPr>
            <w:r>
              <w:rPr>
                <w:rFonts w:ascii="Times New Roman" w:eastAsia="宋体" w:hAnsi="Times New Roman" w:cs="Times New Roman"/>
                <w:color w:val="auto"/>
              </w:rPr>
              <w:t>未按时获取招标文件的，不能参与本项目</w:t>
            </w:r>
          </w:p>
        </w:tc>
      </w:tr>
      <w:tr w:rsidR="00782AA2">
        <w:trPr>
          <w:jc w:val="center"/>
        </w:trPr>
        <w:tc>
          <w:tcPr>
            <w:tcW w:w="779"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2</w:t>
            </w:r>
          </w:p>
        </w:tc>
        <w:tc>
          <w:tcPr>
            <w:tcW w:w="1941"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网上应答（上传电子投标文件）</w:t>
            </w:r>
          </w:p>
        </w:tc>
        <w:tc>
          <w:tcPr>
            <w:tcW w:w="1891"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r>
              <w:rPr>
                <w:rFonts w:ascii="Times New Roman" w:eastAsia="宋体" w:hAnsi="Times New Roman" w:cs="Times New Roman"/>
                <w:color w:val="auto"/>
              </w:rPr>
              <w:t>9:00</w:t>
            </w:r>
          </w:p>
        </w:tc>
        <w:tc>
          <w:tcPr>
            <w:tcW w:w="2127"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23</w:t>
            </w:r>
            <w:r>
              <w:rPr>
                <w:rFonts w:ascii="Times New Roman" w:eastAsia="宋体" w:hAnsi="Times New Roman" w:cs="Times New Roman"/>
                <w:color w:val="auto"/>
              </w:rPr>
              <w:t>日</w:t>
            </w:r>
            <w:r>
              <w:rPr>
                <w:rFonts w:ascii="Times New Roman" w:eastAsia="宋体" w:hAnsi="Times New Roman" w:cs="Times New Roman"/>
                <w:color w:val="auto"/>
              </w:rPr>
              <w:t>8:30</w:t>
            </w:r>
          </w:p>
        </w:tc>
        <w:tc>
          <w:tcPr>
            <w:tcW w:w="2868" w:type="dxa"/>
            <w:vAlign w:val="center"/>
          </w:tcPr>
          <w:p w:rsidR="00782AA2" w:rsidRDefault="005900B5">
            <w:pPr>
              <w:pStyle w:val="Default"/>
              <w:adjustRightInd/>
              <w:spacing w:line="500" w:lineRule="exact"/>
              <w:jc w:val="both"/>
              <w:rPr>
                <w:rFonts w:ascii="Times New Roman" w:eastAsia="宋体" w:hAnsi="Times New Roman" w:cs="Times New Roman"/>
                <w:color w:val="auto"/>
              </w:rPr>
            </w:pPr>
            <w:r>
              <w:rPr>
                <w:rFonts w:ascii="Times New Roman" w:eastAsia="宋体" w:hAnsi="Times New Roman" w:cs="Times New Roman"/>
                <w:color w:val="auto"/>
              </w:rPr>
              <w:t>未按时完成网上应答或未按时上传电子投标文件的，视为无效投标。</w:t>
            </w:r>
          </w:p>
        </w:tc>
      </w:tr>
      <w:tr w:rsidR="00782AA2">
        <w:trPr>
          <w:jc w:val="center"/>
        </w:trPr>
        <w:tc>
          <w:tcPr>
            <w:tcW w:w="779"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3</w:t>
            </w:r>
          </w:p>
        </w:tc>
        <w:tc>
          <w:tcPr>
            <w:tcW w:w="1941"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开标解密</w:t>
            </w:r>
          </w:p>
        </w:tc>
        <w:tc>
          <w:tcPr>
            <w:tcW w:w="1891"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23</w:t>
            </w:r>
            <w:r>
              <w:rPr>
                <w:rFonts w:ascii="Times New Roman" w:eastAsia="宋体" w:hAnsi="Times New Roman" w:cs="Times New Roman"/>
                <w:color w:val="auto"/>
              </w:rPr>
              <w:t>日</w:t>
            </w:r>
            <w:r>
              <w:rPr>
                <w:rFonts w:ascii="Times New Roman" w:eastAsia="宋体" w:hAnsi="Times New Roman" w:cs="Times New Roman"/>
                <w:color w:val="auto"/>
              </w:rPr>
              <w:t>8:30</w:t>
            </w:r>
          </w:p>
        </w:tc>
        <w:tc>
          <w:tcPr>
            <w:tcW w:w="2127"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23</w:t>
            </w:r>
            <w:r>
              <w:rPr>
                <w:rFonts w:ascii="Times New Roman" w:eastAsia="宋体" w:hAnsi="Times New Roman" w:cs="Times New Roman"/>
                <w:color w:val="auto"/>
              </w:rPr>
              <w:t>日</w:t>
            </w:r>
            <w:r>
              <w:rPr>
                <w:rFonts w:ascii="Times New Roman" w:eastAsia="宋体" w:hAnsi="Times New Roman" w:cs="Times New Roman"/>
                <w:color w:val="auto"/>
              </w:rPr>
              <w:t>9:30</w:t>
            </w:r>
          </w:p>
        </w:tc>
        <w:tc>
          <w:tcPr>
            <w:tcW w:w="2868" w:type="dxa"/>
            <w:vAlign w:val="center"/>
          </w:tcPr>
          <w:p w:rsidR="00782AA2" w:rsidRDefault="005900B5">
            <w:pPr>
              <w:pStyle w:val="Default"/>
              <w:adjustRightInd/>
              <w:spacing w:line="500" w:lineRule="exact"/>
              <w:jc w:val="both"/>
              <w:rPr>
                <w:rFonts w:ascii="Times New Roman" w:eastAsia="宋体" w:hAnsi="Times New Roman" w:cs="Times New Roman"/>
                <w:color w:val="auto"/>
              </w:rPr>
            </w:pPr>
            <w:r>
              <w:rPr>
                <w:rFonts w:ascii="Times New Roman" w:eastAsia="宋体" w:hAnsi="Times New Roman" w:cs="Times New Roman"/>
                <w:color w:val="auto"/>
              </w:rPr>
              <w:t>未按时完成开标解密的，视为无效投标。</w:t>
            </w:r>
          </w:p>
        </w:tc>
      </w:tr>
      <w:tr w:rsidR="00782AA2">
        <w:trPr>
          <w:jc w:val="center"/>
        </w:trPr>
        <w:tc>
          <w:tcPr>
            <w:tcW w:w="779"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4</w:t>
            </w:r>
          </w:p>
        </w:tc>
        <w:tc>
          <w:tcPr>
            <w:tcW w:w="1941"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网上开标公示</w:t>
            </w:r>
          </w:p>
        </w:tc>
        <w:tc>
          <w:tcPr>
            <w:tcW w:w="1891"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23</w:t>
            </w:r>
            <w:r>
              <w:rPr>
                <w:rFonts w:ascii="Times New Roman" w:eastAsia="宋体" w:hAnsi="Times New Roman" w:cs="Times New Roman"/>
                <w:color w:val="auto"/>
              </w:rPr>
              <w:t>日</w:t>
            </w:r>
            <w:r>
              <w:rPr>
                <w:rFonts w:ascii="Times New Roman" w:eastAsia="宋体" w:hAnsi="Times New Roman" w:cs="Times New Roman"/>
                <w:color w:val="auto"/>
              </w:rPr>
              <w:t>9:30</w:t>
            </w:r>
          </w:p>
        </w:tc>
        <w:tc>
          <w:tcPr>
            <w:tcW w:w="2127" w:type="dxa"/>
            <w:vAlign w:val="center"/>
          </w:tcPr>
          <w:p w:rsidR="00782AA2" w:rsidRDefault="005900B5">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23</w:t>
            </w:r>
            <w:r>
              <w:rPr>
                <w:rFonts w:ascii="Times New Roman" w:eastAsia="宋体" w:hAnsi="Times New Roman" w:cs="Times New Roman"/>
                <w:color w:val="auto"/>
              </w:rPr>
              <w:t>日</w:t>
            </w:r>
            <w:r>
              <w:rPr>
                <w:rFonts w:ascii="Times New Roman" w:eastAsia="宋体" w:hAnsi="Times New Roman" w:cs="Times New Roman"/>
                <w:color w:val="auto"/>
              </w:rPr>
              <w:t>12:00</w:t>
            </w:r>
          </w:p>
        </w:tc>
        <w:tc>
          <w:tcPr>
            <w:tcW w:w="2868" w:type="dxa"/>
            <w:vAlign w:val="center"/>
          </w:tcPr>
          <w:p w:rsidR="00782AA2" w:rsidRDefault="00782AA2">
            <w:pPr>
              <w:pStyle w:val="Default"/>
              <w:adjustRightInd/>
              <w:spacing w:line="500" w:lineRule="exact"/>
              <w:jc w:val="both"/>
              <w:rPr>
                <w:rFonts w:ascii="Times New Roman" w:eastAsia="宋体" w:hAnsi="Times New Roman" w:cs="Times New Roman"/>
                <w:color w:val="auto"/>
              </w:rPr>
            </w:pPr>
          </w:p>
        </w:tc>
      </w:tr>
    </w:tbl>
    <w:p w:rsidR="00782AA2" w:rsidRDefault="005900B5">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（二）参与本项目的方式要求</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3" w:history="1">
        <w:r>
          <w:rPr>
            <w:rStyle w:val="af2"/>
            <w:rFonts w:ascii="Times New Roman" w:eastAsia="宋体" w:hAnsi="Times New Roman" w:cs="Times New Roman" w:hint="eastAsia"/>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782AA2" w:rsidRDefault="005900B5">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782AA2" w:rsidRDefault="005900B5">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782AA2" w:rsidRDefault="005900B5">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782AA2" w:rsidRDefault="005900B5">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782AA2" w:rsidRDefault="005900B5">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六、现场考察、标前答疑会</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本项目不组织现场考察，不组织标前答疑会</w:t>
      </w:r>
      <w:r>
        <w:rPr>
          <w:rFonts w:ascii="Times New Roman" w:eastAsia="宋体" w:hAnsi="Times New Roman" w:cs="Times New Roman"/>
          <w:color w:val="auto"/>
        </w:rPr>
        <w:t>。</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傅耀、范志刚</w:t>
      </w:r>
      <w:r>
        <w:rPr>
          <w:rFonts w:ascii="Times New Roman" w:eastAsia="宋体" w:hAnsi="Times New Roman" w:cs="Times New Roman"/>
          <w:color w:val="auto"/>
        </w:rPr>
        <w:t xml:space="preserve"> </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国家税务总局天津市税务局</w:t>
      </w:r>
      <w:r>
        <w:rPr>
          <w:rFonts w:ascii="Times New Roman" w:eastAsia="宋体" w:hAnsi="Times New Roman" w:cs="Times New Roman"/>
          <w:color w:val="auto"/>
        </w:rPr>
        <w:t xml:space="preserve"> </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天津市河北区民主道</w:t>
      </w:r>
      <w:r>
        <w:rPr>
          <w:rFonts w:ascii="Times New Roman" w:eastAsia="宋体" w:hAnsi="Times New Roman" w:cs="Times New Roman" w:hint="eastAsia"/>
          <w:color w:val="auto"/>
        </w:rPr>
        <w:t>16</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郭岚旭</w:t>
      </w:r>
      <w:r>
        <w:rPr>
          <w:rFonts w:ascii="Times New Roman" w:eastAsia="宋体" w:hAnsi="Times New Roman" w:cs="Times New Roman"/>
          <w:color w:val="auto"/>
        </w:rPr>
        <w:t xml:space="preserve"> </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022-24465517</w:t>
      </w:r>
      <w:r>
        <w:rPr>
          <w:rFonts w:ascii="Times New Roman" w:eastAsia="宋体" w:hAnsi="Times New Roman" w:cs="Times New Roman"/>
          <w:color w:val="auto"/>
        </w:rPr>
        <w:t xml:space="preserve"> </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联系部门：国家税务总局天津市税务局</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联系地址：天津市河北区民主道</w:t>
      </w:r>
      <w:r>
        <w:rPr>
          <w:rFonts w:ascii="Times New Roman" w:eastAsia="宋体" w:hAnsi="Times New Roman" w:cs="Times New Roman" w:hint="eastAsia"/>
          <w:color w:val="auto"/>
        </w:rPr>
        <w:t>16</w:t>
      </w:r>
      <w:r>
        <w:rPr>
          <w:rFonts w:ascii="Times New Roman" w:eastAsia="宋体" w:hAnsi="Times New Roman" w:cs="Times New Roman" w:hint="eastAsia"/>
          <w:color w:val="auto"/>
        </w:rPr>
        <w:t>号</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人：郭岚旭</w:t>
      </w:r>
      <w:r>
        <w:rPr>
          <w:rFonts w:ascii="Times New Roman" w:eastAsia="宋体" w:hAnsi="Times New Roman" w:cs="Times New Roman"/>
          <w:color w:val="auto"/>
        </w:rPr>
        <w:t xml:space="preserve"> </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022-24465517</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782AA2">
        <w:trPr>
          <w:trHeight w:val="440"/>
          <w:tblHeader/>
          <w:jc w:val="center"/>
        </w:trPr>
        <w:tc>
          <w:tcPr>
            <w:tcW w:w="3656" w:type="dxa"/>
            <w:vAlign w:val="center"/>
          </w:tcPr>
          <w:p w:rsidR="00782AA2" w:rsidRDefault="005900B5">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782AA2" w:rsidRDefault="005900B5">
            <w:pPr>
              <w:tabs>
                <w:tab w:val="left" w:pos="750"/>
                <w:tab w:val="left" w:pos="840"/>
              </w:tabs>
              <w:adjustRightInd w:val="0"/>
              <w:snapToGrid w:val="0"/>
              <w:jc w:val="center"/>
              <w:rPr>
                <w:sz w:val="24"/>
              </w:rPr>
            </w:pPr>
            <w:r>
              <w:rPr>
                <w:sz w:val="24"/>
              </w:rPr>
              <w:t>费率</w:t>
            </w:r>
          </w:p>
        </w:tc>
      </w:tr>
      <w:tr w:rsidR="00782AA2">
        <w:trPr>
          <w:trHeight w:val="440"/>
          <w:jc w:val="center"/>
        </w:trPr>
        <w:tc>
          <w:tcPr>
            <w:tcW w:w="3656" w:type="dxa"/>
            <w:vAlign w:val="center"/>
          </w:tcPr>
          <w:p w:rsidR="00782AA2" w:rsidRDefault="005900B5">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782AA2" w:rsidRDefault="005900B5">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782AA2">
        <w:trPr>
          <w:trHeight w:val="440"/>
          <w:jc w:val="center"/>
        </w:trPr>
        <w:tc>
          <w:tcPr>
            <w:tcW w:w="3656" w:type="dxa"/>
            <w:vAlign w:val="center"/>
          </w:tcPr>
          <w:p w:rsidR="00782AA2" w:rsidRDefault="005900B5">
            <w:pPr>
              <w:tabs>
                <w:tab w:val="left" w:pos="750"/>
                <w:tab w:val="left" w:pos="840"/>
              </w:tabs>
              <w:adjustRightInd w:val="0"/>
              <w:snapToGrid w:val="0"/>
              <w:jc w:val="center"/>
              <w:rPr>
                <w:sz w:val="24"/>
              </w:rPr>
            </w:pPr>
            <w:r>
              <w:rPr>
                <w:sz w:val="24"/>
              </w:rPr>
              <w:t>100-500</w:t>
            </w:r>
          </w:p>
        </w:tc>
        <w:tc>
          <w:tcPr>
            <w:tcW w:w="3657" w:type="dxa"/>
            <w:vAlign w:val="center"/>
          </w:tcPr>
          <w:p w:rsidR="00782AA2" w:rsidRDefault="005900B5">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782AA2">
        <w:trPr>
          <w:trHeight w:val="440"/>
          <w:jc w:val="center"/>
        </w:trPr>
        <w:tc>
          <w:tcPr>
            <w:tcW w:w="3656" w:type="dxa"/>
            <w:vAlign w:val="center"/>
          </w:tcPr>
          <w:p w:rsidR="00782AA2" w:rsidRDefault="005900B5">
            <w:pPr>
              <w:tabs>
                <w:tab w:val="left" w:pos="750"/>
                <w:tab w:val="left" w:pos="840"/>
              </w:tabs>
              <w:adjustRightInd w:val="0"/>
              <w:snapToGrid w:val="0"/>
              <w:jc w:val="center"/>
              <w:rPr>
                <w:sz w:val="24"/>
              </w:rPr>
            </w:pPr>
            <w:r>
              <w:rPr>
                <w:sz w:val="24"/>
              </w:rPr>
              <w:t>500-1000</w:t>
            </w:r>
          </w:p>
        </w:tc>
        <w:tc>
          <w:tcPr>
            <w:tcW w:w="3657" w:type="dxa"/>
            <w:vAlign w:val="center"/>
          </w:tcPr>
          <w:p w:rsidR="00782AA2" w:rsidRDefault="005900B5">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782AA2">
        <w:trPr>
          <w:trHeight w:val="440"/>
          <w:jc w:val="center"/>
        </w:trPr>
        <w:tc>
          <w:tcPr>
            <w:tcW w:w="3656" w:type="dxa"/>
            <w:vAlign w:val="center"/>
          </w:tcPr>
          <w:p w:rsidR="00782AA2" w:rsidRDefault="005900B5">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782AA2" w:rsidRDefault="005900B5">
            <w:pPr>
              <w:tabs>
                <w:tab w:val="left" w:pos="750"/>
                <w:tab w:val="left" w:pos="840"/>
              </w:tabs>
              <w:adjustRightInd w:val="0"/>
              <w:snapToGrid w:val="0"/>
              <w:jc w:val="center"/>
              <w:rPr>
                <w:sz w:val="24"/>
              </w:rPr>
            </w:pPr>
            <w:r>
              <w:rPr>
                <w:sz w:val="24"/>
              </w:rPr>
              <w:t>0.5%</w:t>
            </w:r>
          </w:p>
        </w:tc>
      </w:tr>
      <w:tr w:rsidR="00782AA2">
        <w:trPr>
          <w:trHeight w:val="440"/>
          <w:jc w:val="center"/>
        </w:trPr>
        <w:tc>
          <w:tcPr>
            <w:tcW w:w="3656" w:type="dxa"/>
            <w:vAlign w:val="center"/>
          </w:tcPr>
          <w:p w:rsidR="00782AA2" w:rsidRDefault="005900B5">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782AA2" w:rsidRDefault="005900B5">
            <w:pPr>
              <w:tabs>
                <w:tab w:val="left" w:pos="750"/>
                <w:tab w:val="left" w:pos="840"/>
              </w:tabs>
              <w:adjustRightInd w:val="0"/>
              <w:snapToGrid w:val="0"/>
              <w:jc w:val="center"/>
              <w:rPr>
                <w:sz w:val="24"/>
              </w:rPr>
            </w:pPr>
            <w:r>
              <w:rPr>
                <w:sz w:val="24"/>
              </w:rPr>
              <w:t>0.25%</w:t>
            </w:r>
          </w:p>
        </w:tc>
      </w:tr>
      <w:tr w:rsidR="00782AA2">
        <w:trPr>
          <w:trHeight w:val="440"/>
          <w:jc w:val="center"/>
        </w:trPr>
        <w:tc>
          <w:tcPr>
            <w:tcW w:w="3656" w:type="dxa"/>
            <w:vAlign w:val="center"/>
          </w:tcPr>
          <w:p w:rsidR="00782AA2" w:rsidRDefault="005900B5">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782AA2" w:rsidRDefault="005900B5">
            <w:pPr>
              <w:tabs>
                <w:tab w:val="left" w:pos="750"/>
                <w:tab w:val="left" w:pos="840"/>
              </w:tabs>
              <w:adjustRightInd w:val="0"/>
              <w:snapToGrid w:val="0"/>
              <w:jc w:val="center"/>
              <w:rPr>
                <w:sz w:val="24"/>
              </w:rPr>
            </w:pPr>
            <w:r>
              <w:rPr>
                <w:sz w:val="24"/>
              </w:rPr>
              <w:t>0.05%</w:t>
            </w:r>
          </w:p>
        </w:tc>
      </w:tr>
    </w:tbl>
    <w:p w:rsidR="00782AA2" w:rsidRDefault="005900B5">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782AA2" w:rsidRDefault="005900B5">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782AA2" w:rsidRDefault="005900B5" w:rsidP="000E78CB">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782AA2" w:rsidRDefault="005900B5">
      <w:pPr>
        <w:pStyle w:val="Default"/>
        <w:spacing w:line="360" w:lineRule="auto"/>
        <w:ind w:firstLineChars="200" w:firstLine="480"/>
        <w:jc w:val="both"/>
        <w:rPr>
          <w:rFonts w:ascii="Times New Roman" w:eastAsia="宋体" w:hAnsi="Times New Roman" w:cs="Times New Roman"/>
          <w:color w:val="auto"/>
          <w:kern w:val="2"/>
          <w:lang w:val="zh-CN"/>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782AA2" w:rsidRDefault="00782AA2">
      <w:pPr>
        <w:pStyle w:val="Default"/>
        <w:spacing w:line="360" w:lineRule="auto"/>
        <w:ind w:firstLineChars="200" w:firstLine="480"/>
        <w:jc w:val="both"/>
        <w:rPr>
          <w:rFonts w:ascii="Times New Roman" w:eastAsia="宋体" w:hAnsi="Times New Roman" w:cs="Times New Roman"/>
          <w:color w:val="auto"/>
        </w:rPr>
      </w:pPr>
    </w:p>
    <w:p w:rsidR="00782AA2" w:rsidRDefault="00782AA2">
      <w:pPr>
        <w:pStyle w:val="Default"/>
        <w:spacing w:line="360" w:lineRule="auto"/>
        <w:jc w:val="both"/>
        <w:rPr>
          <w:rFonts w:ascii="Times New Roman" w:eastAsia="宋体" w:hAnsi="Times New Roman" w:cs="Times New Roman"/>
          <w:color w:val="auto"/>
        </w:rPr>
      </w:pPr>
    </w:p>
    <w:p w:rsidR="00782AA2" w:rsidRDefault="005900B5">
      <w:pPr>
        <w:pStyle w:val="Default"/>
        <w:spacing w:line="360" w:lineRule="auto"/>
        <w:jc w:val="right"/>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r>
        <w:br w:type="page"/>
      </w:r>
    </w:p>
    <w:p w:rsidR="00782AA2" w:rsidRDefault="005900B5">
      <w:pPr>
        <w:pStyle w:val="ab"/>
        <w:rPr>
          <w:rFonts w:ascii="Times New Roman" w:hAnsi="Times New Roman"/>
        </w:rPr>
      </w:pPr>
      <w:r>
        <w:rPr>
          <w:rFonts w:ascii="Times New Roman" w:hAnsi="Times New Roman"/>
        </w:rPr>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w:t>
      </w:r>
      <w:bookmarkEnd w:id="2"/>
      <w:r>
        <w:rPr>
          <w:rFonts w:ascii="Times New Roman" w:hAnsi="Times New Roman" w:hint="eastAsia"/>
        </w:rPr>
        <w:t>需求</w:t>
      </w:r>
    </w:p>
    <w:p w:rsidR="00782AA2" w:rsidRDefault="005900B5">
      <w:pPr>
        <w:autoSpaceDE w:val="0"/>
        <w:autoSpaceDN w:val="0"/>
        <w:adjustRightInd w:val="0"/>
        <w:spacing w:line="360" w:lineRule="auto"/>
        <w:ind w:firstLineChars="200" w:firstLine="480"/>
        <w:rPr>
          <w:sz w:val="24"/>
        </w:rPr>
      </w:pPr>
      <w:r>
        <w:rPr>
          <w:rFonts w:hint="eastAsia"/>
          <w:sz w:val="24"/>
        </w:rPr>
        <w:t>加注“★”号条款为不允许偏离的实质性要求，经评标委员会判定任意一条加注“★”号的条款出现偏离，视为无效投标。</w:t>
      </w:r>
    </w:p>
    <w:p w:rsidR="00782AA2" w:rsidRDefault="005900B5">
      <w:pPr>
        <w:spacing w:line="360" w:lineRule="auto"/>
        <w:ind w:firstLineChars="200" w:firstLine="480"/>
        <w:outlineLvl w:val="0"/>
        <w:rPr>
          <w:sz w:val="24"/>
        </w:rPr>
      </w:pPr>
      <w:r>
        <w:rPr>
          <w:rFonts w:hint="eastAsia"/>
          <w:sz w:val="24"/>
        </w:rPr>
        <w:t>一、项目背景</w:t>
      </w:r>
    </w:p>
    <w:p w:rsidR="00782AA2" w:rsidRDefault="005900B5">
      <w:pPr>
        <w:autoSpaceDE w:val="0"/>
        <w:autoSpaceDN w:val="0"/>
        <w:spacing w:line="360" w:lineRule="auto"/>
        <w:ind w:firstLineChars="200" w:firstLine="480"/>
        <w:rPr>
          <w:sz w:val="24"/>
        </w:rPr>
      </w:pPr>
      <w:r>
        <w:rPr>
          <w:rFonts w:hint="eastAsia"/>
          <w:sz w:val="24"/>
        </w:rPr>
        <w:t>国家税务总局天津市税务局机关食堂果蔬水产奶制品类食材项目，为市局机关食堂提供果蔬水产奶制品，包含蔬菜、水果、海鲜及海产品、鲜奶及奶制品、豆制品等。</w:t>
      </w:r>
    </w:p>
    <w:p w:rsidR="00782AA2" w:rsidRDefault="005900B5">
      <w:pPr>
        <w:autoSpaceDE w:val="0"/>
        <w:autoSpaceDN w:val="0"/>
        <w:spacing w:line="360" w:lineRule="auto"/>
        <w:ind w:firstLineChars="200" w:firstLine="480"/>
        <w:rPr>
          <w:bCs/>
          <w:sz w:val="24"/>
        </w:rPr>
      </w:pPr>
      <w:r>
        <w:rPr>
          <w:rFonts w:hint="eastAsia"/>
          <w:sz w:val="24"/>
        </w:rPr>
        <w:t>二</w:t>
      </w:r>
      <w:r>
        <w:rPr>
          <w:bCs/>
          <w:sz w:val="24"/>
        </w:rPr>
        <w:t>、</w:t>
      </w:r>
      <w:r>
        <w:rPr>
          <w:rFonts w:eastAsiaTheme="minorEastAsia"/>
          <w:kern w:val="0"/>
          <w:sz w:val="24"/>
          <w:szCs w:val="32"/>
        </w:rPr>
        <w:t>技术要求</w:t>
      </w:r>
    </w:p>
    <w:p w:rsidR="00782AA2" w:rsidRDefault="005900B5">
      <w:pPr>
        <w:spacing w:line="360" w:lineRule="auto"/>
        <w:ind w:firstLineChars="200" w:firstLine="480"/>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782AA2" w:rsidRDefault="005900B5">
      <w:pPr>
        <w:spacing w:line="360" w:lineRule="auto"/>
        <w:ind w:firstLineChars="200" w:firstLine="420"/>
        <w:outlineLvl w:val="0"/>
        <w:rPr>
          <w:sz w:val="24"/>
        </w:rPr>
      </w:pPr>
      <w:r>
        <w:rPr>
          <w:rFonts w:hint="eastAsia"/>
        </w:rPr>
        <w:t>★</w:t>
      </w:r>
      <w:r>
        <w:rPr>
          <w:rFonts w:hint="eastAsia"/>
          <w:sz w:val="24"/>
        </w:rPr>
        <w:t>（二）服务期内，中标供应商应确保其食品经营资质有效，经营项目应涵盖实际配送的全部食材。</w:t>
      </w:r>
    </w:p>
    <w:p w:rsidR="00782AA2" w:rsidRDefault="005900B5">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（三）</w:t>
      </w:r>
      <w:r>
        <w:rPr>
          <w:sz w:val="24"/>
        </w:rPr>
        <w:t>具体需求详见项目需求书。</w:t>
      </w:r>
    </w:p>
    <w:p w:rsidR="00782AA2" w:rsidRDefault="005900B5">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三</w:t>
      </w:r>
      <w:r>
        <w:rPr>
          <w:sz w:val="24"/>
          <w:szCs w:val="24"/>
        </w:rPr>
        <w:t>、</w:t>
      </w:r>
      <w:r>
        <w:rPr>
          <w:rFonts w:hint="eastAsia"/>
          <w:sz w:val="24"/>
          <w:szCs w:val="24"/>
        </w:rPr>
        <w:t>商务要求</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（一）报价要求</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 xml:space="preserve">1. </w:t>
      </w:r>
      <w:r>
        <w:rPr>
          <w:rFonts w:eastAsia="......." w:hint="eastAsia"/>
          <w:kern w:val="0"/>
          <w:sz w:val="24"/>
          <w:szCs w:val="24"/>
        </w:rPr>
        <w:t>投标价格应包括：人员费用、食材费用、配送费用、装卸费用、管理费、利润税金等为完成招标文件规定的一切工作所需的全部费用。</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 xml:space="preserve">2. </w:t>
      </w:r>
      <w:r>
        <w:rPr>
          <w:rFonts w:eastAsia="......." w:hint="eastAsia"/>
          <w:kern w:val="0"/>
          <w:sz w:val="24"/>
          <w:szCs w:val="24"/>
        </w:rPr>
        <w:t>投标报价规则：</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w:t>
      </w:r>
      <w:r>
        <w:rPr>
          <w:rFonts w:eastAsia="......." w:hint="eastAsia"/>
          <w:kern w:val="0"/>
          <w:sz w:val="24"/>
          <w:szCs w:val="24"/>
        </w:rPr>
        <w:t>1</w:t>
      </w:r>
      <w:r>
        <w:rPr>
          <w:rFonts w:eastAsia="......." w:hint="eastAsia"/>
          <w:kern w:val="0"/>
          <w:sz w:val="24"/>
          <w:szCs w:val="24"/>
        </w:rPr>
        <w:t>）投标报价以费率填列。</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w:t>
      </w:r>
      <w:r>
        <w:rPr>
          <w:rFonts w:eastAsia="......." w:hint="eastAsia"/>
          <w:kern w:val="0"/>
          <w:sz w:val="24"/>
          <w:szCs w:val="24"/>
        </w:rPr>
        <w:t>2</w:t>
      </w:r>
      <w:r>
        <w:rPr>
          <w:rFonts w:eastAsia="......." w:hint="eastAsia"/>
          <w:kern w:val="0"/>
          <w:sz w:val="24"/>
          <w:szCs w:val="24"/>
        </w:rPr>
        <w:t>）在服务期内，采购人有权在不超过采购预算的前提下，向中标供应商下达每日具体采购订单。</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w:t>
      </w:r>
      <w:r>
        <w:rPr>
          <w:rFonts w:eastAsia="......." w:hint="eastAsia"/>
          <w:kern w:val="0"/>
          <w:sz w:val="24"/>
          <w:szCs w:val="24"/>
        </w:rPr>
        <w:t>3</w:t>
      </w:r>
      <w:r>
        <w:rPr>
          <w:rFonts w:eastAsia="......." w:hint="eastAsia"/>
          <w:kern w:val="0"/>
          <w:sz w:val="24"/>
          <w:szCs w:val="24"/>
        </w:rPr>
        <w:t>）按以下原则确定结算价格</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结算价格</w:t>
      </w:r>
      <w:r>
        <w:rPr>
          <w:rFonts w:eastAsia="......." w:hint="eastAsia"/>
          <w:kern w:val="0"/>
          <w:sz w:val="24"/>
          <w:szCs w:val="24"/>
        </w:rPr>
        <w:t>=</w:t>
      </w:r>
      <w:r>
        <w:rPr>
          <w:rFonts w:eastAsia="......." w:hint="eastAsia"/>
          <w:kern w:val="0"/>
          <w:sz w:val="24"/>
          <w:szCs w:val="24"/>
        </w:rPr>
        <w:t>中标供应商所报费率×基础价格</w:t>
      </w:r>
      <w:r>
        <w:rPr>
          <w:rFonts w:eastAsia="......." w:hint="eastAsia"/>
          <w:kern w:val="0"/>
          <w:sz w:val="24"/>
          <w:szCs w:val="24"/>
        </w:rPr>
        <w:t>A</w:t>
      </w:r>
      <w:r>
        <w:rPr>
          <w:rFonts w:eastAsia="......." w:hint="eastAsia"/>
          <w:kern w:val="0"/>
          <w:sz w:val="24"/>
          <w:szCs w:val="24"/>
        </w:rPr>
        <w:t>×</w:t>
      </w:r>
      <w:r>
        <w:rPr>
          <w:rFonts w:eastAsia="......." w:hint="eastAsia"/>
          <w:kern w:val="0"/>
          <w:sz w:val="24"/>
          <w:szCs w:val="24"/>
        </w:rPr>
        <w:t>1.1</w:t>
      </w:r>
      <w:r>
        <w:rPr>
          <w:rFonts w:eastAsia="......." w:hint="eastAsia"/>
          <w:kern w:val="0"/>
          <w:sz w:val="24"/>
          <w:szCs w:val="24"/>
        </w:rPr>
        <w:t>。</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结算价格</w:t>
      </w:r>
      <w:r>
        <w:rPr>
          <w:rFonts w:eastAsia="......." w:hint="eastAsia"/>
          <w:kern w:val="0"/>
          <w:sz w:val="24"/>
          <w:szCs w:val="24"/>
        </w:rPr>
        <w:t>=</w:t>
      </w:r>
      <w:r>
        <w:rPr>
          <w:rFonts w:eastAsia="......." w:hint="eastAsia"/>
          <w:kern w:val="0"/>
          <w:sz w:val="24"/>
          <w:szCs w:val="24"/>
        </w:rPr>
        <w:t>中标供应商所报费率×基础价格</w:t>
      </w:r>
      <w:r>
        <w:rPr>
          <w:rFonts w:eastAsia="......." w:hint="eastAsia"/>
          <w:kern w:val="0"/>
          <w:sz w:val="24"/>
          <w:szCs w:val="24"/>
        </w:rPr>
        <w:t>B</w:t>
      </w:r>
      <w:r>
        <w:rPr>
          <w:rFonts w:eastAsia="......." w:hint="eastAsia"/>
          <w:kern w:val="0"/>
          <w:sz w:val="24"/>
          <w:szCs w:val="24"/>
        </w:rPr>
        <w:t>×</w:t>
      </w:r>
      <w:r>
        <w:rPr>
          <w:rFonts w:eastAsia="......." w:hint="eastAsia"/>
          <w:kern w:val="0"/>
          <w:sz w:val="24"/>
          <w:szCs w:val="24"/>
        </w:rPr>
        <w:t>1.0</w:t>
      </w:r>
      <w:r>
        <w:rPr>
          <w:rFonts w:eastAsia="......." w:hint="eastAsia"/>
          <w:kern w:val="0"/>
          <w:sz w:val="24"/>
          <w:szCs w:val="24"/>
        </w:rPr>
        <w:t>。</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 xml:space="preserve">A. </w:t>
      </w:r>
      <w:r>
        <w:rPr>
          <w:rFonts w:eastAsia="......." w:hint="eastAsia"/>
          <w:kern w:val="0"/>
          <w:sz w:val="24"/>
          <w:szCs w:val="24"/>
        </w:rPr>
        <w:t>基础价格</w:t>
      </w:r>
      <w:r>
        <w:rPr>
          <w:rFonts w:eastAsia="......." w:hint="eastAsia"/>
          <w:kern w:val="0"/>
          <w:sz w:val="24"/>
          <w:szCs w:val="24"/>
        </w:rPr>
        <w:t>A</w:t>
      </w:r>
      <w:r>
        <w:rPr>
          <w:rFonts w:eastAsia="......." w:hint="eastAsia"/>
          <w:kern w:val="0"/>
          <w:sz w:val="24"/>
          <w:szCs w:val="24"/>
        </w:rPr>
        <w:t>：依次参照“全国农产品批发市场价格信息系统（</w:t>
      </w:r>
      <w:r>
        <w:rPr>
          <w:rFonts w:eastAsia="......." w:hint="eastAsia"/>
          <w:kern w:val="0"/>
          <w:sz w:val="24"/>
          <w:szCs w:val="24"/>
        </w:rPr>
        <w:t>https://pfsc.argi.cn/portal-app/#/indexpage</w:t>
      </w:r>
      <w:r>
        <w:rPr>
          <w:rFonts w:eastAsia="......." w:hint="eastAsia"/>
          <w:kern w:val="0"/>
          <w:sz w:val="24"/>
          <w:szCs w:val="24"/>
        </w:rPr>
        <w:t>）”食材配送当日发布的天津市金钟河蔬菜贸易中心、天津韩家墅海吉星农产品批发市场、天津何庄子农产品批发市场同等食材的“大宗价”确定为“基础价格</w:t>
      </w:r>
      <w:r>
        <w:rPr>
          <w:rFonts w:eastAsia="......." w:hint="eastAsia"/>
          <w:kern w:val="0"/>
          <w:sz w:val="24"/>
          <w:szCs w:val="24"/>
        </w:rPr>
        <w:t>A</w:t>
      </w:r>
      <w:r>
        <w:rPr>
          <w:rFonts w:eastAsia="......." w:hint="eastAsia"/>
          <w:kern w:val="0"/>
          <w:sz w:val="24"/>
          <w:szCs w:val="24"/>
        </w:rPr>
        <w:t>”，定价单位为</w:t>
      </w:r>
      <w:r>
        <w:rPr>
          <w:rFonts w:eastAsia="......." w:hint="eastAsia"/>
          <w:kern w:val="0"/>
          <w:sz w:val="24"/>
          <w:szCs w:val="24"/>
        </w:rPr>
        <w:t>500</w:t>
      </w:r>
      <w:r>
        <w:rPr>
          <w:rFonts w:eastAsia="......." w:hint="eastAsia"/>
          <w:kern w:val="0"/>
          <w:sz w:val="24"/>
          <w:szCs w:val="24"/>
        </w:rPr>
        <w:t>克。</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 xml:space="preserve">B. </w:t>
      </w:r>
      <w:r>
        <w:rPr>
          <w:rFonts w:eastAsia="......." w:hint="eastAsia"/>
          <w:kern w:val="0"/>
          <w:sz w:val="24"/>
          <w:szCs w:val="24"/>
        </w:rPr>
        <w:t>基础价格</w:t>
      </w:r>
      <w:r>
        <w:rPr>
          <w:rFonts w:eastAsia="......." w:hint="eastAsia"/>
          <w:kern w:val="0"/>
          <w:sz w:val="24"/>
          <w:szCs w:val="24"/>
        </w:rPr>
        <w:t>B</w:t>
      </w:r>
      <w:r>
        <w:rPr>
          <w:rFonts w:eastAsia="......." w:hint="eastAsia"/>
          <w:kern w:val="0"/>
          <w:sz w:val="24"/>
          <w:szCs w:val="24"/>
        </w:rPr>
        <w:t>：当“全国农产品批发市场价格信息系统”上述</w:t>
      </w:r>
      <w:r>
        <w:rPr>
          <w:rFonts w:eastAsia="......." w:hint="eastAsia"/>
          <w:kern w:val="0"/>
          <w:sz w:val="24"/>
          <w:szCs w:val="24"/>
        </w:rPr>
        <w:t>3</w:t>
      </w:r>
      <w:r>
        <w:rPr>
          <w:rFonts w:eastAsia="......." w:hint="eastAsia"/>
          <w:kern w:val="0"/>
          <w:sz w:val="24"/>
          <w:szCs w:val="24"/>
        </w:rPr>
        <w:t>个市场中没有列明所采购食材时，依次参照食材配送当日的多点</w:t>
      </w:r>
      <w:r>
        <w:rPr>
          <w:rFonts w:eastAsia="......." w:hint="eastAsia"/>
          <w:kern w:val="0"/>
          <w:sz w:val="24"/>
          <w:szCs w:val="24"/>
        </w:rPr>
        <w:t>APP</w:t>
      </w:r>
      <w:r>
        <w:rPr>
          <w:rFonts w:eastAsia="......." w:hint="eastAsia"/>
          <w:kern w:val="0"/>
          <w:sz w:val="24"/>
          <w:szCs w:val="24"/>
        </w:rPr>
        <w:t>、盒马</w:t>
      </w:r>
      <w:r>
        <w:rPr>
          <w:rFonts w:eastAsia="......." w:hint="eastAsia"/>
          <w:kern w:val="0"/>
          <w:sz w:val="24"/>
          <w:szCs w:val="24"/>
        </w:rPr>
        <w:t>APP</w:t>
      </w:r>
      <w:r>
        <w:rPr>
          <w:rFonts w:eastAsia="......." w:hint="eastAsia"/>
          <w:kern w:val="0"/>
          <w:sz w:val="24"/>
          <w:szCs w:val="24"/>
        </w:rPr>
        <w:t>、七鲜</w:t>
      </w:r>
      <w:r>
        <w:rPr>
          <w:rFonts w:eastAsia="......." w:hint="eastAsia"/>
          <w:kern w:val="0"/>
          <w:sz w:val="24"/>
          <w:szCs w:val="24"/>
        </w:rPr>
        <w:t>APP</w:t>
      </w:r>
      <w:r>
        <w:rPr>
          <w:rFonts w:eastAsia="......." w:hint="eastAsia"/>
          <w:kern w:val="0"/>
          <w:sz w:val="24"/>
          <w:szCs w:val="24"/>
        </w:rPr>
        <w:t>同等食材价格（不含打折、促销和优惠券）确定为“基础价格</w:t>
      </w:r>
      <w:r>
        <w:rPr>
          <w:rFonts w:eastAsia="......." w:hint="eastAsia"/>
          <w:kern w:val="0"/>
          <w:sz w:val="24"/>
          <w:szCs w:val="24"/>
        </w:rPr>
        <w:t>B</w:t>
      </w:r>
      <w:r>
        <w:rPr>
          <w:rFonts w:eastAsia="......." w:hint="eastAsia"/>
          <w:kern w:val="0"/>
          <w:sz w:val="24"/>
          <w:szCs w:val="24"/>
        </w:rPr>
        <w:t>”，定价单位为</w:t>
      </w:r>
      <w:r>
        <w:rPr>
          <w:rFonts w:eastAsia="......." w:hint="eastAsia"/>
          <w:kern w:val="0"/>
          <w:sz w:val="24"/>
          <w:szCs w:val="24"/>
        </w:rPr>
        <w:t>500</w:t>
      </w:r>
      <w:r>
        <w:rPr>
          <w:rFonts w:eastAsia="......." w:hint="eastAsia"/>
          <w:kern w:val="0"/>
          <w:sz w:val="24"/>
          <w:szCs w:val="24"/>
        </w:rPr>
        <w:t>克。零售商品有多个规格的，以最大规格的每</w:t>
      </w:r>
      <w:r>
        <w:rPr>
          <w:rFonts w:eastAsia="......." w:hint="eastAsia"/>
          <w:kern w:val="0"/>
          <w:sz w:val="24"/>
          <w:szCs w:val="24"/>
        </w:rPr>
        <w:t>500</w:t>
      </w:r>
      <w:r>
        <w:rPr>
          <w:rFonts w:eastAsia="......." w:hint="eastAsia"/>
          <w:kern w:val="0"/>
          <w:sz w:val="24"/>
          <w:szCs w:val="24"/>
        </w:rPr>
        <w:t>克价格为定价依据。</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所报费率＞</w:t>
      </w:r>
      <w:r>
        <w:rPr>
          <w:rFonts w:eastAsia="......." w:hint="eastAsia"/>
          <w:kern w:val="0"/>
          <w:sz w:val="24"/>
          <w:szCs w:val="24"/>
        </w:rPr>
        <w:t>100%</w:t>
      </w:r>
      <w:r>
        <w:rPr>
          <w:rFonts w:eastAsia="......." w:hint="eastAsia"/>
          <w:kern w:val="0"/>
          <w:sz w:val="24"/>
          <w:szCs w:val="24"/>
        </w:rPr>
        <w:t>的，视为无效投标。</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注：网上应答报价仅填写费率</w:t>
      </w:r>
      <w:r>
        <w:rPr>
          <w:rFonts w:eastAsia="......." w:hint="eastAsia"/>
          <w:kern w:val="0"/>
          <w:sz w:val="24"/>
          <w:szCs w:val="24"/>
        </w:rPr>
        <w:t>%</w:t>
      </w:r>
      <w:r>
        <w:rPr>
          <w:rFonts w:eastAsia="......." w:hint="eastAsia"/>
          <w:kern w:val="0"/>
          <w:sz w:val="24"/>
          <w:szCs w:val="24"/>
        </w:rPr>
        <w:t>左侧数字，如所报费率为</w:t>
      </w:r>
      <w:r>
        <w:rPr>
          <w:rFonts w:eastAsia="......." w:hint="eastAsia"/>
          <w:kern w:val="0"/>
          <w:sz w:val="24"/>
          <w:szCs w:val="24"/>
        </w:rPr>
        <w:t>95%</w:t>
      </w:r>
      <w:r>
        <w:rPr>
          <w:rFonts w:eastAsia="......." w:hint="eastAsia"/>
          <w:kern w:val="0"/>
          <w:sz w:val="24"/>
          <w:szCs w:val="24"/>
        </w:rPr>
        <w:t>，网上应答仅填写“</w:t>
      </w:r>
      <w:r>
        <w:rPr>
          <w:rFonts w:eastAsia="......." w:hint="eastAsia"/>
          <w:kern w:val="0"/>
          <w:sz w:val="24"/>
          <w:szCs w:val="24"/>
        </w:rPr>
        <w:t>95</w:t>
      </w:r>
      <w:r>
        <w:rPr>
          <w:rFonts w:eastAsia="......." w:hint="eastAsia"/>
          <w:kern w:val="0"/>
          <w:sz w:val="24"/>
          <w:szCs w:val="24"/>
        </w:rPr>
        <w:t>”。</w:t>
      </w:r>
    </w:p>
    <w:p w:rsidR="00782AA2" w:rsidRDefault="005900B5">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 xml:space="preserve">3. </w:t>
      </w:r>
      <w:r>
        <w:rPr>
          <w:rFonts w:eastAsia="......." w:hint="eastAsia"/>
          <w:kern w:val="0"/>
          <w:sz w:val="24"/>
          <w:szCs w:val="24"/>
        </w:rPr>
        <w:t>验收相关费用由投标人负责。</w:t>
      </w:r>
    </w:p>
    <w:p w:rsidR="00782AA2" w:rsidRDefault="005900B5">
      <w:pPr>
        <w:autoSpaceDE w:val="0"/>
        <w:autoSpaceDN w:val="0"/>
        <w:adjustRightInd w:val="0"/>
        <w:spacing w:line="360" w:lineRule="auto"/>
        <w:ind w:firstLineChars="200" w:firstLine="480"/>
        <w:rPr>
          <w:sz w:val="24"/>
        </w:rPr>
      </w:pPr>
      <w:r>
        <w:rPr>
          <w:sz w:val="24"/>
        </w:rPr>
        <w:t>（</w:t>
      </w:r>
      <w:r>
        <w:rPr>
          <w:rFonts w:hint="eastAsia"/>
          <w:sz w:val="24"/>
        </w:rPr>
        <w:t>二</w:t>
      </w:r>
      <w:r>
        <w:rPr>
          <w:sz w:val="24"/>
        </w:rPr>
        <w:t>）时间、地点要求</w:t>
      </w:r>
    </w:p>
    <w:p w:rsidR="00782AA2" w:rsidRDefault="005900B5">
      <w:pPr>
        <w:autoSpaceDE w:val="0"/>
        <w:autoSpaceDN w:val="0"/>
        <w:adjustRightInd w:val="0"/>
        <w:spacing w:line="360" w:lineRule="auto"/>
        <w:ind w:firstLineChars="200" w:firstLine="480"/>
        <w:rPr>
          <w:sz w:val="24"/>
        </w:rPr>
      </w:pPr>
      <w:r>
        <w:rPr>
          <w:sz w:val="24"/>
        </w:rPr>
        <w:t xml:space="preserve">1. </w:t>
      </w:r>
      <w:r>
        <w:rPr>
          <w:sz w:val="24"/>
        </w:rPr>
        <w:t>时间要求：</w:t>
      </w:r>
      <w:r>
        <w:rPr>
          <w:rFonts w:hint="eastAsia"/>
          <w:sz w:val="24"/>
        </w:rPr>
        <w:t>合同规定的服务起始之日起至</w:t>
      </w:r>
      <w:r>
        <w:rPr>
          <w:rFonts w:hint="eastAsia"/>
          <w:sz w:val="24"/>
        </w:rPr>
        <w:t>2027</w:t>
      </w:r>
      <w:r>
        <w:rPr>
          <w:rFonts w:hint="eastAsia"/>
          <w:sz w:val="24"/>
        </w:rPr>
        <w:t>年</w:t>
      </w:r>
      <w:r>
        <w:rPr>
          <w:rFonts w:hint="eastAsia"/>
          <w:sz w:val="24"/>
        </w:rPr>
        <w:t>5</w:t>
      </w:r>
      <w:r>
        <w:rPr>
          <w:rFonts w:hint="eastAsia"/>
          <w:sz w:val="24"/>
        </w:rPr>
        <w:t>月，签订合同之日起</w:t>
      </w:r>
      <w:r>
        <w:rPr>
          <w:rFonts w:hint="eastAsia"/>
          <w:sz w:val="24"/>
        </w:rPr>
        <w:t>10</w:t>
      </w:r>
      <w:r>
        <w:rPr>
          <w:rFonts w:hint="eastAsia"/>
          <w:sz w:val="24"/>
        </w:rPr>
        <w:t>日内开启食材配送服务。若在服务期内，预算执行完毕，则服务期提前结束</w:t>
      </w:r>
      <w:r>
        <w:rPr>
          <w:sz w:val="24"/>
        </w:rPr>
        <w:t>（特殊情况以合同为准）。</w:t>
      </w:r>
    </w:p>
    <w:p w:rsidR="00782AA2" w:rsidRDefault="005900B5">
      <w:pPr>
        <w:autoSpaceDE w:val="0"/>
        <w:autoSpaceDN w:val="0"/>
        <w:adjustRightInd w:val="0"/>
        <w:spacing w:line="360" w:lineRule="auto"/>
        <w:ind w:firstLineChars="200" w:firstLine="480"/>
        <w:rPr>
          <w:sz w:val="24"/>
        </w:rPr>
      </w:pPr>
      <w:r>
        <w:rPr>
          <w:sz w:val="24"/>
        </w:rPr>
        <w:t xml:space="preserve">2. </w:t>
      </w:r>
      <w:r>
        <w:rPr>
          <w:sz w:val="24"/>
        </w:rPr>
        <w:t>服务地点：</w:t>
      </w:r>
    </w:p>
    <w:p w:rsidR="00782AA2" w:rsidRDefault="005900B5">
      <w:pPr>
        <w:autoSpaceDE w:val="0"/>
        <w:autoSpaceDN w:val="0"/>
        <w:adjustRightInd w:val="0"/>
        <w:spacing w:line="360" w:lineRule="auto"/>
        <w:ind w:firstLineChars="200" w:firstLine="480"/>
        <w:rPr>
          <w:sz w:val="24"/>
        </w:rPr>
      </w:pPr>
      <w:r>
        <w:rPr>
          <w:rFonts w:hint="eastAsia"/>
          <w:sz w:val="24"/>
        </w:rPr>
        <w:t>（</w:t>
      </w:r>
      <w:r>
        <w:rPr>
          <w:rFonts w:hint="eastAsia"/>
          <w:sz w:val="24"/>
        </w:rPr>
        <w:t>1</w:t>
      </w:r>
      <w:r>
        <w:rPr>
          <w:rFonts w:hint="eastAsia"/>
          <w:sz w:val="24"/>
        </w:rPr>
        <w:t>）民主道办公区：位于天津市河北区民主道</w:t>
      </w:r>
      <w:r>
        <w:rPr>
          <w:rFonts w:hint="eastAsia"/>
          <w:sz w:val="24"/>
        </w:rPr>
        <w:t>16</w:t>
      </w:r>
      <w:r>
        <w:rPr>
          <w:rFonts w:hint="eastAsia"/>
          <w:sz w:val="24"/>
        </w:rPr>
        <w:t>号；</w:t>
      </w:r>
    </w:p>
    <w:p w:rsidR="00782AA2" w:rsidRDefault="005900B5">
      <w:pPr>
        <w:autoSpaceDE w:val="0"/>
        <w:autoSpaceDN w:val="0"/>
        <w:adjustRightInd w:val="0"/>
        <w:spacing w:line="360" w:lineRule="auto"/>
        <w:ind w:firstLineChars="200" w:firstLine="480"/>
        <w:rPr>
          <w:sz w:val="24"/>
        </w:rPr>
      </w:pPr>
      <w:r>
        <w:rPr>
          <w:rFonts w:hint="eastAsia"/>
          <w:sz w:val="24"/>
        </w:rPr>
        <w:t>（</w:t>
      </w:r>
      <w:r>
        <w:rPr>
          <w:rFonts w:hint="eastAsia"/>
          <w:sz w:val="24"/>
        </w:rPr>
        <w:t>2</w:t>
      </w:r>
      <w:r>
        <w:rPr>
          <w:rFonts w:hint="eastAsia"/>
          <w:sz w:val="24"/>
        </w:rPr>
        <w:t>）北安道办公区：位于天津市河北区北安道</w:t>
      </w:r>
      <w:r>
        <w:rPr>
          <w:rFonts w:hint="eastAsia"/>
          <w:sz w:val="24"/>
        </w:rPr>
        <w:t>38</w:t>
      </w:r>
      <w:r>
        <w:rPr>
          <w:rFonts w:hint="eastAsia"/>
          <w:sz w:val="24"/>
        </w:rPr>
        <w:t>号；</w:t>
      </w:r>
    </w:p>
    <w:p w:rsidR="00782AA2" w:rsidRDefault="005900B5">
      <w:pPr>
        <w:autoSpaceDE w:val="0"/>
        <w:autoSpaceDN w:val="0"/>
        <w:adjustRightInd w:val="0"/>
        <w:spacing w:line="360" w:lineRule="auto"/>
        <w:ind w:firstLineChars="200" w:firstLine="480"/>
        <w:rPr>
          <w:sz w:val="24"/>
        </w:rPr>
      </w:pPr>
      <w:r>
        <w:rPr>
          <w:rFonts w:hint="eastAsia"/>
          <w:sz w:val="24"/>
        </w:rPr>
        <w:t>（</w:t>
      </w:r>
      <w:r>
        <w:rPr>
          <w:rFonts w:hint="eastAsia"/>
          <w:sz w:val="24"/>
        </w:rPr>
        <w:t>3</w:t>
      </w:r>
      <w:r>
        <w:rPr>
          <w:rFonts w:hint="eastAsia"/>
          <w:sz w:val="24"/>
        </w:rPr>
        <w:t>）流霞路办公区：位于天津市空港国际物流经济区流霞路</w:t>
      </w:r>
      <w:r>
        <w:rPr>
          <w:rFonts w:hint="eastAsia"/>
          <w:sz w:val="24"/>
        </w:rPr>
        <w:t>50</w:t>
      </w:r>
      <w:r>
        <w:rPr>
          <w:rFonts w:hint="eastAsia"/>
          <w:sz w:val="24"/>
        </w:rPr>
        <w:t>号。</w:t>
      </w:r>
      <w:r>
        <w:rPr>
          <w:sz w:val="24"/>
        </w:rPr>
        <w:t>（特殊情况以合同为准）。</w:t>
      </w:r>
    </w:p>
    <w:p w:rsidR="00782AA2" w:rsidRDefault="005900B5">
      <w:pPr>
        <w:autoSpaceDE w:val="0"/>
        <w:autoSpaceDN w:val="0"/>
        <w:adjustRightInd w:val="0"/>
        <w:spacing w:line="360" w:lineRule="auto"/>
        <w:ind w:firstLineChars="200" w:firstLine="480"/>
        <w:rPr>
          <w:sz w:val="24"/>
        </w:rPr>
      </w:pPr>
      <w:r>
        <w:rPr>
          <w:sz w:val="24"/>
        </w:rPr>
        <w:t>（</w:t>
      </w:r>
      <w:r>
        <w:rPr>
          <w:rFonts w:hint="eastAsia"/>
          <w:sz w:val="24"/>
        </w:rPr>
        <w:t>三</w:t>
      </w:r>
      <w:r>
        <w:rPr>
          <w:sz w:val="24"/>
        </w:rPr>
        <w:t>）付款方式</w:t>
      </w:r>
    </w:p>
    <w:p w:rsidR="00782AA2" w:rsidRDefault="005900B5">
      <w:pPr>
        <w:autoSpaceDE w:val="0"/>
        <w:autoSpaceDN w:val="0"/>
        <w:adjustRightInd w:val="0"/>
        <w:spacing w:line="360" w:lineRule="auto"/>
        <w:ind w:firstLineChars="200" w:firstLine="480"/>
        <w:rPr>
          <w:sz w:val="24"/>
        </w:rPr>
      </w:pPr>
      <w:r>
        <w:rPr>
          <w:rFonts w:hint="eastAsia"/>
          <w:sz w:val="24"/>
        </w:rPr>
        <w:t>每月</w:t>
      </w:r>
      <w:r>
        <w:rPr>
          <w:rFonts w:hint="eastAsia"/>
          <w:sz w:val="24"/>
        </w:rPr>
        <w:t>5</w:t>
      </w:r>
      <w:r>
        <w:rPr>
          <w:rFonts w:hint="eastAsia"/>
          <w:sz w:val="24"/>
        </w:rPr>
        <w:t>日前中标供应商按照原始验收单据主动与采购人核对上一个月的货款。双方核对账目无误后，中标供应商于每月</w:t>
      </w:r>
      <w:r>
        <w:rPr>
          <w:rFonts w:hint="eastAsia"/>
          <w:sz w:val="24"/>
        </w:rPr>
        <w:t>15</w:t>
      </w:r>
      <w:r>
        <w:rPr>
          <w:rFonts w:hint="eastAsia"/>
          <w:sz w:val="24"/>
        </w:rPr>
        <w:t>日前向采购人提供付款材料。每次办理付款时，中标供应商应提供发票、付款申请（格式见合同）、付款明细、合同关键页复印件、中标或成交通知书复印件、货物验收单据和合同约定的其他资料。采购人在收到发票等合同约定资料后，进行核实。满足合同约定支付条件的，采购人原则上应当自收到发票后</w:t>
      </w:r>
      <w:r>
        <w:rPr>
          <w:rFonts w:hint="eastAsia"/>
          <w:sz w:val="24"/>
        </w:rPr>
        <w:t>10</w:t>
      </w:r>
      <w:r>
        <w:rPr>
          <w:rFonts w:hint="eastAsia"/>
          <w:sz w:val="24"/>
        </w:rPr>
        <w:t>个工作日内将资金支付到合同约定的中标供应商账户，双方另有争议除外。对账、开票、付款日遇节假日可顺延，采购人遇不可抗力因素延长付款时间需通过书面、电子邮件或其他双方约定的联络方式通知中标供应商</w:t>
      </w:r>
      <w:r>
        <w:rPr>
          <w:sz w:val="24"/>
        </w:rPr>
        <w:t>（特殊情况以合同为准）。</w:t>
      </w:r>
    </w:p>
    <w:p w:rsidR="00782AA2" w:rsidRDefault="005900B5">
      <w:pPr>
        <w:autoSpaceDE w:val="0"/>
        <w:autoSpaceDN w:val="0"/>
        <w:adjustRightInd w:val="0"/>
        <w:spacing w:line="360" w:lineRule="auto"/>
        <w:ind w:firstLineChars="200" w:firstLine="480"/>
        <w:rPr>
          <w:sz w:val="24"/>
        </w:rPr>
      </w:pPr>
      <w:r>
        <w:rPr>
          <w:sz w:val="24"/>
        </w:rPr>
        <w:t>（</w:t>
      </w:r>
      <w:r>
        <w:rPr>
          <w:rFonts w:hint="eastAsia"/>
          <w:sz w:val="24"/>
        </w:rPr>
        <w:t>四</w:t>
      </w:r>
      <w:r>
        <w:rPr>
          <w:sz w:val="24"/>
        </w:rPr>
        <w:t>）投标保证金和履约保证金</w:t>
      </w:r>
    </w:p>
    <w:p w:rsidR="00782AA2" w:rsidRDefault="005900B5">
      <w:pPr>
        <w:autoSpaceDE w:val="0"/>
        <w:autoSpaceDN w:val="0"/>
        <w:adjustRightInd w:val="0"/>
        <w:spacing w:line="360" w:lineRule="auto"/>
        <w:ind w:firstLineChars="200" w:firstLine="480"/>
        <w:rPr>
          <w:sz w:val="24"/>
        </w:rPr>
      </w:pPr>
      <w:r>
        <w:rPr>
          <w:sz w:val="24"/>
        </w:rPr>
        <w:t>本项目不收取投标保证金和履约保证金。</w:t>
      </w:r>
    </w:p>
    <w:p w:rsidR="00782AA2" w:rsidRDefault="005900B5">
      <w:pPr>
        <w:autoSpaceDE w:val="0"/>
        <w:autoSpaceDN w:val="0"/>
        <w:adjustRightInd w:val="0"/>
        <w:spacing w:line="360" w:lineRule="auto"/>
        <w:ind w:firstLineChars="200" w:firstLine="480"/>
        <w:rPr>
          <w:sz w:val="24"/>
        </w:rPr>
      </w:pPr>
      <w:r>
        <w:rPr>
          <w:rFonts w:hint="eastAsia"/>
          <w:sz w:val="24"/>
        </w:rPr>
        <w:t>（五）验收方法及标准</w:t>
      </w:r>
    </w:p>
    <w:p w:rsidR="00782AA2" w:rsidRDefault="005900B5">
      <w:pPr>
        <w:autoSpaceDE w:val="0"/>
        <w:autoSpaceDN w:val="0"/>
        <w:adjustRightInd w:val="0"/>
        <w:spacing w:line="360" w:lineRule="auto"/>
        <w:ind w:firstLineChars="200" w:firstLine="480"/>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782AA2" w:rsidRDefault="005900B5">
      <w:pPr>
        <w:spacing w:line="360" w:lineRule="auto"/>
        <w:ind w:firstLineChars="200" w:firstLine="480"/>
        <w:outlineLvl w:val="0"/>
        <w:rPr>
          <w:rFonts w:eastAsiaTheme="minorEastAsia"/>
          <w:kern w:val="0"/>
          <w:sz w:val="24"/>
          <w:szCs w:val="32"/>
        </w:rPr>
      </w:pPr>
      <w:r>
        <w:rPr>
          <w:rFonts w:hint="eastAsia"/>
          <w:sz w:val="24"/>
        </w:rPr>
        <w:t>四、</w:t>
      </w:r>
      <w:r>
        <w:rPr>
          <w:rFonts w:eastAsiaTheme="minorEastAsia" w:hint="eastAsia"/>
          <w:kern w:val="0"/>
          <w:sz w:val="24"/>
          <w:szCs w:val="32"/>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82AA2">
        <w:trPr>
          <w:trHeight w:val="233"/>
          <w:jc w:val="center"/>
        </w:trPr>
        <w:tc>
          <w:tcPr>
            <w:tcW w:w="9393" w:type="dxa"/>
            <w:gridSpan w:val="3"/>
            <w:shd w:val="clear" w:color="auto" w:fill="auto"/>
            <w:noWrap/>
            <w:vAlign w:val="center"/>
          </w:tcPr>
          <w:p w:rsidR="00782AA2" w:rsidRDefault="005900B5">
            <w:pPr>
              <w:spacing w:line="500" w:lineRule="exact"/>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3</w:t>
            </w:r>
            <w:r>
              <w:rPr>
                <w:kern w:val="0"/>
                <w:sz w:val="24"/>
                <w:szCs w:val="24"/>
              </w:rPr>
              <w:t>0</w:t>
            </w:r>
            <w:r>
              <w:rPr>
                <w:kern w:val="0"/>
                <w:sz w:val="24"/>
                <w:szCs w:val="24"/>
              </w:rPr>
              <w:t>分）</w:t>
            </w:r>
          </w:p>
        </w:tc>
        <w:tc>
          <w:tcPr>
            <w:tcW w:w="1143" w:type="dxa"/>
            <w:shd w:val="clear" w:color="auto" w:fill="auto"/>
            <w:vAlign w:val="center"/>
          </w:tcPr>
          <w:p w:rsidR="00782AA2" w:rsidRDefault="005900B5">
            <w:pPr>
              <w:spacing w:line="500" w:lineRule="exact"/>
              <w:jc w:val="center"/>
              <w:rPr>
                <w:kern w:val="0"/>
                <w:sz w:val="24"/>
                <w:szCs w:val="24"/>
              </w:rPr>
            </w:pPr>
            <w:r>
              <w:rPr>
                <w:kern w:val="0"/>
                <w:sz w:val="24"/>
                <w:szCs w:val="24"/>
              </w:rPr>
              <w:t>分值</w:t>
            </w:r>
          </w:p>
        </w:tc>
      </w:tr>
      <w:tr w:rsidR="00782AA2">
        <w:trPr>
          <w:trHeight w:val="1052"/>
          <w:jc w:val="center"/>
        </w:trPr>
        <w:tc>
          <w:tcPr>
            <w:tcW w:w="663" w:type="dxa"/>
            <w:shd w:val="clear" w:color="auto" w:fill="auto"/>
            <w:noWrap/>
            <w:vAlign w:val="center"/>
          </w:tcPr>
          <w:p w:rsidR="00782AA2" w:rsidRDefault="005900B5">
            <w:pPr>
              <w:spacing w:line="500" w:lineRule="exact"/>
              <w:jc w:val="center"/>
              <w:rPr>
                <w:kern w:val="0"/>
                <w:sz w:val="24"/>
                <w:szCs w:val="24"/>
              </w:rPr>
            </w:pPr>
            <w:r>
              <w:rPr>
                <w:kern w:val="0"/>
                <w:sz w:val="24"/>
                <w:szCs w:val="24"/>
              </w:rPr>
              <w:t>1</w:t>
            </w:r>
          </w:p>
        </w:tc>
        <w:tc>
          <w:tcPr>
            <w:tcW w:w="1419" w:type="dxa"/>
            <w:shd w:val="clear" w:color="auto" w:fill="auto"/>
            <w:vAlign w:val="center"/>
          </w:tcPr>
          <w:p w:rsidR="00782AA2" w:rsidRDefault="005900B5">
            <w:pPr>
              <w:spacing w:line="500" w:lineRule="exact"/>
              <w:jc w:val="center"/>
              <w:rPr>
                <w:kern w:val="0"/>
                <w:sz w:val="24"/>
                <w:szCs w:val="24"/>
              </w:rPr>
            </w:pPr>
            <w:r>
              <w:rPr>
                <w:kern w:val="0"/>
                <w:sz w:val="24"/>
                <w:szCs w:val="24"/>
              </w:rPr>
              <w:t>价格</w:t>
            </w:r>
          </w:p>
        </w:tc>
        <w:tc>
          <w:tcPr>
            <w:tcW w:w="7311" w:type="dxa"/>
            <w:shd w:val="clear" w:color="auto" w:fill="auto"/>
            <w:vAlign w:val="center"/>
          </w:tcPr>
          <w:p w:rsidR="00782AA2" w:rsidRDefault="005900B5">
            <w:pPr>
              <w:spacing w:line="500" w:lineRule="exact"/>
              <w:rPr>
                <w:kern w:val="0"/>
                <w:sz w:val="24"/>
                <w:szCs w:val="24"/>
              </w:rPr>
            </w:pPr>
            <w:r>
              <w:rPr>
                <w:kern w:val="0"/>
                <w:sz w:val="24"/>
                <w:szCs w:val="24"/>
              </w:rPr>
              <w:t>（</w:t>
            </w:r>
            <w:r>
              <w:rPr>
                <w:kern w:val="0"/>
                <w:sz w:val="24"/>
                <w:szCs w:val="24"/>
              </w:rPr>
              <w:t>1</w:t>
            </w:r>
            <w:r>
              <w:rPr>
                <w:kern w:val="0"/>
                <w:sz w:val="24"/>
                <w:szCs w:val="24"/>
              </w:rPr>
              <w:t>）投标</w:t>
            </w:r>
            <w:r>
              <w:rPr>
                <w:rFonts w:hint="eastAsia"/>
                <w:kern w:val="0"/>
                <w:sz w:val="24"/>
                <w:szCs w:val="24"/>
              </w:rPr>
              <w:t>所报费率＞</w:t>
            </w:r>
            <w:r>
              <w:rPr>
                <w:rFonts w:hint="eastAsia"/>
                <w:kern w:val="0"/>
                <w:sz w:val="24"/>
                <w:szCs w:val="24"/>
              </w:rPr>
              <w:t>100%</w:t>
            </w:r>
            <w:r>
              <w:rPr>
                <w:rFonts w:hint="eastAsia"/>
                <w:kern w:val="0"/>
                <w:sz w:val="24"/>
                <w:szCs w:val="24"/>
              </w:rPr>
              <w:t>的，视为无效投标。其他</w:t>
            </w:r>
            <w:r>
              <w:rPr>
                <w:kern w:val="0"/>
                <w:sz w:val="24"/>
                <w:szCs w:val="24"/>
              </w:rPr>
              <w:t>投标报价按以下公式进行计算。</w:t>
            </w:r>
          </w:p>
          <w:p w:rsidR="00782AA2" w:rsidRDefault="005900B5">
            <w:pPr>
              <w:spacing w:line="500" w:lineRule="exact"/>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分</w:t>
            </w:r>
            <w:r>
              <w:rPr>
                <w:kern w:val="0"/>
                <w:sz w:val="24"/>
                <w:szCs w:val="24"/>
              </w:rPr>
              <w:t>=</w:t>
            </w:r>
            <w:r>
              <w:rPr>
                <w:kern w:val="0"/>
                <w:sz w:val="24"/>
                <w:szCs w:val="24"/>
              </w:rPr>
              <w:t>（评标基准价</w:t>
            </w:r>
            <w:r>
              <w:rPr>
                <w:kern w:val="0"/>
                <w:sz w:val="24"/>
                <w:szCs w:val="24"/>
              </w:rPr>
              <w:t>/</w:t>
            </w:r>
            <w:r>
              <w:rPr>
                <w:rFonts w:hint="eastAsia"/>
                <w:kern w:val="0"/>
                <w:sz w:val="24"/>
                <w:szCs w:val="24"/>
              </w:rPr>
              <w:t>所报费率</w:t>
            </w:r>
            <w:r>
              <w:rPr>
                <w:kern w:val="0"/>
                <w:sz w:val="24"/>
                <w:szCs w:val="24"/>
              </w:rPr>
              <w:t>）</w:t>
            </w:r>
            <w:r>
              <w:rPr>
                <w:kern w:val="0"/>
                <w:sz w:val="24"/>
                <w:szCs w:val="24"/>
              </w:rPr>
              <w:t>×</w:t>
            </w:r>
            <w:r>
              <w:rPr>
                <w:rFonts w:hint="eastAsia"/>
                <w:kern w:val="0"/>
                <w:sz w:val="24"/>
                <w:szCs w:val="24"/>
              </w:rPr>
              <w:t>3</w:t>
            </w:r>
            <w:r>
              <w:rPr>
                <w:kern w:val="0"/>
                <w:sz w:val="24"/>
                <w:szCs w:val="24"/>
              </w:rPr>
              <w:t>0</w:t>
            </w:r>
          </w:p>
          <w:p w:rsidR="00782AA2" w:rsidRDefault="005900B5">
            <w:pPr>
              <w:spacing w:line="500" w:lineRule="exact"/>
              <w:rPr>
                <w:kern w:val="0"/>
                <w:sz w:val="24"/>
                <w:szCs w:val="24"/>
              </w:rPr>
            </w:pPr>
            <w:r>
              <w:rPr>
                <w:kern w:val="0"/>
                <w:sz w:val="24"/>
                <w:szCs w:val="24"/>
              </w:rPr>
              <w:t>注：满足招标文件要求且投标</w:t>
            </w:r>
            <w:r>
              <w:rPr>
                <w:rFonts w:hint="eastAsia"/>
                <w:kern w:val="0"/>
                <w:sz w:val="24"/>
                <w:szCs w:val="24"/>
              </w:rPr>
              <w:t>所报费率</w:t>
            </w:r>
            <w:r>
              <w:rPr>
                <w:kern w:val="0"/>
                <w:sz w:val="24"/>
                <w:szCs w:val="24"/>
              </w:rPr>
              <w:t>最低的费率为评标基准价。</w:t>
            </w:r>
          </w:p>
        </w:tc>
        <w:tc>
          <w:tcPr>
            <w:tcW w:w="1143" w:type="dxa"/>
            <w:shd w:val="clear" w:color="auto" w:fill="auto"/>
            <w:vAlign w:val="center"/>
          </w:tcPr>
          <w:p w:rsidR="00782AA2" w:rsidRDefault="005900B5">
            <w:pPr>
              <w:spacing w:line="500" w:lineRule="exact"/>
              <w:jc w:val="center"/>
              <w:rPr>
                <w:kern w:val="0"/>
                <w:sz w:val="24"/>
                <w:szCs w:val="24"/>
              </w:rPr>
            </w:pPr>
            <w:r>
              <w:rPr>
                <w:rFonts w:hint="eastAsia"/>
                <w:kern w:val="0"/>
                <w:sz w:val="24"/>
                <w:szCs w:val="24"/>
              </w:rPr>
              <w:t>3</w:t>
            </w:r>
            <w:r>
              <w:rPr>
                <w:kern w:val="0"/>
                <w:sz w:val="24"/>
                <w:szCs w:val="24"/>
              </w:rPr>
              <w:t>0</w:t>
            </w:r>
          </w:p>
        </w:tc>
      </w:tr>
      <w:tr w:rsidR="00782AA2">
        <w:trPr>
          <w:trHeight w:val="233"/>
          <w:jc w:val="center"/>
        </w:trPr>
        <w:tc>
          <w:tcPr>
            <w:tcW w:w="9393" w:type="dxa"/>
            <w:gridSpan w:val="3"/>
            <w:shd w:val="clear" w:color="auto" w:fill="auto"/>
            <w:noWrap/>
            <w:vAlign w:val="center"/>
          </w:tcPr>
          <w:p w:rsidR="00782AA2" w:rsidRDefault="005900B5">
            <w:pPr>
              <w:spacing w:line="500" w:lineRule="exact"/>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30</w:t>
            </w:r>
            <w:r>
              <w:rPr>
                <w:kern w:val="0"/>
                <w:sz w:val="24"/>
                <w:szCs w:val="24"/>
              </w:rPr>
              <w:t>分）</w:t>
            </w:r>
          </w:p>
        </w:tc>
        <w:tc>
          <w:tcPr>
            <w:tcW w:w="1143" w:type="dxa"/>
            <w:shd w:val="clear" w:color="auto" w:fill="auto"/>
            <w:vAlign w:val="center"/>
          </w:tcPr>
          <w:p w:rsidR="00782AA2" w:rsidRDefault="005900B5">
            <w:pPr>
              <w:spacing w:line="500" w:lineRule="exact"/>
              <w:jc w:val="center"/>
              <w:rPr>
                <w:kern w:val="0"/>
                <w:sz w:val="24"/>
                <w:szCs w:val="24"/>
              </w:rPr>
            </w:pPr>
            <w:r>
              <w:rPr>
                <w:kern w:val="0"/>
                <w:sz w:val="24"/>
                <w:szCs w:val="24"/>
              </w:rPr>
              <w:t>分值</w:t>
            </w:r>
          </w:p>
        </w:tc>
      </w:tr>
      <w:tr w:rsidR="00782AA2">
        <w:trPr>
          <w:trHeight w:val="274"/>
          <w:jc w:val="center"/>
        </w:trPr>
        <w:tc>
          <w:tcPr>
            <w:tcW w:w="663" w:type="dxa"/>
            <w:shd w:val="clear" w:color="auto" w:fill="auto"/>
            <w:noWrap/>
            <w:vAlign w:val="center"/>
          </w:tcPr>
          <w:p w:rsidR="00782AA2" w:rsidRDefault="005900B5">
            <w:pPr>
              <w:spacing w:line="500" w:lineRule="exact"/>
              <w:jc w:val="center"/>
              <w:rPr>
                <w:kern w:val="0"/>
                <w:sz w:val="24"/>
                <w:szCs w:val="24"/>
              </w:rPr>
            </w:pPr>
            <w:r>
              <w:rPr>
                <w:kern w:val="0"/>
                <w:sz w:val="24"/>
                <w:szCs w:val="24"/>
              </w:rPr>
              <w:t>1</w:t>
            </w:r>
          </w:p>
        </w:tc>
        <w:tc>
          <w:tcPr>
            <w:tcW w:w="1419" w:type="dxa"/>
            <w:shd w:val="clear" w:color="auto" w:fill="auto"/>
            <w:vAlign w:val="center"/>
          </w:tcPr>
          <w:p w:rsidR="00782AA2" w:rsidRDefault="005900B5">
            <w:pPr>
              <w:spacing w:line="500" w:lineRule="exact"/>
              <w:jc w:val="center"/>
              <w:rPr>
                <w:kern w:val="0"/>
                <w:sz w:val="24"/>
                <w:szCs w:val="24"/>
              </w:rPr>
            </w:pPr>
            <w:r>
              <w:rPr>
                <w:kern w:val="0"/>
                <w:sz w:val="24"/>
                <w:szCs w:val="24"/>
              </w:rPr>
              <w:t>投标人业绩</w:t>
            </w:r>
          </w:p>
        </w:tc>
        <w:tc>
          <w:tcPr>
            <w:tcW w:w="7311" w:type="dxa"/>
            <w:shd w:val="clear" w:color="auto" w:fill="auto"/>
            <w:vAlign w:val="center"/>
          </w:tcPr>
          <w:p w:rsidR="00782AA2" w:rsidRDefault="005900B5">
            <w:pPr>
              <w:spacing w:line="500" w:lineRule="exact"/>
              <w:rPr>
                <w:kern w:val="0"/>
                <w:sz w:val="24"/>
                <w:szCs w:val="24"/>
              </w:rPr>
            </w:pPr>
            <w:r>
              <w:rPr>
                <w:kern w:val="0"/>
                <w:sz w:val="24"/>
                <w:szCs w:val="24"/>
              </w:rPr>
              <w:t>完全按照以下要求提供投标人曾实施的为</w:t>
            </w:r>
            <w:r>
              <w:rPr>
                <w:rFonts w:hint="eastAsia"/>
                <w:kern w:val="0"/>
                <w:sz w:val="24"/>
                <w:szCs w:val="24"/>
              </w:rPr>
              <w:t>其他</w:t>
            </w:r>
            <w:r>
              <w:rPr>
                <w:kern w:val="0"/>
                <w:sz w:val="24"/>
                <w:szCs w:val="24"/>
              </w:rPr>
              <w:t>单位食材配送服务业绩，提供的证明材料均不得遮挡涂黑，否则不予认定加分。</w:t>
            </w:r>
          </w:p>
          <w:p w:rsidR="00782AA2" w:rsidRDefault="005900B5">
            <w:pPr>
              <w:spacing w:line="500" w:lineRule="exact"/>
              <w:rPr>
                <w:kern w:val="0"/>
                <w:sz w:val="24"/>
                <w:szCs w:val="24"/>
              </w:rPr>
            </w:pPr>
            <w:r>
              <w:rPr>
                <w:kern w:val="0"/>
                <w:sz w:val="24"/>
                <w:szCs w:val="24"/>
              </w:rPr>
              <w:t xml:space="preserve">A. </w:t>
            </w:r>
            <w:r>
              <w:rPr>
                <w:kern w:val="0"/>
                <w:sz w:val="24"/>
                <w:szCs w:val="24"/>
              </w:rPr>
              <w:t>合同原件</w:t>
            </w:r>
            <w:r>
              <w:rPr>
                <w:rFonts w:hint="eastAsia"/>
                <w:kern w:val="0"/>
                <w:sz w:val="24"/>
                <w:szCs w:val="24"/>
              </w:rPr>
              <w:t>电子件</w:t>
            </w:r>
            <w:r>
              <w:rPr>
                <w:kern w:val="0"/>
                <w:sz w:val="24"/>
                <w:szCs w:val="24"/>
              </w:rPr>
              <w:t>。包括买卖双方名称及盖章、服务内容</w:t>
            </w:r>
            <w:r>
              <w:rPr>
                <w:bCs/>
                <w:sz w:val="24"/>
              </w:rPr>
              <w:t>、合同签订日期</w:t>
            </w:r>
            <w:r>
              <w:rPr>
                <w:rFonts w:hint="eastAsia"/>
                <w:bCs/>
                <w:kern w:val="0"/>
                <w:sz w:val="24"/>
              </w:rPr>
              <w:t>（应为</w:t>
            </w:r>
            <w:r>
              <w:rPr>
                <w:bCs/>
                <w:kern w:val="0"/>
                <w:sz w:val="24"/>
              </w:rPr>
              <w:t>202</w:t>
            </w:r>
            <w:r>
              <w:rPr>
                <w:rFonts w:hint="eastAsia"/>
                <w:bCs/>
                <w:kern w:val="0"/>
                <w:sz w:val="24"/>
              </w:rPr>
              <w:t>3</w:t>
            </w:r>
            <w:r>
              <w:rPr>
                <w:rFonts w:hint="eastAsia"/>
                <w:bCs/>
                <w:kern w:val="0"/>
                <w:sz w:val="24"/>
              </w:rPr>
              <w:t>年</w:t>
            </w:r>
            <w:r>
              <w:rPr>
                <w:bCs/>
                <w:kern w:val="0"/>
                <w:sz w:val="24"/>
              </w:rPr>
              <w:t>1</w:t>
            </w:r>
            <w:r>
              <w:rPr>
                <w:rFonts w:hint="eastAsia"/>
                <w:bCs/>
                <w:kern w:val="0"/>
                <w:sz w:val="24"/>
              </w:rPr>
              <w:t>月</w:t>
            </w:r>
            <w:r>
              <w:rPr>
                <w:bCs/>
                <w:kern w:val="0"/>
                <w:sz w:val="24"/>
              </w:rPr>
              <w:t>1</w:t>
            </w:r>
            <w:r>
              <w:rPr>
                <w:rFonts w:hint="eastAsia"/>
                <w:bCs/>
                <w:kern w:val="0"/>
                <w:sz w:val="24"/>
              </w:rPr>
              <w:t>日或以后，且履行至少</w:t>
            </w:r>
            <w:r>
              <w:rPr>
                <w:rFonts w:hint="eastAsia"/>
                <w:bCs/>
                <w:kern w:val="0"/>
                <w:sz w:val="24"/>
              </w:rPr>
              <w:t>1</w:t>
            </w:r>
            <w:r>
              <w:rPr>
                <w:rFonts w:hint="eastAsia"/>
                <w:bCs/>
                <w:kern w:val="0"/>
                <w:sz w:val="24"/>
              </w:rPr>
              <w:t>年的时间）</w:t>
            </w:r>
            <w:r>
              <w:rPr>
                <w:rFonts w:hint="eastAsia"/>
                <w:kern w:val="0"/>
                <w:sz w:val="24"/>
                <w:szCs w:val="24"/>
              </w:rPr>
              <w:t>。</w:t>
            </w:r>
          </w:p>
          <w:p w:rsidR="00782AA2" w:rsidRDefault="005900B5">
            <w:pPr>
              <w:spacing w:line="500" w:lineRule="exact"/>
              <w:rPr>
                <w:kern w:val="0"/>
                <w:sz w:val="24"/>
                <w:szCs w:val="24"/>
              </w:rPr>
            </w:pPr>
            <w:r>
              <w:rPr>
                <w:kern w:val="0"/>
                <w:sz w:val="24"/>
                <w:szCs w:val="24"/>
              </w:rPr>
              <w:t xml:space="preserve">B. </w:t>
            </w:r>
            <w:r>
              <w:rPr>
                <w:kern w:val="0"/>
                <w:sz w:val="24"/>
                <w:szCs w:val="24"/>
              </w:rPr>
              <w:t>上述合同履行良好的相关证明材料原件</w:t>
            </w:r>
            <w:r>
              <w:rPr>
                <w:rFonts w:hint="eastAsia"/>
                <w:kern w:val="0"/>
                <w:sz w:val="24"/>
                <w:szCs w:val="24"/>
              </w:rPr>
              <w:t>电子件</w:t>
            </w:r>
            <w:r>
              <w:rPr>
                <w:kern w:val="0"/>
                <w:sz w:val="24"/>
                <w:szCs w:val="24"/>
              </w:rPr>
              <w:t>（</w:t>
            </w:r>
            <w:r>
              <w:rPr>
                <w:rFonts w:hint="eastAsia"/>
                <w:sz w:val="24"/>
              </w:rPr>
              <w:t>加盖上述合同甲方单位公章或上述合同中所盖的甲方印章</w:t>
            </w:r>
            <w:r>
              <w:rPr>
                <w:kern w:val="0"/>
                <w:sz w:val="24"/>
                <w:szCs w:val="24"/>
              </w:rPr>
              <w:t>）。</w:t>
            </w:r>
          </w:p>
          <w:p w:rsidR="00782AA2" w:rsidRDefault="005900B5">
            <w:pPr>
              <w:spacing w:line="500" w:lineRule="exact"/>
              <w:rPr>
                <w:kern w:val="0"/>
                <w:sz w:val="24"/>
                <w:szCs w:val="24"/>
              </w:rPr>
            </w:pPr>
            <w:r>
              <w:rPr>
                <w:kern w:val="0"/>
                <w:sz w:val="24"/>
                <w:szCs w:val="24"/>
              </w:rPr>
              <w:t>每个业绩</w:t>
            </w:r>
            <w:r>
              <w:rPr>
                <w:rFonts w:hint="eastAsia"/>
                <w:kern w:val="0"/>
                <w:sz w:val="24"/>
                <w:szCs w:val="24"/>
              </w:rPr>
              <w:t>1</w:t>
            </w:r>
            <w:r>
              <w:rPr>
                <w:kern w:val="0"/>
                <w:sz w:val="24"/>
                <w:szCs w:val="24"/>
              </w:rPr>
              <w:t>分，最多</w:t>
            </w:r>
            <w:r>
              <w:rPr>
                <w:rFonts w:hint="eastAsia"/>
                <w:kern w:val="0"/>
                <w:sz w:val="24"/>
                <w:szCs w:val="24"/>
              </w:rPr>
              <w:t>5</w:t>
            </w:r>
            <w:r>
              <w:rPr>
                <w:kern w:val="0"/>
                <w:sz w:val="24"/>
                <w:szCs w:val="24"/>
              </w:rPr>
              <w:t>分</w:t>
            </w:r>
            <w:r>
              <w:rPr>
                <w:rFonts w:hint="eastAsia"/>
                <w:kern w:val="0"/>
                <w:sz w:val="24"/>
                <w:szCs w:val="24"/>
              </w:rPr>
              <w:t>。</w:t>
            </w:r>
          </w:p>
        </w:tc>
        <w:tc>
          <w:tcPr>
            <w:tcW w:w="1143" w:type="dxa"/>
            <w:shd w:val="clear" w:color="auto" w:fill="auto"/>
            <w:vAlign w:val="center"/>
          </w:tcPr>
          <w:p w:rsidR="00782AA2" w:rsidRDefault="005900B5">
            <w:pPr>
              <w:spacing w:line="500" w:lineRule="exact"/>
              <w:jc w:val="center"/>
              <w:rPr>
                <w:kern w:val="0"/>
                <w:sz w:val="24"/>
                <w:szCs w:val="24"/>
              </w:rPr>
            </w:pPr>
            <w:r>
              <w:rPr>
                <w:rFonts w:hint="eastAsia"/>
                <w:kern w:val="0"/>
                <w:sz w:val="24"/>
                <w:szCs w:val="24"/>
              </w:rPr>
              <w:t>5</w:t>
            </w:r>
          </w:p>
        </w:tc>
      </w:tr>
      <w:tr w:rsidR="00782AA2">
        <w:trPr>
          <w:trHeight w:val="113"/>
          <w:jc w:val="center"/>
        </w:trPr>
        <w:tc>
          <w:tcPr>
            <w:tcW w:w="663" w:type="dxa"/>
            <w:shd w:val="clear" w:color="auto" w:fill="auto"/>
            <w:noWrap/>
            <w:vAlign w:val="center"/>
          </w:tcPr>
          <w:p w:rsidR="00782AA2" w:rsidRDefault="005900B5">
            <w:pPr>
              <w:spacing w:line="500" w:lineRule="exact"/>
              <w:jc w:val="center"/>
              <w:rPr>
                <w:kern w:val="0"/>
                <w:sz w:val="24"/>
                <w:szCs w:val="24"/>
              </w:rPr>
            </w:pPr>
            <w:r>
              <w:rPr>
                <w:kern w:val="0"/>
                <w:sz w:val="24"/>
                <w:szCs w:val="24"/>
              </w:rPr>
              <w:t>2</w:t>
            </w:r>
          </w:p>
        </w:tc>
        <w:tc>
          <w:tcPr>
            <w:tcW w:w="1419" w:type="dxa"/>
            <w:shd w:val="clear" w:color="auto" w:fill="auto"/>
            <w:vAlign w:val="center"/>
          </w:tcPr>
          <w:p w:rsidR="00782AA2" w:rsidRDefault="005900B5">
            <w:pPr>
              <w:spacing w:line="500" w:lineRule="exact"/>
              <w:jc w:val="center"/>
              <w:rPr>
                <w:kern w:val="0"/>
                <w:sz w:val="24"/>
                <w:szCs w:val="24"/>
              </w:rPr>
            </w:pPr>
            <w:r>
              <w:rPr>
                <w:kern w:val="0"/>
                <w:sz w:val="24"/>
                <w:szCs w:val="24"/>
              </w:rPr>
              <w:t>投标人相关证书</w:t>
            </w:r>
          </w:p>
        </w:tc>
        <w:tc>
          <w:tcPr>
            <w:tcW w:w="7311" w:type="dxa"/>
            <w:shd w:val="clear" w:color="auto" w:fill="auto"/>
            <w:vAlign w:val="center"/>
          </w:tcPr>
          <w:p w:rsidR="00782AA2" w:rsidRDefault="005900B5">
            <w:pPr>
              <w:spacing w:line="500" w:lineRule="exact"/>
              <w:rPr>
                <w:kern w:val="0"/>
                <w:sz w:val="24"/>
                <w:szCs w:val="24"/>
              </w:rPr>
            </w:pPr>
            <w:r>
              <w:rPr>
                <w:rFonts w:hint="eastAsia"/>
                <w:kern w:val="0"/>
                <w:sz w:val="24"/>
                <w:szCs w:val="24"/>
              </w:rPr>
              <w:t>投标人具备质量管理体系认证、职业健康安全管理体系认证证书、食品安全管理体系认证、环境管理体系认证、危害分析与关键控制点体系认证，提供证书电子件，每个合格的证书电子件得</w:t>
            </w:r>
            <w:r>
              <w:rPr>
                <w:rFonts w:hint="eastAsia"/>
                <w:kern w:val="0"/>
                <w:sz w:val="24"/>
                <w:szCs w:val="24"/>
              </w:rPr>
              <w:t>1</w:t>
            </w:r>
            <w:r>
              <w:rPr>
                <w:rFonts w:hint="eastAsia"/>
                <w:kern w:val="0"/>
                <w:sz w:val="24"/>
                <w:szCs w:val="24"/>
              </w:rPr>
              <w:t>分，最多</w:t>
            </w:r>
            <w:r>
              <w:rPr>
                <w:rFonts w:hint="eastAsia"/>
                <w:kern w:val="0"/>
                <w:sz w:val="24"/>
                <w:szCs w:val="24"/>
              </w:rPr>
              <w:t>5</w:t>
            </w:r>
            <w:r>
              <w:rPr>
                <w:rFonts w:hint="eastAsia"/>
                <w:kern w:val="0"/>
                <w:sz w:val="24"/>
                <w:szCs w:val="24"/>
              </w:rPr>
              <w:t>分；</w:t>
            </w:r>
          </w:p>
        </w:tc>
        <w:tc>
          <w:tcPr>
            <w:tcW w:w="1143" w:type="dxa"/>
            <w:shd w:val="clear" w:color="auto" w:fill="auto"/>
            <w:vAlign w:val="center"/>
          </w:tcPr>
          <w:p w:rsidR="00782AA2" w:rsidRDefault="005900B5">
            <w:pPr>
              <w:spacing w:line="500" w:lineRule="exact"/>
              <w:jc w:val="center"/>
              <w:rPr>
                <w:kern w:val="0"/>
                <w:sz w:val="24"/>
                <w:szCs w:val="24"/>
              </w:rPr>
            </w:pPr>
            <w:r>
              <w:rPr>
                <w:rFonts w:hint="eastAsia"/>
                <w:kern w:val="0"/>
                <w:sz w:val="24"/>
                <w:szCs w:val="24"/>
              </w:rPr>
              <w:t>5</w:t>
            </w:r>
          </w:p>
        </w:tc>
      </w:tr>
      <w:tr w:rsidR="00782AA2">
        <w:trPr>
          <w:trHeight w:val="274"/>
          <w:jc w:val="center"/>
        </w:trPr>
        <w:tc>
          <w:tcPr>
            <w:tcW w:w="663" w:type="dxa"/>
            <w:shd w:val="clear" w:color="auto" w:fill="auto"/>
            <w:noWrap/>
            <w:vAlign w:val="center"/>
          </w:tcPr>
          <w:p w:rsidR="00782AA2" w:rsidRDefault="005900B5">
            <w:pPr>
              <w:spacing w:line="500" w:lineRule="exact"/>
              <w:jc w:val="center"/>
              <w:rPr>
                <w:kern w:val="0"/>
                <w:sz w:val="24"/>
                <w:szCs w:val="24"/>
              </w:rPr>
            </w:pPr>
            <w:r>
              <w:rPr>
                <w:kern w:val="0"/>
                <w:sz w:val="24"/>
                <w:szCs w:val="24"/>
              </w:rPr>
              <w:t>3</w:t>
            </w:r>
          </w:p>
        </w:tc>
        <w:tc>
          <w:tcPr>
            <w:tcW w:w="1419" w:type="dxa"/>
            <w:shd w:val="clear" w:color="auto" w:fill="auto"/>
            <w:vAlign w:val="center"/>
          </w:tcPr>
          <w:p w:rsidR="00782AA2" w:rsidRDefault="005900B5">
            <w:pPr>
              <w:spacing w:line="500" w:lineRule="exact"/>
              <w:jc w:val="center"/>
              <w:rPr>
                <w:kern w:val="0"/>
                <w:sz w:val="24"/>
                <w:szCs w:val="24"/>
              </w:rPr>
            </w:pPr>
            <w:r>
              <w:rPr>
                <w:kern w:val="0"/>
                <w:sz w:val="24"/>
                <w:szCs w:val="24"/>
              </w:rPr>
              <w:t>配送车辆评价</w:t>
            </w:r>
          </w:p>
        </w:tc>
        <w:tc>
          <w:tcPr>
            <w:tcW w:w="7311" w:type="dxa"/>
            <w:shd w:val="clear" w:color="auto" w:fill="auto"/>
            <w:vAlign w:val="center"/>
          </w:tcPr>
          <w:p w:rsidR="00782AA2" w:rsidRDefault="005900B5">
            <w:pPr>
              <w:spacing w:line="50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）投入车辆评价（</w:t>
            </w:r>
            <w:r>
              <w:rPr>
                <w:rFonts w:hint="eastAsia"/>
                <w:kern w:val="0"/>
                <w:sz w:val="24"/>
                <w:szCs w:val="24"/>
              </w:rPr>
              <w:t>2</w:t>
            </w:r>
            <w:r>
              <w:rPr>
                <w:rFonts w:hint="eastAsia"/>
                <w:kern w:val="0"/>
                <w:sz w:val="24"/>
                <w:szCs w:val="24"/>
              </w:rPr>
              <w:t>分）</w:t>
            </w:r>
          </w:p>
          <w:p w:rsidR="00782AA2" w:rsidRDefault="005900B5">
            <w:pPr>
              <w:spacing w:line="500" w:lineRule="exact"/>
              <w:rPr>
                <w:kern w:val="0"/>
                <w:sz w:val="24"/>
                <w:szCs w:val="24"/>
              </w:rPr>
            </w:pPr>
            <w:r>
              <w:rPr>
                <w:rFonts w:hint="eastAsia"/>
                <w:kern w:val="0"/>
                <w:sz w:val="24"/>
                <w:szCs w:val="24"/>
              </w:rPr>
              <w:t>自有车辆：提供机动车行驶证电子件（所有人应为投标单位）及行驶证中车辆照片；</w:t>
            </w:r>
          </w:p>
          <w:p w:rsidR="00782AA2" w:rsidRDefault="005900B5">
            <w:pPr>
              <w:spacing w:line="500" w:lineRule="exact"/>
              <w:rPr>
                <w:kern w:val="0"/>
                <w:sz w:val="24"/>
                <w:szCs w:val="24"/>
              </w:rPr>
            </w:pPr>
            <w:r>
              <w:rPr>
                <w:rFonts w:hint="eastAsia"/>
                <w:kern w:val="0"/>
                <w:sz w:val="24"/>
                <w:szCs w:val="24"/>
              </w:rPr>
              <w:t>租赁车辆：提供机动车行驶证电子件（及行驶证中车辆照片）和租赁合同电子件；</w:t>
            </w:r>
          </w:p>
          <w:p w:rsidR="00782AA2" w:rsidRDefault="005900B5">
            <w:pPr>
              <w:spacing w:line="500" w:lineRule="exact"/>
              <w:rPr>
                <w:kern w:val="0"/>
                <w:sz w:val="24"/>
                <w:szCs w:val="24"/>
              </w:rPr>
            </w:pPr>
            <w:r>
              <w:rPr>
                <w:rFonts w:hint="eastAsia"/>
                <w:kern w:val="0"/>
                <w:sz w:val="24"/>
                <w:szCs w:val="24"/>
              </w:rPr>
              <w:t>上述车辆应为厢式货车等能够满足配送需求的机动车辆，否则不予认定给分。</w:t>
            </w:r>
          </w:p>
          <w:p w:rsidR="00782AA2" w:rsidRDefault="005900B5">
            <w:pPr>
              <w:spacing w:line="500" w:lineRule="exact"/>
              <w:rPr>
                <w:kern w:val="0"/>
                <w:sz w:val="24"/>
                <w:szCs w:val="24"/>
              </w:rPr>
            </w:pPr>
            <w:r>
              <w:rPr>
                <w:rFonts w:hint="eastAsia"/>
                <w:kern w:val="0"/>
                <w:sz w:val="24"/>
                <w:szCs w:val="24"/>
              </w:rPr>
              <w:t>每提供</w:t>
            </w:r>
            <w:r>
              <w:rPr>
                <w:rFonts w:hint="eastAsia"/>
                <w:kern w:val="0"/>
                <w:sz w:val="24"/>
                <w:szCs w:val="24"/>
              </w:rPr>
              <w:t>1</w:t>
            </w:r>
            <w:r>
              <w:rPr>
                <w:rFonts w:hint="eastAsia"/>
                <w:kern w:val="0"/>
                <w:sz w:val="24"/>
                <w:szCs w:val="24"/>
              </w:rPr>
              <w:t>个合格的车辆证明材料得</w:t>
            </w:r>
            <w:r>
              <w:rPr>
                <w:rFonts w:hint="eastAsia"/>
                <w:kern w:val="0"/>
                <w:sz w:val="24"/>
                <w:szCs w:val="24"/>
              </w:rPr>
              <w:t>0.5</w:t>
            </w:r>
            <w:r>
              <w:rPr>
                <w:rFonts w:hint="eastAsia"/>
                <w:kern w:val="0"/>
                <w:sz w:val="24"/>
                <w:szCs w:val="24"/>
              </w:rPr>
              <w:t>分，最多</w:t>
            </w:r>
            <w:r>
              <w:rPr>
                <w:rFonts w:hint="eastAsia"/>
                <w:kern w:val="0"/>
                <w:sz w:val="24"/>
                <w:szCs w:val="24"/>
              </w:rPr>
              <w:t>2</w:t>
            </w:r>
            <w:r>
              <w:rPr>
                <w:rFonts w:hint="eastAsia"/>
                <w:kern w:val="0"/>
                <w:sz w:val="24"/>
                <w:szCs w:val="24"/>
              </w:rPr>
              <w:t>分；</w:t>
            </w:r>
          </w:p>
          <w:p w:rsidR="00782AA2" w:rsidRDefault="005900B5">
            <w:pPr>
              <w:spacing w:line="50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）冷藏保鲜车辆评价（</w:t>
            </w:r>
            <w:r>
              <w:rPr>
                <w:rFonts w:hint="eastAsia"/>
                <w:kern w:val="0"/>
                <w:sz w:val="24"/>
                <w:szCs w:val="24"/>
              </w:rPr>
              <w:t>2</w:t>
            </w:r>
            <w:r>
              <w:rPr>
                <w:rFonts w:hint="eastAsia"/>
                <w:kern w:val="0"/>
                <w:sz w:val="24"/>
                <w:szCs w:val="24"/>
              </w:rPr>
              <w:t>分）</w:t>
            </w:r>
          </w:p>
          <w:p w:rsidR="00782AA2" w:rsidRDefault="005900B5">
            <w:pPr>
              <w:spacing w:line="500" w:lineRule="exact"/>
              <w:rPr>
                <w:kern w:val="0"/>
                <w:sz w:val="24"/>
                <w:szCs w:val="24"/>
              </w:rPr>
            </w:pPr>
            <w:r>
              <w:rPr>
                <w:rFonts w:hint="eastAsia"/>
                <w:kern w:val="0"/>
                <w:sz w:val="24"/>
                <w:szCs w:val="24"/>
              </w:rPr>
              <w:t>提供第（</w:t>
            </w:r>
            <w:r>
              <w:rPr>
                <w:rFonts w:hint="eastAsia"/>
                <w:kern w:val="0"/>
                <w:sz w:val="24"/>
                <w:szCs w:val="24"/>
              </w:rPr>
              <w:t>1</w:t>
            </w:r>
            <w:r>
              <w:rPr>
                <w:rFonts w:hint="eastAsia"/>
                <w:kern w:val="0"/>
                <w:sz w:val="24"/>
                <w:szCs w:val="24"/>
              </w:rPr>
              <w:t>）项中车辆的《中华人民共和国道路运输证》电子件，且业户名称为投标单位或出租方，经营范围至少包含货物专用运输（冷藏保鲜），每辆满足以上要求的车辆得</w:t>
            </w:r>
            <w:r>
              <w:rPr>
                <w:rFonts w:hint="eastAsia"/>
                <w:kern w:val="0"/>
                <w:sz w:val="24"/>
                <w:szCs w:val="24"/>
              </w:rPr>
              <w:t>0.5</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782AA2" w:rsidRDefault="005900B5">
            <w:pPr>
              <w:spacing w:line="500" w:lineRule="exact"/>
              <w:jc w:val="center"/>
              <w:rPr>
                <w:kern w:val="0"/>
                <w:sz w:val="24"/>
                <w:szCs w:val="24"/>
              </w:rPr>
            </w:pPr>
            <w:r>
              <w:rPr>
                <w:rFonts w:hint="eastAsia"/>
                <w:kern w:val="0"/>
                <w:sz w:val="24"/>
                <w:szCs w:val="24"/>
              </w:rPr>
              <w:t>4</w:t>
            </w:r>
          </w:p>
        </w:tc>
      </w:tr>
      <w:tr w:rsidR="00782AA2">
        <w:trPr>
          <w:trHeight w:val="596"/>
          <w:jc w:val="center"/>
        </w:trPr>
        <w:tc>
          <w:tcPr>
            <w:tcW w:w="663" w:type="dxa"/>
            <w:shd w:val="clear" w:color="auto" w:fill="auto"/>
            <w:noWrap/>
            <w:vAlign w:val="center"/>
          </w:tcPr>
          <w:p w:rsidR="00782AA2" w:rsidRDefault="005900B5">
            <w:pPr>
              <w:spacing w:line="500" w:lineRule="exact"/>
              <w:jc w:val="center"/>
              <w:rPr>
                <w:kern w:val="0"/>
                <w:sz w:val="24"/>
                <w:szCs w:val="24"/>
              </w:rPr>
            </w:pPr>
            <w:r>
              <w:rPr>
                <w:kern w:val="0"/>
                <w:sz w:val="24"/>
                <w:szCs w:val="24"/>
              </w:rPr>
              <w:t>4</w:t>
            </w:r>
          </w:p>
        </w:tc>
        <w:tc>
          <w:tcPr>
            <w:tcW w:w="1419" w:type="dxa"/>
            <w:shd w:val="clear" w:color="auto" w:fill="auto"/>
            <w:vAlign w:val="center"/>
          </w:tcPr>
          <w:p w:rsidR="00782AA2" w:rsidRDefault="005900B5">
            <w:pPr>
              <w:spacing w:line="500" w:lineRule="exact"/>
              <w:jc w:val="center"/>
              <w:rPr>
                <w:kern w:val="0"/>
                <w:sz w:val="24"/>
                <w:szCs w:val="24"/>
              </w:rPr>
            </w:pPr>
            <w:r>
              <w:rPr>
                <w:rFonts w:hint="eastAsia"/>
                <w:kern w:val="0"/>
                <w:sz w:val="24"/>
                <w:szCs w:val="24"/>
              </w:rPr>
              <w:t>投入</w:t>
            </w:r>
            <w:r>
              <w:rPr>
                <w:kern w:val="0"/>
                <w:sz w:val="24"/>
                <w:szCs w:val="24"/>
              </w:rPr>
              <w:t>人员评价</w:t>
            </w:r>
          </w:p>
        </w:tc>
        <w:tc>
          <w:tcPr>
            <w:tcW w:w="7311" w:type="dxa"/>
            <w:shd w:val="clear" w:color="auto" w:fill="auto"/>
            <w:vAlign w:val="center"/>
          </w:tcPr>
          <w:p w:rsidR="00782AA2" w:rsidRDefault="005900B5">
            <w:pPr>
              <w:spacing w:line="500" w:lineRule="exact"/>
              <w:rPr>
                <w:kern w:val="0"/>
                <w:sz w:val="24"/>
                <w:szCs w:val="24"/>
              </w:rPr>
            </w:pPr>
            <w:r>
              <w:rPr>
                <w:rFonts w:hint="eastAsia"/>
                <w:kern w:val="0"/>
                <w:sz w:val="24"/>
                <w:szCs w:val="24"/>
              </w:rPr>
              <w:t>投入本项目的人员为投标单位正式员工，提供人员姓名、开标日前三个月中连续两个月的由投标单位或其分公司为该人员缴纳社会保险证明电子件，否则不予认定加分。</w:t>
            </w:r>
          </w:p>
          <w:p w:rsidR="00782AA2" w:rsidRDefault="005900B5">
            <w:pPr>
              <w:spacing w:line="50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）提供经理的人员简历，上述材料能够证明该人员具备</w:t>
            </w:r>
            <w:r>
              <w:rPr>
                <w:rFonts w:hint="eastAsia"/>
                <w:kern w:val="0"/>
                <w:sz w:val="24"/>
                <w:szCs w:val="24"/>
              </w:rPr>
              <w:t>5</w:t>
            </w:r>
            <w:r>
              <w:rPr>
                <w:rFonts w:hint="eastAsia"/>
                <w:kern w:val="0"/>
                <w:sz w:val="24"/>
                <w:szCs w:val="24"/>
              </w:rPr>
              <w:t>年以上食材供应项目管理工作经验得</w:t>
            </w:r>
            <w:r>
              <w:rPr>
                <w:rFonts w:hint="eastAsia"/>
                <w:kern w:val="0"/>
                <w:sz w:val="24"/>
                <w:szCs w:val="24"/>
              </w:rPr>
              <w:t>1</w:t>
            </w:r>
            <w:r>
              <w:rPr>
                <w:rFonts w:hint="eastAsia"/>
                <w:kern w:val="0"/>
                <w:sz w:val="24"/>
                <w:szCs w:val="24"/>
              </w:rPr>
              <w:t>分，否则</w:t>
            </w:r>
            <w:r>
              <w:rPr>
                <w:rFonts w:hint="eastAsia"/>
                <w:kern w:val="0"/>
                <w:sz w:val="24"/>
                <w:szCs w:val="24"/>
              </w:rPr>
              <w:t>0</w:t>
            </w:r>
            <w:r>
              <w:rPr>
                <w:rFonts w:hint="eastAsia"/>
                <w:kern w:val="0"/>
                <w:sz w:val="24"/>
                <w:szCs w:val="24"/>
              </w:rPr>
              <w:t>分。</w:t>
            </w:r>
          </w:p>
          <w:p w:rsidR="00782AA2" w:rsidRDefault="005900B5">
            <w:pPr>
              <w:spacing w:line="50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）提供供应业务员的人员简历，上述材料能够证明该人员具备</w:t>
            </w:r>
            <w:r>
              <w:rPr>
                <w:rFonts w:hint="eastAsia"/>
                <w:kern w:val="0"/>
                <w:sz w:val="24"/>
                <w:szCs w:val="24"/>
              </w:rPr>
              <w:t>5</w:t>
            </w:r>
            <w:r>
              <w:rPr>
                <w:rFonts w:hint="eastAsia"/>
                <w:kern w:val="0"/>
                <w:sz w:val="24"/>
                <w:szCs w:val="24"/>
              </w:rPr>
              <w:t>年或以上食材供应项目管理工作经验得</w:t>
            </w:r>
            <w:r>
              <w:rPr>
                <w:rFonts w:hint="eastAsia"/>
                <w:kern w:val="0"/>
                <w:sz w:val="24"/>
                <w:szCs w:val="24"/>
              </w:rPr>
              <w:t>0.5</w:t>
            </w:r>
            <w:r>
              <w:rPr>
                <w:rFonts w:hint="eastAsia"/>
                <w:kern w:val="0"/>
                <w:sz w:val="24"/>
                <w:szCs w:val="24"/>
              </w:rPr>
              <w:t>分，最多</w:t>
            </w:r>
            <w:r>
              <w:rPr>
                <w:rFonts w:hint="eastAsia"/>
                <w:kern w:val="0"/>
                <w:sz w:val="24"/>
                <w:szCs w:val="24"/>
              </w:rPr>
              <w:t>1.5</w:t>
            </w:r>
            <w:r>
              <w:rPr>
                <w:rFonts w:hint="eastAsia"/>
                <w:kern w:val="0"/>
                <w:sz w:val="24"/>
                <w:szCs w:val="24"/>
              </w:rPr>
              <w:t>分。</w:t>
            </w:r>
          </w:p>
          <w:p w:rsidR="00782AA2" w:rsidRDefault="005900B5">
            <w:pPr>
              <w:spacing w:line="500" w:lineRule="exact"/>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）提供食品安全管理员的人员简历，上述材料能够证明该人员具备</w:t>
            </w:r>
            <w:r>
              <w:rPr>
                <w:rFonts w:hint="eastAsia"/>
                <w:kern w:val="0"/>
                <w:sz w:val="24"/>
                <w:szCs w:val="24"/>
              </w:rPr>
              <w:t>3</w:t>
            </w:r>
            <w:r>
              <w:rPr>
                <w:rFonts w:hint="eastAsia"/>
                <w:kern w:val="0"/>
                <w:sz w:val="24"/>
                <w:szCs w:val="24"/>
              </w:rPr>
              <w:t>年或以上食品安全管理工作经验得</w:t>
            </w:r>
            <w:r>
              <w:rPr>
                <w:rFonts w:hint="eastAsia"/>
                <w:kern w:val="0"/>
                <w:sz w:val="24"/>
                <w:szCs w:val="24"/>
              </w:rPr>
              <w:t>0.5</w:t>
            </w:r>
            <w:r>
              <w:rPr>
                <w:rFonts w:hint="eastAsia"/>
                <w:kern w:val="0"/>
                <w:sz w:val="24"/>
                <w:szCs w:val="24"/>
              </w:rPr>
              <w:t>分，否则</w:t>
            </w:r>
            <w:r>
              <w:rPr>
                <w:rFonts w:hint="eastAsia"/>
                <w:kern w:val="0"/>
                <w:sz w:val="24"/>
                <w:szCs w:val="24"/>
              </w:rPr>
              <w:t>0</w:t>
            </w:r>
            <w:r>
              <w:rPr>
                <w:rFonts w:hint="eastAsia"/>
                <w:kern w:val="0"/>
                <w:sz w:val="24"/>
                <w:szCs w:val="24"/>
              </w:rPr>
              <w:t>分。</w:t>
            </w:r>
          </w:p>
          <w:p w:rsidR="00782AA2" w:rsidRDefault="005900B5">
            <w:pPr>
              <w:spacing w:line="500" w:lineRule="exact"/>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）提供采购员的人员简历，上述材料能够证明该人员具备</w:t>
            </w:r>
            <w:r>
              <w:rPr>
                <w:rFonts w:hint="eastAsia"/>
                <w:kern w:val="0"/>
                <w:sz w:val="24"/>
                <w:szCs w:val="24"/>
              </w:rPr>
              <w:t>3</w:t>
            </w:r>
            <w:r>
              <w:rPr>
                <w:rFonts w:hint="eastAsia"/>
                <w:kern w:val="0"/>
                <w:sz w:val="24"/>
                <w:szCs w:val="24"/>
              </w:rPr>
              <w:t>年或以上相关工作经验得</w:t>
            </w:r>
            <w:r>
              <w:rPr>
                <w:rFonts w:hint="eastAsia"/>
                <w:kern w:val="0"/>
                <w:sz w:val="24"/>
                <w:szCs w:val="24"/>
              </w:rPr>
              <w:t>0.5</w:t>
            </w:r>
            <w:r>
              <w:rPr>
                <w:rFonts w:hint="eastAsia"/>
                <w:kern w:val="0"/>
                <w:sz w:val="24"/>
                <w:szCs w:val="24"/>
              </w:rPr>
              <w:t>分，最多</w:t>
            </w:r>
            <w:r>
              <w:rPr>
                <w:rFonts w:hint="eastAsia"/>
                <w:kern w:val="0"/>
                <w:sz w:val="24"/>
                <w:szCs w:val="24"/>
              </w:rPr>
              <w:t>1.5</w:t>
            </w:r>
            <w:r>
              <w:rPr>
                <w:rFonts w:hint="eastAsia"/>
                <w:kern w:val="0"/>
                <w:sz w:val="24"/>
                <w:szCs w:val="24"/>
              </w:rPr>
              <w:t>分。</w:t>
            </w:r>
          </w:p>
          <w:p w:rsidR="00782AA2" w:rsidRDefault="005900B5">
            <w:pPr>
              <w:spacing w:line="500" w:lineRule="exact"/>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）提供配送司机的人员简历，上述材料能够证明该人员具备</w:t>
            </w:r>
            <w:r>
              <w:rPr>
                <w:rFonts w:hint="eastAsia"/>
                <w:kern w:val="0"/>
                <w:sz w:val="24"/>
                <w:szCs w:val="24"/>
              </w:rPr>
              <w:t>3</w:t>
            </w:r>
            <w:r>
              <w:rPr>
                <w:rFonts w:hint="eastAsia"/>
                <w:kern w:val="0"/>
                <w:sz w:val="24"/>
                <w:szCs w:val="24"/>
              </w:rPr>
              <w:t>年或以上相关工作经验得</w:t>
            </w:r>
            <w:r>
              <w:rPr>
                <w:rFonts w:hint="eastAsia"/>
                <w:kern w:val="0"/>
                <w:sz w:val="24"/>
                <w:szCs w:val="24"/>
              </w:rPr>
              <w:t>0.5</w:t>
            </w:r>
            <w:r>
              <w:rPr>
                <w:rFonts w:hint="eastAsia"/>
                <w:kern w:val="0"/>
                <w:sz w:val="24"/>
                <w:szCs w:val="24"/>
              </w:rPr>
              <w:t>分，最多</w:t>
            </w:r>
            <w:r>
              <w:rPr>
                <w:rFonts w:hint="eastAsia"/>
                <w:kern w:val="0"/>
                <w:sz w:val="24"/>
                <w:szCs w:val="24"/>
              </w:rPr>
              <w:t>1.5</w:t>
            </w:r>
            <w:r>
              <w:rPr>
                <w:rFonts w:hint="eastAsia"/>
                <w:kern w:val="0"/>
                <w:sz w:val="24"/>
                <w:szCs w:val="24"/>
              </w:rPr>
              <w:t>分。</w:t>
            </w:r>
          </w:p>
        </w:tc>
        <w:tc>
          <w:tcPr>
            <w:tcW w:w="1143" w:type="dxa"/>
            <w:shd w:val="clear" w:color="auto" w:fill="auto"/>
            <w:vAlign w:val="center"/>
          </w:tcPr>
          <w:p w:rsidR="00782AA2" w:rsidRDefault="005900B5">
            <w:pPr>
              <w:spacing w:line="500" w:lineRule="exact"/>
              <w:jc w:val="center"/>
              <w:rPr>
                <w:kern w:val="0"/>
                <w:sz w:val="24"/>
                <w:szCs w:val="24"/>
              </w:rPr>
            </w:pPr>
            <w:r>
              <w:rPr>
                <w:rFonts w:hint="eastAsia"/>
                <w:kern w:val="0"/>
                <w:sz w:val="24"/>
                <w:szCs w:val="24"/>
              </w:rPr>
              <w:t>6</w:t>
            </w:r>
          </w:p>
        </w:tc>
      </w:tr>
      <w:tr w:rsidR="00782AA2">
        <w:trPr>
          <w:trHeight w:val="596"/>
          <w:jc w:val="center"/>
        </w:trPr>
        <w:tc>
          <w:tcPr>
            <w:tcW w:w="663" w:type="dxa"/>
            <w:shd w:val="clear" w:color="auto" w:fill="auto"/>
            <w:noWrap/>
            <w:vAlign w:val="center"/>
          </w:tcPr>
          <w:p w:rsidR="00782AA2" w:rsidRDefault="005900B5">
            <w:pPr>
              <w:widowControl/>
              <w:spacing w:line="400" w:lineRule="exact"/>
              <w:jc w:val="center"/>
              <w:rPr>
                <w:kern w:val="0"/>
                <w:sz w:val="24"/>
                <w:szCs w:val="24"/>
              </w:rPr>
            </w:pPr>
            <w:r>
              <w:rPr>
                <w:kern w:val="0"/>
                <w:sz w:val="24"/>
                <w:szCs w:val="24"/>
              </w:rPr>
              <w:t>5</w:t>
            </w:r>
          </w:p>
        </w:tc>
        <w:tc>
          <w:tcPr>
            <w:tcW w:w="1419" w:type="dxa"/>
            <w:shd w:val="clear" w:color="auto" w:fill="auto"/>
            <w:vAlign w:val="center"/>
          </w:tcPr>
          <w:p w:rsidR="00782AA2" w:rsidRDefault="005900B5">
            <w:pPr>
              <w:widowControl/>
              <w:spacing w:line="400" w:lineRule="exact"/>
              <w:jc w:val="center"/>
              <w:rPr>
                <w:kern w:val="0"/>
                <w:sz w:val="24"/>
                <w:szCs w:val="24"/>
              </w:rPr>
            </w:pPr>
            <w:r>
              <w:rPr>
                <w:rFonts w:hint="eastAsia"/>
                <w:kern w:val="0"/>
                <w:sz w:val="24"/>
                <w:szCs w:val="24"/>
              </w:rPr>
              <w:t>采购能力评价</w:t>
            </w:r>
          </w:p>
        </w:tc>
        <w:tc>
          <w:tcPr>
            <w:tcW w:w="7311" w:type="dxa"/>
            <w:shd w:val="clear" w:color="auto" w:fill="auto"/>
            <w:vAlign w:val="center"/>
          </w:tcPr>
          <w:p w:rsidR="00782AA2" w:rsidRDefault="005900B5">
            <w:pPr>
              <w:widowControl/>
              <w:spacing w:line="400" w:lineRule="exact"/>
              <w:rPr>
                <w:kern w:val="0"/>
                <w:sz w:val="24"/>
                <w:szCs w:val="24"/>
              </w:rPr>
            </w:pPr>
            <w:r>
              <w:rPr>
                <w:rFonts w:hint="eastAsia"/>
                <w:kern w:val="0"/>
                <w:sz w:val="24"/>
                <w:szCs w:val="24"/>
              </w:rPr>
              <w:t>投标人与配送食材生产厂家（或经销商）签订合作供货协议或销售授权书，提供协议或授权书电子件，每个满足以上要求的电子件得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782AA2" w:rsidRDefault="005900B5">
            <w:pPr>
              <w:widowControl/>
              <w:spacing w:line="400" w:lineRule="exact"/>
              <w:jc w:val="center"/>
              <w:rPr>
                <w:kern w:val="0"/>
                <w:sz w:val="24"/>
                <w:szCs w:val="24"/>
              </w:rPr>
            </w:pPr>
            <w:r>
              <w:rPr>
                <w:rFonts w:hint="eastAsia"/>
                <w:kern w:val="0"/>
                <w:sz w:val="24"/>
                <w:szCs w:val="24"/>
              </w:rPr>
              <w:t>4</w:t>
            </w:r>
          </w:p>
        </w:tc>
      </w:tr>
      <w:tr w:rsidR="00782AA2">
        <w:trPr>
          <w:trHeight w:val="596"/>
          <w:jc w:val="center"/>
        </w:trPr>
        <w:tc>
          <w:tcPr>
            <w:tcW w:w="663" w:type="dxa"/>
            <w:shd w:val="clear" w:color="auto" w:fill="auto"/>
            <w:noWrap/>
            <w:vAlign w:val="center"/>
          </w:tcPr>
          <w:p w:rsidR="00782AA2" w:rsidRDefault="005900B5">
            <w:pPr>
              <w:widowControl/>
              <w:spacing w:line="400" w:lineRule="exact"/>
              <w:jc w:val="center"/>
              <w:rPr>
                <w:kern w:val="0"/>
                <w:sz w:val="24"/>
                <w:szCs w:val="24"/>
              </w:rPr>
            </w:pPr>
            <w:r>
              <w:rPr>
                <w:kern w:val="0"/>
                <w:sz w:val="24"/>
                <w:szCs w:val="24"/>
              </w:rPr>
              <w:t>6</w:t>
            </w:r>
          </w:p>
        </w:tc>
        <w:tc>
          <w:tcPr>
            <w:tcW w:w="1419" w:type="dxa"/>
            <w:shd w:val="clear" w:color="auto" w:fill="auto"/>
            <w:vAlign w:val="center"/>
          </w:tcPr>
          <w:p w:rsidR="00782AA2" w:rsidRDefault="005900B5">
            <w:pPr>
              <w:widowControl/>
              <w:spacing w:line="400" w:lineRule="exact"/>
              <w:jc w:val="center"/>
              <w:rPr>
                <w:kern w:val="0"/>
                <w:sz w:val="24"/>
                <w:szCs w:val="24"/>
              </w:rPr>
            </w:pPr>
            <w:r>
              <w:rPr>
                <w:rFonts w:hint="eastAsia"/>
                <w:kern w:val="0"/>
                <w:sz w:val="24"/>
                <w:szCs w:val="24"/>
              </w:rPr>
              <w:t>投入</w:t>
            </w:r>
            <w:r>
              <w:rPr>
                <w:kern w:val="0"/>
                <w:sz w:val="24"/>
                <w:szCs w:val="24"/>
              </w:rPr>
              <w:t>库房评价</w:t>
            </w:r>
          </w:p>
        </w:tc>
        <w:tc>
          <w:tcPr>
            <w:tcW w:w="7311" w:type="dxa"/>
            <w:shd w:val="clear" w:color="auto" w:fill="auto"/>
            <w:vAlign w:val="center"/>
          </w:tcPr>
          <w:p w:rsidR="00782AA2" w:rsidRDefault="005900B5">
            <w:pPr>
              <w:widowControl/>
              <w:spacing w:line="40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）投标人自有或租赁库房，提供库房具体地址和以下</w:t>
            </w:r>
            <w:r>
              <w:rPr>
                <w:rFonts w:hint="eastAsia"/>
                <w:kern w:val="0"/>
                <w:sz w:val="24"/>
                <w:szCs w:val="24"/>
              </w:rPr>
              <w:t>A</w:t>
            </w:r>
            <w:r>
              <w:rPr>
                <w:rFonts w:hint="eastAsia"/>
                <w:kern w:val="0"/>
                <w:sz w:val="24"/>
                <w:szCs w:val="24"/>
              </w:rPr>
              <w:t>或</w:t>
            </w:r>
            <w:r>
              <w:rPr>
                <w:rFonts w:hint="eastAsia"/>
                <w:kern w:val="0"/>
                <w:sz w:val="24"/>
                <w:szCs w:val="24"/>
              </w:rPr>
              <w:t>B</w:t>
            </w:r>
            <w:r>
              <w:rPr>
                <w:rFonts w:hint="eastAsia"/>
                <w:kern w:val="0"/>
                <w:sz w:val="24"/>
                <w:szCs w:val="24"/>
              </w:rPr>
              <w:t>任意一项的得</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782AA2" w:rsidRDefault="005900B5">
            <w:pPr>
              <w:widowControl/>
              <w:spacing w:line="400" w:lineRule="exact"/>
              <w:rPr>
                <w:kern w:val="0"/>
                <w:sz w:val="24"/>
                <w:szCs w:val="24"/>
              </w:rPr>
            </w:pPr>
            <w:r>
              <w:rPr>
                <w:rFonts w:hint="eastAsia"/>
                <w:kern w:val="0"/>
                <w:sz w:val="24"/>
                <w:szCs w:val="24"/>
              </w:rPr>
              <w:t>A</w:t>
            </w:r>
            <w:r>
              <w:rPr>
                <w:rFonts w:hint="eastAsia"/>
                <w:kern w:val="0"/>
                <w:sz w:val="24"/>
                <w:szCs w:val="24"/>
              </w:rPr>
              <w:t>：自有库房的：提供库房所有权证明电子件，所有权人应为投标单位，且库房所有权证明所载库房面积≥</w:t>
            </w:r>
            <w:r>
              <w:rPr>
                <w:rFonts w:hint="eastAsia"/>
                <w:kern w:val="0"/>
                <w:sz w:val="24"/>
                <w:szCs w:val="24"/>
              </w:rPr>
              <w:t>500</w:t>
            </w:r>
            <w:r>
              <w:rPr>
                <w:rFonts w:hint="eastAsia"/>
                <w:kern w:val="0"/>
                <w:sz w:val="24"/>
                <w:szCs w:val="24"/>
              </w:rPr>
              <w:t>平米的；</w:t>
            </w:r>
          </w:p>
          <w:p w:rsidR="00782AA2" w:rsidRDefault="005900B5">
            <w:pPr>
              <w:widowControl/>
              <w:spacing w:line="400" w:lineRule="exact"/>
              <w:rPr>
                <w:kern w:val="0"/>
                <w:sz w:val="24"/>
                <w:szCs w:val="24"/>
              </w:rPr>
            </w:pPr>
            <w:r>
              <w:rPr>
                <w:rFonts w:hint="eastAsia"/>
                <w:kern w:val="0"/>
                <w:sz w:val="24"/>
                <w:szCs w:val="24"/>
              </w:rPr>
              <w:t>B</w:t>
            </w:r>
            <w:r>
              <w:rPr>
                <w:rFonts w:hint="eastAsia"/>
                <w:kern w:val="0"/>
                <w:sz w:val="24"/>
                <w:szCs w:val="24"/>
              </w:rPr>
              <w:t>：租赁库房的：提供库房租赁合同电子件，且租赁合同所载投标人租赁库房面积≥</w:t>
            </w:r>
            <w:r>
              <w:rPr>
                <w:rFonts w:hint="eastAsia"/>
                <w:kern w:val="0"/>
                <w:sz w:val="24"/>
                <w:szCs w:val="24"/>
              </w:rPr>
              <w:t>500</w:t>
            </w:r>
            <w:r>
              <w:rPr>
                <w:rFonts w:hint="eastAsia"/>
                <w:kern w:val="0"/>
                <w:sz w:val="24"/>
                <w:szCs w:val="24"/>
              </w:rPr>
              <w:t>平米的。</w:t>
            </w:r>
          </w:p>
          <w:p w:rsidR="00782AA2" w:rsidRDefault="005900B5">
            <w:pPr>
              <w:widowControl/>
              <w:spacing w:line="40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）投标人自有或租赁冷库，提供冷库具体地址和以下</w:t>
            </w:r>
            <w:r>
              <w:rPr>
                <w:rFonts w:hint="eastAsia"/>
                <w:kern w:val="0"/>
                <w:sz w:val="24"/>
                <w:szCs w:val="24"/>
              </w:rPr>
              <w:t>A</w:t>
            </w:r>
            <w:r>
              <w:rPr>
                <w:rFonts w:hint="eastAsia"/>
                <w:kern w:val="0"/>
                <w:sz w:val="24"/>
                <w:szCs w:val="24"/>
              </w:rPr>
              <w:t>或</w:t>
            </w:r>
            <w:r>
              <w:rPr>
                <w:rFonts w:hint="eastAsia"/>
                <w:kern w:val="0"/>
                <w:sz w:val="24"/>
                <w:szCs w:val="24"/>
              </w:rPr>
              <w:t>B</w:t>
            </w:r>
            <w:r>
              <w:rPr>
                <w:rFonts w:hint="eastAsia"/>
                <w:kern w:val="0"/>
                <w:sz w:val="24"/>
                <w:szCs w:val="24"/>
              </w:rPr>
              <w:t>任意一项的得</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782AA2" w:rsidRDefault="005900B5">
            <w:pPr>
              <w:widowControl/>
              <w:spacing w:line="400" w:lineRule="exact"/>
              <w:rPr>
                <w:kern w:val="0"/>
                <w:sz w:val="24"/>
                <w:szCs w:val="24"/>
              </w:rPr>
            </w:pPr>
            <w:r>
              <w:rPr>
                <w:rFonts w:hint="eastAsia"/>
                <w:kern w:val="0"/>
                <w:sz w:val="24"/>
                <w:szCs w:val="24"/>
              </w:rPr>
              <w:t>A</w:t>
            </w:r>
            <w:r>
              <w:rPr>
                <w:rFonts w:hint="eastAsia"/>
                <w:kern w:val="0"/>
                <w:sz w:val="24"/>
                <w:szCs w:val="24"/>
              </w:rPr>
              <w:t>：自有冷库的：提供冷库所有权证明电子件，所有权人应为投标单位，且冷库所有权证明所载冷库吨位≥</w:t>
            </w:r>
            <w:r>
              <w:rPr>
                <w:rFonts w:hint="eastAsia"/>
                <w:kern w:val="0"/>
                <w:sz w:val="24"/>
                <w:szCs w:val="24"/>
              </w:rPr>
              <w:t>300</w:t>
            </w:r>
            <w:r>
              <w:rPr>
                <w:rFonts w:hint="eastAsia"/>
                <w:kern w:val="0"/>
                <w:sz w:val="24"/>
                <w:szCs w:val="24"/>
              </w:rPr>
              <w:t>吨或面积≥</w:t>
            </w:r>
            <w:r>
              <w:rPr>
                <w:rFonts w:hint="eastAsia"/>
                <w:kern w:val="0"/>
                <w:sz w:val="24"/>
                <w:szCs w:val="24"/>
              </w:rPr>
              <w:t>120</w:t>
            </w:r>
            <w:r>
              <w:rPr>
                <w:rFonts w:hint="eastAsia"/>
                <w:kern w:val="0"/>
                <w:sz w:val="24"/>
                <w:szCs w:val="24"/>
              </w:rPr>
              <w:t>平米的。</w:t>
            </w:r>
          </w:p>
          <w:p w:rsidR="00782AA2" w:rsidRDefault="005900B5">
            <w:pPr>
              <w:widowControl/>
              <w:spacing w:line="400" w:lineRule="exact"/>
              <w:rPr>
                <w:kern w:val="0"/>
                <w:sz w:val="24"/>
                <w:szCs w:val="24"/>
              </w:rPr>
            </w:pPr>
            <w:r>
              <w:rPr>
                <w:rFonts w:hint="eastAsia"/>
                <w:kern w:val="0"/>
                <w:sz w:val="24"/>
                <w:szCs w:val="24"/>
              </w:rPr>
              <w:t>B</w:t>
            </w:r>
            <w:r>
              <w:rPr>
                <w:rFonts w:hint="eastAsia"/>
                <w:kern w:val="0"/>
                <w:sz w:val="24"/>
                <w:szCs w:val="24"/>
              </w:rPr>
              <w:t>：租赁冷库的：提供冷库租赁合同电子件，且租赁合同所载投标人租赁冷吨位≥</w:t>
            </w:r>
            <w:r>
              <w:rPr>
                <w:rFonts w:hint="eastAsia"/>
                <w:kern w:val="0"/>
                <w:sz w:val="24"/>
                <w:szCs w:val="24"/>
              </w:rPr>
              <w:t>300</w:t>
            </w:r>
            <w:r>
              <w:rPr>
                <w:rFonts w:hint="eastAsia"/>
                <w:kern w:val="0"/>
                <w:sz w:val="24"/>
                <w:szCs w:val="24"/>
              </w:rPr>
              <w:t>吨或面积≥</w:t>
            </w:r>
            <w:r>
              <w:rPr>
                <w:rFonts w:hint="eastAsia"/>
                <w:kern w:val="0"/>
                <w:sz w:val="24"/>
                <w:szCs w:val="24"/>
              </w:rPr>
              <w:t>120</w:t>
            </w:r>
            <w:r>
              <w:rPr>
                <w:rFonts w:hint="eastAsia"/>
                <w:kern w:val="0"/>
                <w:sz w:val="24"/>
                <w:szCs w:val="24"/>
              </w:rPr>
              <w:t>平米的。</w:t>
            </w:r>
          </w:p>
        </w:tc>
        <w:tc>
          <w:tcPr>
            <w:tcW w:w="1143" w:type="dxa"/>
            <w:shd w:val="clear" w:color="auto" w:fill="auto"/>
            <w:vAlign w:val="center"/>
          </w:tcPr>
          <w:p w:rsidR="00782AA2" w:rsidRDefault="005900B5">
            <w:pPr>
              <w:widowControl/>
              <w:spacing w:line="400" w:lineRule="exact"/>
              <w:jc w:val="center"/>
              <w:rPr>
                <w:kern w:val="0"/>
                <w:sz w:val="24"/>
                <w:szCs w:val="24"/>
              </w:rPr>
            </w:pPr>
            <w:r>
              <w:rPr>
                <w:rFonts w:hint="eastAsia"/>
                <w:kern w:val="0"/>
                <w:sz w:val="24"/>
                <w:szCs w:val="24"/>
              </w:rPr>
              <w:t>4</w:t>
            </w:r>
          </w:p>
        </w:tc>
      </w:tr>
      <w:tr w:rsidR="00782AA2">
        <w:trPr>
          <w:trHeight w:val="576"/>
          <w:jc w:val="center"/>
        </w:trPr>
        <w:tc>
          <w:tcPr>
            <w:tcW w:w="663" w:type="dxa"/>
            <w:vMerge w:val="restart"/>
            <w:shd w:val="clear" w:color="auto" w:fill="auto"/>
            <w:noWrap/>
            <w:vAlign w:val="center"/>
          </w:tcPr>
          <w:p w:rsidR="00782AA2" w:rsidRDefault="005900B5">
            <w:pPr>
              <w:widowControl/>
              <w:spacing w:line="400" w:lineRule="exact"/>
              <w:jc w:val="center"/>
              <w:rPr>
                <w:kern w:val="0"/>
                <w:sz w:val="24"/>
                <w:szCs w:val="24"/>
              </w:rPr>
            </w:pPr>
            <w:r>
              <w:rPr>
                <w:rFonts w:hint="eastAsia"/>
                <w:kern w:val="0"/>
                <w:sz w:val="24"/>
                <w:szCs w:val="24"/>
              </w:rPr>
              <w:t>7</w:t>
            </w:r>
          </w:p>
        </w:tc>
        <w:tc>
          <w:tcPr>
            <w:tcW w:w="1419" w:type="dxa"/>
            <w:vMerge w:val="restart"/>
            <w:shd w:val="clear" w:color="auto" w:fill="auto"/>
            <w:vAlign w:val="center"/>
          </w:tcPr>
          <w:p w:rsidR="00782AA2" w:rsidRDefault="005900B5">
            <w:pPr>
              <w:widowControl/>
              <w:spacing w:line="400" w:lineRule="exact"/>
              <w:jc w:val="center"/>
              <w:rPr>
                <w:kern w:val="0"/>
                <w:sz w:val="24"/>
                <w:szCs w:val="24"/>
              </w:rPr>
            </w:pPr>
            <w:r>
              <w:rPr>
                <w:kern w:val="0"/>
                <w:sz w:val="24"/>
                <w:szCs w:val="24"/>
              </w:rPr>
              <w:t>投标人承诺评价</w:t>
            </w:r>
          </w:p>
        </w:tc>
        <w:tc>
          <w:tcPr>
            <w:tcW w:w="7311" w:type="dxa"/>
            <w:shd w:val="clear" w:color="auto" w:fill="auto"/>
            <w:vAlign w:val="center"/>
          </w:tcPr>
          <w:p w:rsidR="00782AA2" w:rsidRDefault="005900B5">
            <w:pPr>
              <w:widowControl/>
              <w:spacing w:line="400" w:lineRule="exact"/>
              <w:rPr>
                <w:kern w:val="0"/>
                <w:sz w:val="24"/>
                <w:szCs w:val="24"/>
              </w:rPr>
            </w:pPr>
            <w:r>
              <w:rPr>
                <w:rFonts w:hint="eastAsia"/>
                <w:kern w:val="0"/>
                <w:sz w:val="24"/>
                <w:szCs w:val="24"/>
              </w:rPr>
              <w:t>投标人承诺</w:t>
            </w:r>
            <w:r>
              <w:rPr>
                <w:rFonts w:hint="eastAsia"/>
                <w:sz w:val="24"/>
                <w:szCs w:val="24"/>
              </w:rPr>
              <w:t>为本项目</w:t>
            </w:r>
            <w:r>
              <w:rPr>
                <w:sz w:val="24"/>
                <w:szCs w:val="24"/>
              </w:rPr>
              <w:t>全部食材购买赔偿额度不低于</w:t>
            </w:r>
            <w:r>
              <w:rPr>
                <w:sz w:val="24"/>
                <w:szCs w:val="24"/>
              </w:rPr>
              <w:t>500</w:t>
            </w:r>
            <w:r>
              <w:rPr>
                <w:sz w:val="24"/>
                <w:szCs w:val="24"/>
              </w:rPr>
              <w:t>万元的食品安全责任险</w:t>
            </w:r>
            <w:r>
              <w:rPr>
                <w:rFonts w:hint="eastAsia"/>
                <w:sz w:val="24"/>
                <w:szCs w:val="24"/>
              </w:rPr>
              <w:t>。提供上述承诺得</w:t>
            </w:r>
            <w:r>
              <w:rPr>
                <w:rFonts w:hint="eastAsia"/>
                <w:sz w:val="24"/>
                <w:szCs w:val="24"/>
              </w:rPr>
              <w:t>1</w:t>
            </w:r>
            <w:r>
              <w:rPr>
                <w:rFonts w:hint="eastAsia"/>
                <w:sz w:val="24"/>
                <w:szCs w:val="24"/>
              </w:rPr>
              <w:t>分，否则</w:t>
            </w:r>
            <w:r>
              <w:rPr>
                <w:rFonts w:hint="eastAsia"/>
                <w:sz w:val="24"/>
                <w:szCs w:val="24"/>
              </w:rPr>
              <w:t>0</w:t>
            </w:r>
            <w:r>
              <w:rPr>
                <w:rFonts w:hint="eastAsia"/>
                <w:sz w:val="24"/>
                <w:szCs w:val="24"/>
              </w:rPr>
              <w:t>分。</w:t>
            </w:r>
          </w:p>
        </w:tc>
        <w:tc>
          <w:tcPr>
            <w:tcW w:w="1143" w:type="dxa"/>
            <w:shd w:val="clear" w:color="auto" w:fill="auto"/>
            <w:vAlign w:val="center"/>
          </w:tcPr>
          <w:p w:rsidR="00782AA2" w:rsidRDefault="005900B5">
            <w:pPr>
              <w:widowControl/>
              <w:spacing w:line="400" w:lineRule="exact"/>
              <w:jc w:val="center"/>
              <w:rPr>
                <w:kern w:val="0"/>
                <w:sz w:val="24"/>
                <w:szCs w:val="24"/>
              </w:rPr>
            </w:pPr>
            <w:r>
              <w:rPr>
                <w:rFonts w:hint="eastAsia"/>
                <w:kern w:val="0"/>
                <w:sz w:val="24"/>
                <w:szCs w:val="24"/>
              </w:rPr>
              <w:t>1</w:t>
            </w:r>
          </w:p>
        </w:tc>
      </w:tr>
      <w:tr w:rsidR="00782AA2">
        <w:trPr>
          <w:trHeight w:val="576"/>
          <w:jc w:val="center"/>
        </w:trPr>
        <w:tc>
          <w:tcPr>
            <w:tcW w:w="663" w:type="dxa"/>
            <w:vMerge/>
            <w:shd w:val="clear" w:color="auto" w:fill="auto"/>
            <w:noWrap/>
            <w:vAlign w:val="center"/>
          </w:tcPr>
          <w:p w:rsidR="00782AA2" w:rsidRDefault="00782AA2">
            <w:pPr>
              <w:widowControl/>
              <w:spacing w:line="400" w:lineRule="exact"/>
              <w:jc w:val="center"/>
              <w:rPr>
                <w:kern w:val="0"/>
                <w:sz w:val="24"/>
                <w:szCs w:val="24"/>
              </w:rPr>
            </w:pPr>
          </w:p>
        </w:tc>
        <w:tc>
          <w:tcPr>
            <w:tcW w:w="1419" w:type="dxa"/>
            <w:vMerge/>
            <w:shd w:val="clear" w:color="auto" w:fill="auto"/>
            <w:vAlign w:val="center"/>
          </w:tcPr>
          <w:p w:rsidR="00782AA2" w:rsidRDefault="00782AA2">
            <w:pPr>
              <w:widowControl/>
              <w:spacing w:line="400" w:lineRule="exact"/>
              <w:jc w:val="center"/>
              <w:rPr>
                <w:kern w:val="0"/>
                <w:sz w:val="24"/>
                <w:szCs w:val="24"/>
              </w:rPr>
            </w:pPr>
          </w:p>
        </w:tc>
        <w:tc>
          <w:tcPr>
            <w:tcW w:w="7311" w:type="dxa"/>
            <w:shd w:val="clear" w:color="auto" w:fill="auto"/>
            <w:vAlign w:val="center"/>
          </w:tcPr>
          <w:p w:rsidR="00782AA2" w:rsidRDefault="005900B5">
            <w:pPr>
              <w:widowControl/>
              <w:spacing w:line="400" w:lineRule="exact"/>
              <w:rPr>
                <w:kern w:val="0"/>
                <w:sz w:val="24"/>
                <w:szCs w:val="24"/>
              </w:rPr>
            </w:pPr>
            <w:r>
              <w:rPr>
                <w:rFonts w:hint="eastAsia"/>
                <w:kern w:val="0"/>
                <w:sz w:val="24"/>
                <w:szCs w:val="24"/>
              </w:rPr>
              <w:t>投标人自有、租赁或具有固定合作的质检实验室用于所供食材自检，实验室具备与本项目标的相关食品质量检验检测能力（至少包括食品添加剂、微生物、重金属、农药残留等检测）。提供上述承诺得</w:t>
            </w:r>
            <w:r>
              <w:rPr>
                <w:rFonts w:hint="eastAsia"/>
                <w:kern w:val="0"/>
                <w:sz w:val="24"/>
                <w:szCs w:val="24"/>
              </w:rPr>
              <w:t>1</w:t>
            </w:r>
            <w:r>
              <w:rPr>
                <w:rFonts w:hint="eastAsia"/>
                <w:kern w:val="0"/>
                <w:sz w:val="24"/>
                <w:szCs w:val="24"/>
              </w:rPr>
              <w:t>分，否则</w:t>
            </w:r>
            <w:r>
              <w:rPr>
                <w:rFonts w:hint="eastAsia"/>
                <w:kern w:val="0"/>
                <w:sz w:val="24"/>
                <w:szCs w:val="24"/>
              </w:rPr>
              <w:t>0</w:t>
            </w:r>
            <w:r>
              <w:rPr>
                <w:rFonts w:hint="eastAsia"/>
                <w:kern w:val="0"/>
                <w:sz w:val="24"/>
                <w:szCs w:val="24"/>
              </w:rPr>
              <w:t>分。</w:t>
            </w:r>
          </w:p>
        </w:tc>
        <w:tc>
          <w:tcPr>
            <w:tcW w:w="1143" w:type="dxa"/>
            <w:shd w:val="clear" w:color="auto" w:fill="auto"/>
            <w:vAlign w:val="center"/>
          </w:tcPr>
          <w:p w:rsidR="00782AA2" w:rsidRDefault="005900B5">
            <w:pPr>
              <w:widowControl/>
              <w:spacing w:line="400" w:lineRule="exact"/>
              <w:jc w:val="center"/>
              <w:rPr>
                <w:kern w:val="0"/>
                <w:sz w:val="24"/>
                <w:szCs w:val="24"/>
              </w:rPr>
            </w:pPr>
            <w:r>
              <w:rPr>
                <w:rFonts w:hint="eastAsia"/>
                <w:kern w:val="0"/>
                <w:sz w:val="24"/>
                <w:szCs w:val="24"/>
              </w:rPr>
              <w:t>1</w:t>
            </w:r>
          </w:p>
        </w:tc>
      </w:tr>
      <w:tr w:rsidR="00782AA2">
        <w:trPr>
          <w:trHeight w:val="64"/>
          <w:jc w:val="center"/>
        </w:trPr>
        <w:tc>
          <w:tcPr>
            <w:tcW w:w="9393" w:type="dxa"/>
            <w:gridSpan w:val="3"/>
            <w:shd w:val="clear" w:color="auto" w:fill="auto"/>
            <w:noWrap/>
            <w:vAlign w:val="center"/>
          </w:tcPr>
          <w:p w:rsidR="00782AA2" w:rsidRDefault="005900B5">
            <w:pPr>
              <w:spacing w:line="500" w:lineRule="exact"/>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40</w:t>
            </w:r>
            <w:r>
              <w:rPr>
                <w:kern w:val="0"/>
                <w:sz w:val="24"/>
                <w:szCs w:val="24"/>
              </w:rPr>
              <w:t>分）</w:t>
            </w:r>
          </w:p>
        </w:tc>
        <w:tc>
          <w:tcPr>
            <w:tcW w:w="1143" w:type="dxa"/>
            <w:shd w:val="clear" w:color="auto" w:fill="auto"/>
            <w:vAlign w:val="center"/>
          </w:tcPr>
          <w:p w:rsidR="00782AA2" w:rsidRDefault="005900B5">
            <w:pPr>
              <w:spacing w:line="500" w:lineRule="exact"/>
              <w:jc w:val="center"/>
              <w:rPr>
                <w:kern w:val="0"/>
                <w:sz w:val="24"/>
                <w:szCs w:val="24"/>
              </w:rPr>
            </w:pPr>
            <w:r>
              <w:rPr>
                <w:kern w:val="0"/>
                <w:sz w:val="24"/>
                <w:szCs w:val="24"/>
              </w:rPr>
              <w:t>分值</w:t>
            </w:r>
          </w:p>
        </w:tc>
      </w:tr>
      <w:tr w:rsidR="00782AA2">
        <w:trPr>
          <w:trHeight w:val="416"/>
          <w:jc w:val="center"/>
        </w:trPr>
        <w:tc>
          <w:tcPr>
            <w:tcW w:w="663" w:type="dxa"/>
            <w:shd w:val="clear" w:color="auto" w:fill="auto"/>
            <w:noWrap/>
            <w:vAlign w:val="center"/>
          </w:tcPr>
          <w:p w:rsidR="00782AA2" w:rsidRDefault="005900B5">
            <w:pPr>
              <w:spacing w:line="500" w:lineRule="exact"/>
              <w:jc w:val="center"/>
              <w:rPr>
                <w:kern w:val="0"/>
                <w:sz w:val="24"/>
                <w:szCs w:val="24"/>
              </w:rPr>
            </w:pPr>
            <w:r>
              <w:rPr>
                <w:kern w:val="0"/>
                <w:sz w:val="24"/>
                <w:szCs w:val="24"/>
              </w:rPr>
              <w:t>1</w:t>
            </w:r>
          </w:p>
        </w:tc>
        <w:tc>
          <w:tcPr>
            <w:tcW w:w="1419" w:type="dxa"/>
            <w:shd w:val="clear" w:color="auto" w:fill="auto"/>
            <w:vAlign w:val="center"/>
          </w:tcPr>
          <w:p w:rsidR="00782AA2" w:rsidRDefault="005900B5">
            <w:pPr>
              <w:spacing w:line="500" w:lineRule="exact"/>
              <w:jc w:val="center"/>
              <w:rPr>
                <w:kern w:val="0"/>
                <w:sz w:val="24"/>
                <w:szCs w:val="24"/>
              </w:rPr>
            </w:pPr>
            <w:r>
              <w:rPr>
                <w:kern w:val="0"/>
                <w:sz w:val="24"/>
                <w:szCs w:val="24"/>
              </w:rPr>
              <w:t>针对本项目特点的专业化服务方案评价</w:t>
            </w:r>
          </w:p>
        </w:tc>
        <w:tc>
          <w:tcPr>
            <w:tcW w:w="7311" w:type="dxa"/>
            <w:shd w:val="clear" w:color="auto" w:fill="auto"/>
            <w:vAlign w:val="center"/>
          </w:tcPr>
          <w:p w:rsidR="00782AA2" w:rsidRDefault="005900B5">
            <w:pPr>
              <w:spacing w:line="500" w:lineRule="exact"/>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食材配送</w:t>
            </w:r>
            <w:r>
              <w:rPr>
                <w:kern w:val="0"/>
                <w:sz w:val="24"/>
                <w:szCs w:val="24"/>
              </w:rPr>
              <w:t>方案</w:t>
            </w:r>
          </w:p>
          <w:p w:rsidR="00782AA2" w:rsidRDefault="005900B5">
            <w:pPr>
              <w:spacing w:line="500" w:lineRule="exact"/>
              <w:rPr>
                <w:kern w:val="0"/>
                <w:sz w:val="24"/>
                <w:szCs w:val="24"/>
              </w:rPr>
            </w:pPr>
            <w:r>
              <w:rPr>
                <w:rFonts w:hint="eastAsia"/>
                <w:kern w:val="0"/>
                <w:sz w:val="24"/>
                <w:szCs w:val="24"/>
              </w:rPr>
              <w:t>满足</w:t>
            </w:r>
            <w:r>
              <w:rPr>
                <w:kern w:val="0"/>
                <w:sz w:val="24"/>
                <w:szCs w:val="24"/>
              </w:rPr>
              <w:t>本文件要求，无瑕疵得满分；</w:t>
            </w:r>
          </w:p>
          <w:p w:rsidR="00782AA2" w:rsidRDefault="005900B5">
            <w:pPr>
              <w:spacing w:line="500" w:lineRule="exact"/>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782AA2" w:rsidRDefault="005900B5">
            <w:pPr>
              <w:spacing w:line="500" w:lineRule="exact"/>
              <w:jc w:val="center"/>
              <w:rPr>
                <w:kern w:val="0"/>
                <w:sz w:val="24"/>
                <w:szCs w:val="24"/>
              </w:rPr>
            </w:pPr>
            <w:r>
              <w:rPr>
                <w:rFonts w:hint="eastAsia"/>
                <w:kern w:val="0"/>
                <w:sz w:val="24"/>
                <w:szCs w:val="24"/>
              </w:rPr>
              <w:t>10</w:t>
            </w:r>
          </w:p>
        </w:tc>
      </w:tr>
      <w:tr w:rsidR="00782AA2">
        <w:trPr>
          <w:trHeight w:val="699"/>
          <w:jc w:val="center"/>
        </w:trPr>
        <w:tc>
          <w:tcPr>
            <w:tcW w:w="663" w:type="dxa"/>
            <w:shd w:val="clear" w:color="auto" w:fill="auto"/>
            <w:noWrap/>
            <w:vAlign w:val="center"/>
          </w:tcPr>
          <w:p w:rsidR="00782AA2" w:rsidRDefault="005900B5">
            <w:pPr>
              <w:spacing w:line="500" w:lineRule="exact"/>
              <w:jc w:val="center"/>
              <w:rPr>
                <w:kern w:val="0"/>
                <w:sz w:val="24"/>
                <w:szCs w:val="24"/>
              </w:rPr>
            </w:pPr>
            <w:r>
              <w:rPr>
                <w:kern w:val="0"/>
                <w:sz w:val="24"/>
                <w:szCs w:val="24"/>
              </w:rPr>
              <w:t>2</w:t>
            </w:r>
          </w:p>
        </w:tc>
        <w:tc>
          <w:tcPr>
            <w:tcW w:w="1419" w:type="dxa"/>
            <w:shd w:val="clear" w:color="auto" w:fill="auto"/>
            <w:vAlign w:val="center"/>
          </w:tcPr>
          <w:p w:rsidR="00782AA2" w:rsidRDefault="005900B5">
            <w:pPr>
              <w:spacing w:line="500" w:lineRule="exact"/>
              <w:jc w:val="center"/>
              <w:rPr>
                <w:kern w:val="0"/>
                <w:sz w:val="24"/>
                <w:szCs w:val="24"/>
              </w:rPr>
            </w:pPr>
            <w:r>
              <w:rPr>
                <w:sz w:val="24"/>
              </w:rPr>
              <w:t>配送及时性准时性措施评价</w:t>
            </w:r>
          </w:p>
        </w:tc>
        <w:tc>
          <w:tcPr>
            <w:tcW w:w="7311" w:type="dxa"/>
            <w:shd w:val="clear" w:color="auto" w:fill="auto"/>
            <w:vAlign w:val="center"/>
          </w:tcPr>
          <w:p w:rsidR="00782AA2" w:rsidRDefault="005900B5">
            <w:pPr>
              <w:spacing w:line="500" w:lineRule="exact"/>
              <w:rPr>
                <w:kern w:val="0"/>
                <w:sz w:val="24"/>
                <w:szCs w:val="24"/>
              </w:rPr>
            </w:pPr>
            <w:r>
              <w:rPr>
                <w:rFonts w:hint="eastAsia"/>
                <w:kern w:val="0"/>
                <w:sz w:val="24"/>
                <w:szCs w:val="24"/>
              </w:rPr>
              <w:t>至少</w:t>
            </w:r>
            <w:r>
              <w:rPr>
                <w:kern w:val="0"/>
                <w:sz w:val="24"/>
                <w:szCs w:val="24"/>
              </w:rPr>
              <w:t>包含</w:t>
            </w:r>
            <w:r>
              <w:rPr>
                <w:rFonts w:hint="eastAsia"/>
                <w:kern w:val="0"/>
                <w:sz w:val="24"/>
                <w:szCs w:val="24"/>
              </w:rPr>
              <w:t>如何保证日常食材准时送达的方案，如何保证采购人紧急采购的食材准时送达的方案，以及未按时送达时的挽回方案等内容</w:t>
            </w:r>
          </w:p>
          <w:p w:rsidR="00782AA2" w:rsidRDefault="005900B5">
            <w:pPr>
              <w:spacing w:line="500" w:lineRule="exact"/>
              <w:rPr>
                <w:kern w:val="0"/>
                <w:sz w:val="24"/>
                <w:szCs w:val="24"/>
              </w:rPr>
            </w:pPr>
            <w:r>
              <w:rPr>
                <w:rFonts w:hint="eastAsia"/>
                <w:kern w:val="0"/>
                <w:sz w:val="24"/>
                <w:szCs w:val="24"/>
              </w:rPr>
              <w:t>满足</w:t>
            </w:r>
            <w:r>
              <w:rPr>
                <w:kern w:val="0"/>
                <w:sz w:val="24"/>
                <w:szCs w:val="24"/>
              </w:rPr>
              <w:t>本文件要求，无瑕疵得满分；</w:t>
            </w:r>
          </w:p>
          <w:p w:rsidR="00782AA2" w:rsidRDefault="005900B5">
            <w:pPr>
              <w:spacing w:line="500" w:lineRule="exact"/>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782AA2" w:rsidRDefault="005900B5">
            <w:pPr>
              <w:spacing w:line="500" w:lineRule="exact"/>
              <w:jc w:val="center"/>
              <w:rPr>
                <w:kern w:val="0"/>
                <w:sz w:val="24"/>
                <w:szCs w:val="24"/>
              </w:rPr>
            </w:pPr>
            <w:r>
              <w:rPr>
                <w:rFonts w:hint="eastAsia"/>
                <w:kern w:val="0"/>
                <w:sz w:val="24"/>
                <w:szCs w:val="24"/>
              </w:rPr>
              <w:t>10</w:t>
            </w:r>
          </w:p>
        </w:tc>
      </w:tr>
      <w:tr w:rsidR="00782AA2">
        <w:trPr>
          <w:trHeight w:val="416"/>
          <w:jc w:val="center"/>
        </w:trPr>
        <w:tc>
          <w:tcPr>
            <w:tcW w:w="663" w:type="dxa"/>
            <w:shd w:val="clear" w:color="auto" w:fill="auto"/>
            <w:noWrap/>
            <w:vAlign w:val="center"/>
          </w:tcPr>
          <w:p w:rsidR="00782AA2" w:rsidRDefault="005900B5">
            <w:pPr>
              <w:spacing w:line="500" w:lineRule="exact"/>
              <w:jc w:val="center"/>
              <w:rPr>
                <w:kern w:val="0"/>
                <w:sz w:val="24"/>
                <w:szCs w:val="24"/>
              </w:rPr>
            </w:pPr>
            <w:r>
              <w:rPr>
                <w:kern w:val="0"/>
                <w:sz w:val="24"/>
                <w:szCs w:val="24"/>
              </w:rPr>
              <w:t>3</w:t>
            </w:r>
          </w:p>
        </w:tc>
        <w:tc>
          <w:tcPr>
            <w:tcW w:w="1419" w:type="dxa"/>
            <w:shd w:val="clear" w:color="auto" w:fill="auto"/>
            <w:vAlign w:val="center"/>
          </w:tcPr>
          <w:p w:rsidR="00782AA2" w:rsidRDefault="005900B5">
            <w:pPr>
              <w:spacing w:line="500" w:lineRule="exact"/>
              <w:jc w:val="center"/>
              <w:rPr>
                <w:kern w:val="0"/>
                <w:sz w:val="24"/>
                <w:szCs w:val="24"/>
              </w:rPr>
            </w:pPr>
            <w:r>
              <w:rPr>
                <w:rFonts w:hint="eastAsia"/>
                <w:sz w:val="24"/>
              </w:rPr>
              <w:t>质量安全把控方案</w:t>
            </w:r>
            <w:r>
              <w:rPr>
                <w:sz w:val="24"/>
              </w:rPr>
              <w:t>评价</w:t>
            </w:r>
          </w:p>
        </w:tc>
        <w:tc>
          <w:tcPr>
            <w:tcW w:w="7311" w:type="dxa"/>
            <w:shd w:val="clear" w:color="auto" w:fill="auto"/>
            <w:vAlign w:val="center"/>
          </w:tcPr>
          <w:p w:rsidR="00782AA2" w:rsidRDefault="005900B5">
            <w:pPr>
              <w:spacing w:line="500" w:lineRule="exact"/>
              <w:rPr>
                <w:kern w:val="0"/>
                <w:sz w:val="24"/>
                <w:szCs w:val="24"/>
              </w:rPr>
            </w:pPr>
            <w:r>
              <w:rPr>
                <w:rFonts w:hint="eastAsia"/>
                <w:kern w:val="0"/>
                <w:sz w:val="24"/>
                <w:szCs w:val="24"/>
              </w:rPr>
              <w:t>至少</w:t>
            </w:r>
            <w:r>
              <w:rPr>
                <w:kern w:val="0"/>
                <w:sz w:val="24"/>
                <w:szCs w:val="24"/>
              </w:rPr>
              <w:t>包含</w:t>
            </w:r>
            <w:r>
              <w:rPr>
                <w:rFonts w:hint="eastAsia"/>
                <w:kern w:val="0"/>
                <w:sz w:val="24"/>
                <w:szCs w:val="24"/>
              </w:rPr>
              <w:t>供应食材质量把控措施、检验检疫关键环节把控、不符合质量标准货品处置等方面内容</w:t>
            </w:r>
          </w:p>
          <w:p w:rsidR="00782AA2" w:rsidRDefault="005900B5">
            <w:pPr>
              <w:spacing w:line="500" w:lineRule="exact"/>
              <w:rPr>
                <w:kern w:val="0"/>
                <w:sz w:val="24"/>
                <w:szCs w:val="24"/>
              </w:rPr>
            </w:pPr>
            <w:r>
              <w:rPr>
                <w:rFonts w:hint="eastAsia"/>
                <w:kern w:val="0"/>
                <w:sz w:val="24"/>
                <w:szCs w:val="24"/>
              </w:rPr>
              <w:t>满足</w:t>
            </w:r>
            <w:r>
              <w:rPr>
                <w:kern w:val="0"/>
                <w:sz w:val="24"/>
                <w:szCs w:val="24"/>
              </w:rPr>
              <w:t>本文件要求，无瑕疵得满分；</w:t>
            </w:r>
          </w:p>
          <w:p w:rsidR="00782AA2" w:rsidRDefault="005900B5">
            <w:pPr>
              <w:spacing w:line="500" w:lineRule="exact"/>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782AA2" w:rsidRDefault="005900B5">
            <w:pPr>
              <w:spacing w:line="500" w:lineRule="exact"/>
              <w:jc w:val="center"/>
              <w:rPr>
                <w:kern w:val="0"/>
                <w:sz w:val="24"/>
                <w:szCs w:val="24"/>
              </w:rPr>
            </w:pPr>
            <w:r>
              <w:rPr>
                <w:rFonts w:hint="eastAsia"/>
                <w:kern w:val="0"/>
                <w:sz w:val="24"/>
                <w:szCs w:val="24"/>
              </w:rPr>
              <w:t>10</w:t>
            </w:r>
          </w:p>
        </w:tc>
      </w:tr>
      <w:tr w:rsidR="00782AA2">
        <w:trPr>
          <w:trHeight w:val="1050"/>
          <w:jc w:val="center"/>
        </w:trPr>
        <w:tc>
          <w:tcPr>
            <w:tcW w:w="663" w:type="dxa"/>
            <w:shd w:val="clear" w:color="auto" w:fill="auto"/>
            <w:noWrap/>
            <w:vAlign w:val="center"/>
          </w:tcPr>
          <w:p w:rsidR="00782AA2" w:rsidRDefault="005900B5">
            <w:pPr>
              <w:spacing w:line="500" w:lineRule="exact"/>
              <w:jc w:val="center"/>
              <w:rPr>
                <w:kern w:val="0"/>
                <w:sz w:val="24"/>
                <w:szCs w:val="24"/>
              </w:rPr>
            </w:pPr>
            <w:r>
              <w:rPr>
                <w:kern w:val="0"/>
                <w:sz w:val="24"/>
                <w:szCs w:val="24"/>
              </w:rPr>
              <w:t>4</w:t>
            </w:r>
          </w:p>
        </w:tc>
        <w:tc>
          <w:tcPr>
            <w:tcW w:w="1419" w:type="dxa"/>
            <w:shd w:val="clear" w:color="auto" w:fill="auto"/>
            <w:vAlign w:val="center"/>
          </w:tcPr>
          <w:p w:rsidR="00782AA2" w:rsidRDefault="005900B5">
            <w:pPr>
              <w:spacing w:line="500" w:lineRule="exact"/>
              <w:jc w:val="center"/>
              <w:rPr>
                <w:kern w:val="0"/>
                <w:sz w:val="24"/>
                <w:szCs w:val="24"/>
              </w:rPr>
            </w:pPr>
            <w:r>
              <w:rPr>
                <w:rFonts w:hint="eastAsia"/>
                <w:kern w:val="0"/>
                <w:sz w:val="24"/>
                <w:szCs w:val="24"/>
              </w:rPr>
              <w:t>供应方案</w:t>
            </w:r>
            <w:r>
              <w:rPr>
                <w:kern w:val="0"/>
                <w:sz w:val="24"/>
                <w:szCs w:val="24"/>
              </w:rPr>
              <w:t>评价</w:t>
            </w:r>
          </w:p>
        </w:tc>
        <w:tc>
          <w:tcPr>
            <w:tcW w:w="7311" w:type="dxa"/>
            <w:shd w:val="clear" w:color="auto" w:fill="auto"/>
            <w:vAlign w:val="center"/>
          </w:tcPr>
          <w:p w:rsidR="00782AA2" w:rsidRDefault="005900B5">
            <w:pPr>
              <w:spacing w:line="500" w:lineRule="exact"/>
              <w:rPr>
                <w:kern w:val="0"/>
                <w:sz w:val="24"/>
                <w:szCs w:val="24"/>
              </w:rPr>
            </w:pPr>
            <w:r>
              <w:rPr>
                <w:rFonts w:hint="eastAsia"/>
                <w:kern w:val="0"/>
                <w:sz w:val="24"/>
                <w:szCs w:val="24"/>
              </w:rPr>
              <w:t>至少</w:t>
            </w:r>
            <w:r>
              <w:rPr>
                <w:kern w:val="0"/>
                <w:sz w:val="24"/>
                <w:szCs w:val="24"/>
              </w:rPr>
              <w:t>包含</w:t>
            </w:r>
            <w:r>
              <w:rPr>
                <w:rFonts w:hint="eastAsia"/>
                <w:kern w:val="0"/>
                <w:sz w:val="24"/>
                <w:szCs w:val="24"/>
              </w:rPr>
              <w:t>服务团队管理措施、内部采购管理措施、储存分拣管理措施、科学合理运输措施等方面内容</w:t>
            </w:r>
          </w:p>
          <w:p w:rsidR="00782AA2" w:rsidRDefault="005900B5">
            <w:pPr>
              <w:spacing w:line="500" w:lineRule="exact"/>
              <w:rPr>
                <w:kern w:val="0"/>
                <w:sz w:val="24"/>
                <w:szCs w:val="24"/>
              </w:rPr>
            </w:pPr>
            <w:r>
              <w:rPr>
                <w:rFonts w:hint="eastAsia"/>
                <w:kern w:val="0"/>
                <w:sz w:val="24"/>
                <w:szCs w:val="24"/>
              </w:rPr>
              <w:t>满足</w:t>
            </w:r>
            <w:r>
              <w:rPr>
                <w:kern w:val="0"/>
                <w:sz w:val="24"/>
                <w:szCs w:val="24"/>
              </w:rPr>
              <w:t>本文件要求，无瑕疵得满分；</w:t>
            </w:r>
          </w:p>
          <w:p w:rsidR="00782AA2" w:rsidRDefault="005900B5">
            <w:pPr>
              <w:spacing w:line="500" w:lineRule="exact"/>
              <w:rPr>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782AA2" w:rsidRDefault="005900B5">
            <w:pPr>
              <w:spacing w:line="500" w:lineRule="exact"/>
              <w:jc w:val="center"/>
              <w:rPr>
                <w:kern w:val="0"/>
                <w:sz w:val="24"/>
                <w:szCs w:val="24"/>
              </w:rPr>
            </w:pPr>
            <w:r>
              <w:rPr>
                <w:rFonts w:hint="eastAsia"/>
                <w:kern w:val="0"/>
                <w:sz w:val="24"/>
                <w:szCs w:val="24"/>
              </w:rPr>
              <w:t>10</w:t>
            </w:r>
          </w:p>
        </w:tc>
      </w:tr>
      <w:tr w:rsidR="00782AA2">
        <w:trPr>
          <w:trHeight w:val="60"/>
          <w:jc w:val="center"/>
        </w:trPr>
        <w:tc>
          <w:tcPr>
            <w:tcW w:w="9393" w:type="dxa"/>
            <w:gridSpan w:val="3"/>
            <w:shd w:val="clear" w:color="auto" w:fill="auto"/>
            <w:noWrap/>
            <w:vAlign w:val="center"/>
          </w:tcPr>
          <w:p w:rsidR="00782AA2" w:rsidRDefault="005900B5">
            <w:pPr>
              <w:spacing w:line="500" w:lineRule="exact"/>
              <w:jc w:val="center"/>
              <w:rPr>
                <w:sz w:val="24"/>
              </w:rPr>
            </w:pPr>
            <w:r>
              <w:rPr>
                <w:sz w:val="24"/>
              </w:rPr>
              <w:t>合计</w:t>
            </w:r>
          </w:p>
        </w:tc>
        <w:tc>
          <w:tcPr>
            <w:tcW w:w="1143" w:type="dxa"/>
            <w:shd w:val="clear" w:color="auto" w:fill="auto"/>
            <w:vAlign w:val="center"/>
          </w:tcPr>
          <w:p w:rsidR="00782AA2" w:rsidRDefault="005900B5">
            <w:pPr>
              <w:spacing w:line="500" w:lineRule="exact"/>
              <w:jc w:val="center"/>
              <w:rPr>
                <w:kern w:val="0"/>
                <w:sz w:val="24"/>
                <w:szCs w:val="24"/>
              </w:rPr>
            </w:pPr>
            <w:r>
              <w:rPr>
                <w:kern w:val="0"/>
                <w:sz w:val="24"/>
                <w:szCs w:val="24"/>
              </w:rPr>
              <w:t>100</w:t>
            </w:r>
          </w:p>
        </w:tc>
      </w:tr>
    </w:tbl>
    <w:p w:rsidR="00782AA2" w:rsidRDefault="005900B5">
      <w:pPr>
        <w:spacing w:line="360" w:lineRule="auto"/>
        <w:ind w:firstLineChars="200" w:firstLine="480"/>
        <w:outlineLvl w:val="0"/>
        <w:rPr>
          <w:sz w:val="24"/>
          <w:u w:val="single"/>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782AA2" w:rsidRDefault="00782AA2">
      <w:pPr>
        <w:spacing w:line="360" w:lineRule="auto"/>
        <w:ind w:firstLineChars="200" w:firstLine="480"/>
        <w:outlineLvl w:val="0"/>
        <w:rPr>
          <w:sz w:val="24"/>
          <w:u w:val="single"/>
        </w:rPr>
      </w:pPr>
    </w:p>
    <w:p w:rsidR="00782AA2" w:rsidRDefault="00782AA2">
      <w:pPr>
        <w:spacing w:line="360" w:lineRule="auto"/>
        <w:ind w:firstLineChars="200" w:firstLine="480"/>
        <w:outlineLvl w:val="0"/>
        <w:rPr>
          <w:sz w:val="24"/>
          <w:u w:val="single"/>
        </w:rPr>
      </w:pPr>
    </w:p>
    <w:p w:rsidR="00782AA2" w:rsidRDefault="005900B5">
      <w:pPr>
        <w:spacing w:line="360" w:lineRule="auto"/>
        <w:ind w:firstLineChars="200" w:firstLine="480"/>
        <w:outlineLvl w:val="0"/>
        <w:rPr>
          <w:sz w:val="24"/>
          <w:u w:val="single"/>
        </w:rPr>
      </w:pPr>
      <w:r>
        <w:rPr>
          <w:sz w:val="24"/>
          <w:u w:val="single"/>
        </w:rPr>
        <w:br w:type="page"/>
      </w:r>
    </w:p>
    <w:p w:rsidR="00782AA2" w:rsidRDefault="005900B5">
      <w:pPr>
        <w:spacing w:line="360" w:lineRule="auto"/>
        <w:jc w:val="center"/>
        <w:rPr>
          <w:b/>
          <w:sz w:val="24"/>
        </w:rPr>
      </w:pPr>
      <w:r>
        <w:rPr>
          <w:b/>
          <w:sz w:val="24"/>
        </w:rPr>
        <w:t>项目需求书</w:t>
      </w:r>
    </w:p>
    <w:p w:rsidR="00782AA2" w:rsidRDefault="005900B5" w:rsidP="000E78CB">
      <w:pPr>
        <w:spacing w:line="360" w:lineRule="auto"/>
        <w:ind w:firstLineChars="200" w:firstLine="482"/>
        <w:outlineLvl w:val="0"/>
        <w:rPr>
          <w:b/>
          <w:bCs/>
          <w:sz w:val="24"/>
        </w:rPr>
      </w:pPr>
      <w:r>
        <w:rPr>
          <w:rFonts w:hint="eastAsia"/>
          <w:b/>
          <w:bCs/>
          <w:sz w:val="24"/>
        </w:rPr>
        <w:t>一、总体要求</w:t>
      </w:r>
    </w:p>
    <w:p w:rsidR="00782AA2" w:rsidRDefault="005900B5">
      <w:pPr>
        <w:spacing w:line="360" w:lineRule="auto"/>
        <w:ind w:firstLineChars="200" w:firstLine="480"/>
        <w:outlineLvl w:val="0"/>
        <w:rPr>
          <w:sz w:val="24"/>
        </w:rPr>
      </w:pPr>
      <w:r>
        <w:rPr>
          <w:rFonts w:hint="eastAsia"/>
          <w:sz w:val="24"/>
        </w:rPr>
        <w:t>投标人应严格遵守《食品安全法》等相关规定，严格保证食品质量符合国家相关产品质量标准，符合国家各级强制性规范的要求。在中标后如出现因食用其提供的食品导致食物中毒事故发生，投标人应对此承担一切法律责任。</w:t>
      </w:r>
    </w:p>
    <w:p w:rsidR="00782AA2" w:rsidRDefault="005900B5" w:rsidP="000E78CB">
      <w:pPr>
        <w:spacing w:line="360" w:lineRule="auto"/>
        <w:ind w:firstLineChars="200" w:firstLine="482"/>
        <w:outlineLvl w:val="0"/>
        <w:rPr>
          <w:b/>
          <w:bCs/>
          <w:sz w:val="24"/>
        </w:rPr>
      </w:pPr>
      <w:r>
        <w:rPr>
          <w:rFonts w:hint="eastAsia"/>
          <w:b/>
          <w:bCs/>
          <w:sz w:val="24"/>
        </w:rPr>
        <w:t>二、采购产品一览表</w:t>
      </w: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5"/>
        <w:gridCol w:w="1503"/>
        <w:gridCol w:w="1503"/>
        <w:gridCol w:w="1503"/>
        <w:gridCol w:w="1503"/>
        <w:gridCol w:w="1503"/>
      </w:tblGrid>
      <w:tr w:rsidR="00782AA2">
        <w:tc>
          <w:tcPr>
            <w:tcW w:w="500" w:type="pct"/>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序号</w:t>
            </w:r>
          </w:p>
        </w:tc>
        <w:tc>
          <w:tcPr>
            <w:tcW w:w="900" w:type="pct"/>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产品类别</w:t>
            </w:r>
          </w:p>
        </w:tc>
        <w:tc>
          <w:tcPr>
            <w:tcW w:w="900" w:type="pct"/>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产品名称</w:t>
            </w:r>
          </w:p>
        </w:tc>
        <w:tc>
          <w:tcPr>
            <w:tcW w:w="900" w:type="pct"/>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数量</w:t>
            </w:r>
          </w:p>
        </w:tc>
        <w:tc>
          <w:tcPr>
            <w:tcW w:w="900" w:type="pct"/>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单位</w:t>
            </w:r>
          </w:p>
        </w:tc>
        <w:tc>
          <w:tcPr>
            <w:tcW w:w="900" w:type="pct"/>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备注</w:t>
            </w: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w:t>
            </w: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w:t>
            </w:r>
            <w:r>
              <w:rPr>
                <w:sz w:val="24"/>
                <w:szCs w:val="24"/>
              </w:rPr>
              <w:t>海蜇</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鲽鱼</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鱿鱼</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蛤蜊</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鲈鱼</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1800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小黄鱼</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扇贝肉</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蛏子</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笔管鱼</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1200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海虾</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6000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11</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红贝</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1800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12</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河虾</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13</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带鱼</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14</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小平鱼</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1200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鲅鱼</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16</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鲢鱼</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17</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草鱼</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18</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黑鱼</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19</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奶及奶制品</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鲜奶</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37440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袋</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243ML/</w:t>
            </w:r>
            <w:r>
              <w:rPr>
                <w:sz w:val="24"/>
                <w:szCs w:val="24"/>
              </w:rPr>
              <w:t>袋</w:t>
            </w: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奶及奶制品</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酸奶</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99840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杯</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90ML/</w:t>
            </w:r>
            <w:r>
              <w:rPr>
                <w:sz w:val="24"/>
                <w:szCs w:val="24"/>
              </w:rPr>
              <w:t>杯</w:t>
            </w: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21</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豆制品</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豆腐</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6240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22</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豆制品</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豆腐皮</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1800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23</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橙子</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7800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火龙果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25</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粑粑柑</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26</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丑橘</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27</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蜜瓜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6240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28</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甜瓜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3120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29</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橘子</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7800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苹果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5760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31</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香蕉</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6240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32</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梨</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6240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33</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芒果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2496</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34</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西瓜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35</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猕猴桃</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柚子</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6240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37</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凤梨</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3120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38</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桃</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6240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39</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葡萄</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3120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提子</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3120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41</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圣女果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42</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萝卜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43</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豆角</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44</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菠菜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1440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45</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菜心</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46</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春菜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47</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大白菜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2340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48</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大葱</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49</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冬瓜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盖菜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51</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杭椒</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52</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荷兰豆</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53</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红椒</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54</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红薯</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55</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胡萝卜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56</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黄豆芽</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57</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黄瓜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4680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58</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洋葱</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59</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豇豆</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金针菇</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61</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韭菜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62</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苦瓜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63</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苦菊</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64</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快菜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65</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藕</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1920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66</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罗马生菜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67</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绿豆芽</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68</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奶白菜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69</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南瓜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1800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玉米棒子</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2640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71</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芹菜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72</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尖椒</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73</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青笋</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2640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74</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球生菜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75</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山药</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76</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芋头</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1800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77</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板栗</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78</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水果青萝卜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79</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水果胡萝卜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1200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81</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四季豆</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82</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蒜苗</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390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83</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蒜薹</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84</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85</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茼蒿</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86</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土豆</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5760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87</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豌豆苗</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88</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西红柿</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5760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89</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西葫</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西蓝花</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91</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西芹</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1200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92</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香菇</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93</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平菇</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94</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香菜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95</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香葱</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390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96</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小白菜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3600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97</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杏鲍菇</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720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98</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洋白菜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1200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99</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油菜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菜花</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2400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101</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茄子</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2160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102</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紫甘蓝</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780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r w:rsidR="00782AA2">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103</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蔬菜类</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荠菜</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560</w:t>
            </w:r>
          </w:p>
        </w:tc>
        <w:tc>
          <w:tcPr>
            <w:tcW w:w="0" w:type="auto"/>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斤</w:t>
            </w:r>
          </w:p>
        </w:tc>
        <w:tc>
          <w:tcPr>
            <w:tcW w:w="0" w:type="auto"/>
            <w:shd w:val="clear" w:color="auto" w:fill="auto"/>
            <w:tcMar>
              <w:top w:w="22" w:type="dxa"/>
              <w:left w:w="22" w:type="dxa"/>
              <w:bottom w:w="22" w:type="dxa"/>
              <w:right w:w="22" w:type="dxa"/>
            </w:tcMar>
            <w:vAlign w:val="center"/>
          </w:tcPr>
          <w:p w:rsidR="00782AA2" w:rsidRDefault="00782AA2">
            <w:pPr>
              <w:spacing w:line="500" w:lineRule="exact"/>
              <w:jc w:val="center"/>
              <w:rPr>
                <w:sz w:val="24"/>
                <w:szCs w:val="24"/>
              </w:rPr>
            </w:pPr>
          </w:p>
        </w:tc>
      </w:tr>
    </w:tbl>
    <w:p w:rsidR="00782AA2" w:rsidRDefault="005900B5">
      <w:pPr>
        <w:widowControl/>
        <w:spacing w:line="360" w:lineRule="auto"/>
        <w:ind w:firstLineChars="200" w:firstLine="480"/>
        <w:jc w:val="left"/>
        <w:rPr>
          <w:rFonts w:eastAsia="......."/>
          <w:kern w:val="0"/>
          <w:sz w:val="24"/>
          <w:szCs w:val="24"/>
        </w:rPr>
      </w:pPr>
      <w:r>
        <w:rPr>
          <w:rFonts w:hint="eastAsia"/>
          <w:sz w:val="24"/>
        </w:rPr>
        <w:t>以上数量为预估，在服务期中，以采购人下达的订单数量为准。</w:t>
      </w:r>
      <w:r>
        <w:rPr>
          <w:rFonts w:eastAsia="......." w:hint="eastAsia"/>
          <w:kern w:val="0"/>
          <w:sz w:val="24"/>
          <w:szCs w:val="24"/>
        </w:rPr>
        <w:t>采购人有权在不超过采购预算的前提下，向中标供应商下达每日具体采购订单。</w:t>
      </w:r>
    </w:p>
    <w:p w:rsidR="00782AA2" w:rsidRDefault="005900B5">
      <w:pPr>
        <w:widowControl/>
        <w:spacing w:line="360" w:lineRule="auto"/>
        <w:ind w:firstLineChars="200" w:firstLine="480"/>
        <w:jc w:val="left"/>
        <w:rPr>
          <w:sz w:val="24"/>
          <w:szCs w:val="24"/>
        </w:rPr>
      </w:pPr>
      <w:r>
        <w:rPr>
          <w:rFonts w:hint="eastAsia"/>
          <w:sz w:val="24"/>
        </w:rPr>
        <w:t>加注“▲”号的产品为核心产品，任意一种核心产品为同一品牌时，按照本部分第</w:t>
      </w:r>
      <w:r>
        <w:rPr>
          <w:rFonts w:hint="eastAsia"/>
          <w:sz w:val="24"/>
        </w:rPr>
        <w:t>32.4</w:t>
      </w:r>
      <w:r>
        <w:rPr>
          <w:rFonts w:hint="eastAsia"/>
          <w:sz w:val="24"/>
        </w:rPr>
        <w:t>条款执行。</w:t>
      </w:r>
    </w:p>
    <w:p w:rsidR="00782AA2" w:rsidRDefault="005900B5" w:rsidP="000E78CB">
      <w:pPr>
        <w:spacing w:line="360" w:lineRule="auto"/>
        <w:ind w:firstLineChars="200" w:firstLine="482"/>
        <w:outlineLvl w:val="0"/>
        <w:rPr>
          <w:b/>
          <w:bCs/>
          <w:sz w:val="24"/>
        </w:rPr>
      </w:pPr>
      <w:r>
        <w:rPr>
          <w:rFonts w:hint="eastAsia"/>
          <w:b/>
          <w:bCs/>
          <w:sz w:val="24"/>
        </w:rPr>
        <w:t>三、采购产品详细清单及技术指标</w:t>
      </w:r>
    </w:p>
    <w:tbl>
      <w:tblPr>
        <w:tblW w:w="4998" w:type="pct"/>
        <w:tblCellMar>
          <w:top w:w="15" w:type="dxa"/>
          <w:left w:w="15" w:type="dxa"/>
          <w:bottom w:w="15" w:type="dxa"/>
          <w:right w:w="15" w:type="dxa"/>
        </w:tblCellMar>
        <w:tblLook w:val="04A0" w:firstRow="1" w:lastRow="0" w:firstColumn="1" w:lastColumn="0" w:noHBand="0" w:noVBand="1"/>
      </w:tblPr>
      <w:tblGrid>
        <w:gridCol w:w="861"/>
        <w:gridCol w:w="1499"/>
        <w:gridCol w:w="1471"/>
        <w:gridCol w:w="4516"/>
      </w:tblGrid>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序号</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指标种类</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指标名称</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指标内容</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总体质量要求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w:t>
            </w:r>
            <w:r>
              <w:rPr>
                <w:sz w:val="24"/>
                <w:szCs w:val="24"/>
              </w:rPr>
              <w:t>1</w:t>
            </w:r>
            <w:r>
              <w:rPr>
                <w:sz w:val="24"/>
                <w:szCs w:val="24"/>
              </w:rPr>
              <w:t>）食品必须符合国家饮食卫生标准，同时保证食品新鲜，不得出现腐烂、变质，以次充好等情况；</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总体质量要求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w:t>
            </w:r>
            <w:r>
              <w:rPr>
                <w:sz w:val="24"/>
                <w:szCs w:val="24"/>
              </w:rPr>
              <w:t>2</w:t>
            </w:r>
            <w:r>
              <w:rPr>
                <w:sz w:val="24"/>
                <w:szCs w:val="24"/>
              </w:rPr>
              <w:t>）食品的质量与包装应符合国家相关法律法规的规定，符合行业主管部门发布的规定、标准、规范；</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3</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总体质量要求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w:t>
            </w:r>
            <w:r>
              <w:rPr>
                <w:sz w:val="24"/>
                <w:szCs w:val="24"/>
              </w:rPr>
              <w:t>3</w:t>
            </w:r>
            <w:r>
              <w:rPr>
                <w:sz w:val="24"/>
                <w:szCs w:val="24"/>
              </w:rPr>
              <w:t>）按规定必须经由法定食品检验机构检测的食品，投标人应在交货时向采购人提供同批次食品检验报告或合格证（复印件加盖公章）。</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4</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总体质量要求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w:t>
            </w:r>
            <w:r>
              <w:rPr>
                <w:sz w:val="24"/>
                <w:szCs w:val="24"/>
              </w:rPr>
              <w:t>4</w:t>
            </w:r>
            <w:r>
              <w:rPr>
                <w:sz w:val="24"/>
                <w:szCs w:val="24"/>
              </w:rPr>
              <w:t>）蔬菜和水果化学药物不超标，保持较好的色泽及新鲜度，无黄叶、泥沙；包装食品标注生产厂家，生产日期，并在保质期范围内，保持较好的外观；水产品品质新鲜质量安全。</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5</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总体质量要求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w:t>
            </w:r>
            <w:r>
              <w:rPr>
                <w:sz w:val="24"/>
                <w:szCs w:val="24"/>
              </w:rPr>
              <w:t>5</w:t>
            </w:r>
            <w:r>
              <w:rPr>
                <w:sz w:val="24"/>
                <w:szCs w:val="24"/>
              </w:rPr>
              <w:t>）所有食材的来源清晰，蔬菜来源于受到地方政府部门监管的自有基地、商品菜基地或蔬菜专业流通市场，不供应散户溯源不清的蔬菜。</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6</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总体质量要求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w:t>
            </w:r>
            <w:r>
              <w:rPr>
                <w:sz w:val="24"/>
                <w:szCs w:val="24"/>
              </w:rPr>
              <w:t>6</w:t>
            </w:r>
            <w:r>
              <w:rPr>
                <w:sz w:val="24"/>
                <w:szCs w:val="24"/>
              </w:rPr>
              <w:t>）配送食材送达时不超过食材生产日期至保质期限日的</w:t>
            </w:r>
            <w:r>
              <w:rPr>
                <w:sz w:val="24"/>
                <w:szCs w:val="24"/>
              </w:rPr>
              <w:t xml:space="preserve"> 1/3</w:t>
            </w:r>
            <w:r>
              <w:rPr>
                <w:sz w:val="24"/>
                <w:szCs w:val="24"/>
              </w:rPr>
              <w:t>（例如：食材保质期限为</w:t>
            </w:r>
            <w:r>
              <w:rPr>
                <w:sz w:val="24"/>
                <w:szCs w:val="24"/>
              </w:rPr>
              <w:t xml:space="preserve"> 10 </w:t>
            </w:r>
            <w:r>
              <w:rPr>
                <w:sz w:val="24"/>
                <w:szCs w:val="24"/>
              </w:rPr>
              <w:t>天以内的，送达时间不能超过</w:t>
            </w:r>
            <w:r>
              <w:rPr>
                <w:sz w:val="24"/>
                <w:szCs w:val="24"/>
              </w:rPr>
              <w:t>3</w:t>
            </w:r>
            <w:r>
              <w:rPr>
                <w:sz w:val="24"/>
                <w:szCs w:val="24"/>
              </w:rPr>
              <w:t>天；食材保质期为</w:t>
            </w:r>
            <w:r>
              <w:rPr>
                <w:sz w:val="24"/>
                <w:szCs w:val="24"/>
              </w:rPr>
              <w:t>6</w:t>
            </w:r>
            <w:r>
              <w:rPr>
                <w:sz w:val="24"/>
                <w:szCs w:val="24"/>
              </w:rPr>
              <w:t>个月以内的，送达时间不能超过</w:t>
            </w:r>
            <w:r>
              <w:rPr>
                <w:sz w:val="24"/>
                <w:szCs w:val="24"/>
              </w:rPr>
              <w:t>2</w:t>
            </w:r>
            <w:r>
              <w:rPr>
                <w:sz w:val="24"/>
                <w:szCs w:val="24"/>
              </w:rPr>
              <w:t>个月，其他同理以此类推）。</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7</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鲜冻鱼质量要求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体表光滑，有鳞鱼鳞片完整，无鳞鱼无浑浊粘液，呈白色或淡黄色，眼球外突饱满透明，鳃丝清晰鲜红或暗红，保持活体状态固有本色，无异味，肌肉紧密有弹性，内脏清晰可辨、无腐烂。净膛鱼鳞片，内脏，鱼鳃去除干净，无残留物，眼球外突饱满透明，无异味。</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8</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冻品质量要求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冻品外包装需密封、完整，无破损，商品合格证齐全。冻品在解冻后，发现质量问题承诺退货。</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9</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1</w:t>
            </w:r>
            <w:r>
              <w:rPr>
                <w:sz w:val="24"/>
                <w:szCs w:val="24"/>
              </w:rPr>
              <w:t>）供应当季各类新鲜蔬菜以及大棚种植蔬菜，蔬菜类无黄叶、枯死叶，无虫，无杂质，原菜菜面干净、无明显泥土、码放整齐、无破损、大小基本统一、不得过熟或欠熟</w:t>
            </w:r>
            <w:r>
              <w:rPr>
                <w:sz w:val="24"/>
                <w:szCs w:val="24"/>
              </w:rPr>
              <w:t>.</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10</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蔬菜质量要求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2</w:t>
            </w:r>
            <w:r>
              <w:rPr>
                <w:sz w:val="24"/>
                <w:szCs w:val="24"/>
              </w:rPr>
              <w:t>）净菜须保证菜面完全干净、无泥土、按统一标准加工、码放整齐、无须二次处理可以直接进行熟加工。</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11</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水果质量要求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供应当季各类水果，无虫、无杂质。果面干净，无明显泥土，码放整齐，无破损，大小基本统一，不过熟或欠熟。</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12</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豆腐及豆制品质量要求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保证食品干净，不含非食品用化学物质，按统一标准加工，码放整齐，无须二次处理可以直接进行熟加工。</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13</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技术指标</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特殊准入认证要求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对国家实行食品质量（</w:t>
            </w:r>
            <w:r>
              <w:rPr>
                <w:sz w:val="24"/>
                <w:szCs w:val="24"/>
              </w:rPr>
              <w:t>SC</w:t>
            </w:r>
            <w:r>
              <w:rPr>
                <w:sz w:val="24"/>
                <w:szCs w:val="24"/>
              </w:rPr>
              <w:t>）安全市场准入制的食品，须在验收时提供</w:t>
            </w:r>
            <w:r>
              <w:rPr>
                <w:sz w:val="24"/>
                <w:szCs w:val="24"/>
              </w:rPr>
              <w:t xml:space="preserve"> SC </w:t>
            </w:r>
            <w:r>
              <w:rPr>
                <w:sz w:val="24"/>
                <w:szCs w:val="24"/>
              </w:rPr>
              <w:t>认证的相关证明资料。</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14</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硬件设施要求</w:t>
            </w:r>
          </w:p>
        </w:tc>
        <w:tc>
          <w:tcPr>
            <w:tcW w:w="1471"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仓储物流设施要求</w:t>
            </w:r>
          </w:p>
        </w:tc>
        <w:tc>
          <w:tcPr>
            <w:tcW w:w="451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投标人自有或租赁库房，面积不小于</w:t>
            </w:r>
            <w:r>
              <w:rPr>
                <w:sz w:val="24"/>
                <w:szCs w:val="24"/>
              </w:rPr>
              <w:t>500</w:t>
            </w:r>
            <w:r>
              <w:rPr>
                <w:sz w:val="24"/>
                <w:szCs w:val="24"/>
              </w:rPr>
              <w:t>平米；自有或租赁冷库，吨位不小于</w:t>
            </w:r>
            <w:r>
              <w:rPr>
                <w:sz w:val="24"/>
                <w:szCs w:val="24"/>
              </w:rPr>
              <w:t>300</w:t>
            </w:r>
            <w:r>
              <w:rPr>
                <w:sz w:val="24"/>
                <w:szCs w:val="24"/>
              </w:rPr>
              <w:t>吨（或面积不小于</w:t>
            </w:r>
            <w:r>
              <w:rPr>
                <w:sz w:val="24"/>
                <w:szCs w:val="24"/>
              </w:rPr>
              <w:t>120</w:t>
            </w:r>
            <w:r>
              <w:rPr>
                <w:sz w:val="24"/>
                <w:szCs w:val="24"/>
              </w:rPr>
              <w:t>平米）。能够满足按采购人需求完成配送任务，确保三个办公区同时送货。</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15</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综合供应能力要求</w:t>
            </w:r>
          </w:p>
        </w:tc>
        <w:tc>
          <w:tcPr>
            <w:tcW w:w="1471"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配送车辆要求</w:t>
            </w:r>
          </w:p>
        </w:tc>
        <w:tc>
          <w:tcPr>
            <w:tcW w:w="451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投标人应自有或固定租赁</w:t>
            </w:r>
            <w:r>
              <w:rPr>
                <w:sz w:val="24"/>
                <w:szCs w:val="24"/>
              </w:rPr>
              <w:t>4</w:t>
            </w:r>
            <w:r>
              <w:rPr>
                <w:sz w:val="24"/>
                <w:szCs w:val="24"/>
              </w:rPr>
              <w:t>台以上冷藏车辆，确保</w:t>
            </w:r>
            <w:r>
              <w:rPr>
                <w:sz w:val="24"/>
                <w:szCs w:val="24"/>
              </w:rPr>
              <w:t>24</w:t>
            </w:r>
            <w:r>
              <w:rPr>
                <w:sz w:val="24"/>
                <w:szCs w:val="24"/>
              </w:rPr>
              <w:t>小时响应，按采购人需求完成配送任务，确保三个办公区同时送货，且能确保突发情况下使用备用车辆完成配送任务。</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16</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综合供应能力要求</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水产供应链能力要求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投标人具有自有或签约供货的水产生产工厂或者直销、代理、经销商资格之一。</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17</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综合供应能力要求</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牛奶供应链能力要求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投标人具有自有或签约的牛奶生产工厂或者直销、代理、经销商资格之一。</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18</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综合供应能力要求</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果蔬供应链能力要求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投标人具有自有或签约供货的蔬菜、水果基地之一。</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19</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综合供应能力要求</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简易加工能力要求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能够完成本合同采购食材的简易加工，如鱼类宰杀去鳃去鳞去内脏、蔬菜洗净削皮等。</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20</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综合供应能力要求</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运输卫生要求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投标人整个运输过程应采用符合卫生要求的外包装和运载工具，对运输工具做到每日清洗消毒，车厢内无不良气味、异味，确保运输过程安全卫生。冷冻制品、生鲜蛋奶等冷链食品必须使用符合规范标准的冷藏车进行运输。</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21</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综合供应能力要求</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运输工具管理要求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投标人运输工具进入采购人管理范围，必须接受采购人统一管理，发生任何人员与设施损伤，均由投标人承担责任。</w:t>
            </w:r>
          </w:p>
        </w:tc>
      </w:tr>
      <w:tr w:rsidR="00782AA2">
        <w:tc>
          <w:tcPr>
            <w:tcW w:w="51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22</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综合供应能力要求</w:t>
            </w:r>
          </w:p>
        </w:tc>
        <w:tc>
          <w:tcPr>
            <w:tcW w:w="88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规范包装要求</w:t>
            </w:r>
          </w:p>
        </w:tc>
        <w:tc>
          <w:tcPr>
            <w:tcW w:w="270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包装产品交付时，必须保证原包装完好无损。不得使用有色、有毒塑料制品包装食材，否则采购人有权拒收。</w:t>
            </w:r>
          </w:p>
        </w:tc>
      </w:tr>
      <w:tr w:rsidR="00782AA2">
        <w:tc>
          <w:tcPr>
            <w:tcW w:w="86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bookmarkStart w:id="3" w:name="_Toc256000021"/>
            <w:r>
              <w:rPr>
                <w:rFonts w:hint="eastAsia"/>
                <w:sz w:val="24"/>
                <w:szCs w:val="24"/>
              </w:rPr>
              <w:t>23</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质量安全把控要求</w:t>
            </w:r>
          </w:p>
        </w:tc>
        <w:tc>
          <w:tcPr>
            <w:tcW w:w="1471"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质量检验场所要求</w:t>
            </w:r>
          </w:p>
        </w:tc>
        <w:tc>
          <w:tcPr>
            <w:tcW w:w="451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rFonts w:hint="eastAsia"/>
                <w:sz w:val="24"/>
                <w:szCs w:val="24"/>
              </w:rPr>
              <w:t>投标人具有自有、租赁或固定合同质检实验室，能够对本项目采购食材进行自检。</w:t>
            </w:r>
          </w:p>
        </w:tc>
      </w:tr>
      <w:tr w:rsidR="00782AA2">
        <w:tc>
          <w:tcPr>
            <w:tcW w:w="86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质量安全把控要求</w:t>
            </w:r>
          </w:p>
        </w:tc>
        <w:tc>
          <w:tcPr>
            <w:tcW w:w="1471"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质量检测能力</w:t>
            </w:r>
          </w:p>
        </w:tc>
        <w:tc>
          <w:tcPr>
            <w:tcW w:w="451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rFonts w:hint="eastAsia"/>
                <w:sz w:val="24"/>
                <w:szCs w:val="24"/>
              </w:rPr>
              <w:t>能够检测成品和半成品中的食品添加剂，包括防腐剂、抗氧化剂、甜味剂、着色剂、漂白剂、酸度调节剂等。</w:t>
            </w:r>
          </w:p>
        </w:tc>
      </w:tr>
      <w:tr w:rsidR="00782AA2">
        <w:tc>
          <w:tcPr>
            <w:tcW w:w="86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25</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质量安全把控要求</w:t>
            </w:r>
          </w:p>
        </w:tc>
        <w:tc>
          <w:tcPr>
            <w:tcW w:w="1471"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质量检测能力</w:t>
            </w:r>
          </w:p>
        </w:tc>
        <w:tc>
          <w:tcPr>
            <w:tcW w:w="451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rFonts w:hint="eastAsia"/>
                <w:sz w:val="24"/>
                <w:szCs w:val="24"/>
              </w:rPr>
              <w:t>能够检测食材中的微生物，至少包括菌落总数和大肠菌群。</w:t>
            </w:r>
          </w:p>
        </w:tc>
      </w:tr>
      <w:tr w:rsidR="00782AA2">
        <w:tc>
          <w:tcPr>
            <w:tcW w:w="86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26</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质量安全把控要求</w:t>
            </w:r>
          </w:p>
        </w:tc>
        <w:tc>
          <w:tcPr>
            <w:tcW w:w="1471"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质量检测能力</w:t>
            </w:r>
          </w:p>
        </w:tc>
        <w:tc>
          <w:tcPr>
            <w:tcW w:w="451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能够检测食材中的重金属，至少包括铅（</w:t>
            </w:r>
            <w:r>
              <w:rPr>
                <w:sz w:val="24"/>
                <w:szCs w:val="24"/>
              </w:rPr>
              <w:t>Pb</w:t>
            </w:r>
            <w:r>
              <w:rPr>
                <w:sz w:val="24"/>
                <w:szCs w:val="24"/>
              </w:rPr>
              <w:t>）镉（</w:t>
            </w:r>
            <w:r>
              <w:rPr>
                <w:sz w:val="24"/>
                <w:szCs w:val="24"/>
              </w:rPr>
              <w:t>Cd</w:t>
            </w:r>
            <w:r>
              <w:rPr>
                <w:sz w:val="24"/>
                <w:szCs w:val="24"/>
              </w:rPr>
              <w:t>）汞（</w:t>
            </w:r>
            <w:r>
              <w:rPr>
                <w:sz w:val="24"/>
                <w:szCs w:val="24"/>
              </w:rPr>
              <w:t>Hg</w:t>
            </w:r>
            <w:r>
              <w:rPr>
                <w:sz w:val="24"/>
                <w:szCs w:val="24"/>
              </w:rPr>
              <w:t>）砷（</w:t>
            </w:r>
            <w:r>
              <w:rPr>
                <w:sz w:val="24"/>
                <w:szCs w:val="24"/>
              </w:rPr>
              <w:t>As</w:t>
            </w:r>
            <w:r>
              <w:rPr>
                <w:sz w:val="24"/>
                <w:szCs w:val="24"/>
              </w:rPr>
              <w:t>）铬（</w:t>
            </w:r>
            <w:r>
              <w:rPr>
                <w:sz w:val="24"/>
                <w:szCs w:val="24"/>
              </w:rPr>
              <w:t>Cr</w:t>
            </w:r>
            <w:r>
              <w:rPr>
                <w:sz w:val="24"/>
                <w:szCs w:val="24"/>
              </w:rPr>
              <w:t>）。</w:t>
            </w:r>
          </w:p>
        </w:tc>
      </w:tr>
      <w:tr w:rsidR="00782AA2">
        <w:tc>
          <w:tcPr>
            <w:tcW w:w="86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27</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质量安全把控要求</w:t>
            </w:r>
          </w:p>
        </w:tc>
        <w:tc>
          <w:tcPr>
            <w:tcW w:w="1471"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质量检测能力</w:t>
            </w:r>
          </w:p>
        </w:tc>
        <w:tc>
          <w:tcPr>
            <w:tcW w:w="451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能够检测食材中的农药（至少包含敌敌畏、六六六、滴滴涕）残留。</w:t>
            </w:r>
          </w:p>
        </w:tc>
      </w:tr>
    </w:tbl>
    <w:p w:rsidR="00782AA2" w:rsidRDefault="005900B5" w:rsidP="000E78CB">
      <w:pPr>
        <w:spacing w:line="360" w:lineRule="auto"/>
        <w:ind w:firstLineChars="200" w:firstLine="482"/>
        <w:outlineLvl w:val="0"/>
        <w:rPr>
          <w:b/>
          <w:bCs/>
          <w:sz w:val="24"/>
        </w:rPr>
      </w:pPr>
      <w:r>
        <w:rPr>
          <w:rFonts w:hint="eastAsia"/>
          <w:b/>
          <w:bCs/>
          <w:sz w:val="24"/>
        </w:rPr>
        <w:t>四、服务要求</w:t>
      </w:r>
      <w:bookmarkEnd w:id="3"/>
    </w:p>
    <w:tbl>
      <w:tblPr>
        <w:tblW w:w="0" w:type="auto"/>
        <w:tblInd w:w="30" w:type="dxa"/>
        <w:tblCellMar>
          <w:top w:w="15" w:type="dxa"/>
          <w:left w:w="15" w:type="dxa"/>
          <w:bottom w:w="15" w:type="dxa"/>
          <w:right w:w="15" w:type="dxa"/>
        </w:tblCellMar>
        <w:tblLook w:val="04A0" w:firstRow="1" w:lastRow="0" w:firstColumn="1" w:lastColumn="0" w:noHBand="0" w:noVBand="1"/>
      </w:tblPr>
      <w:tblGrid>
        <w:gridCol w:w="549"/>
        <w:gridCol w:w="1200"/>
        <w:gridCol w:w="1425"/>
        <w:gridCol w:w="5146"/>
      </w:tblGrid>
      <w:tr w:rsidR="00782AA2">
        <w:tc>
          <w:tcPr>
            <w:tcW w:w="549"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bookmarkStart w:id="4" w:name="_Toc256000023"/>
            <w:r>
              <w:rPr>
                <w:b/>
                <w:bCs/>
                <w:sz w:val="24"/>
                <w:szCs w:val="24"/>
              </w:rPr>
              <w:t>序号</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指标种类</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指标名称</w:t>
            </w:r>
          </w:p>
        </w:tc>
        <w:tc>
          <w:tcPr>
            <w:tcW w:w="514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指标内容</w:t>
            </w:r>
          </w:p>
        </w:tc>
      </w:tr>
      <w:tr w:rsidR="00782AA2">
        <w:tc>
          <w:tcPr>
            <w:tcW w:w="549"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1</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服务要求</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一般配送要求</w:t>
            </w:r>
          </w:p>
        </w:tc>
        <w:tc>
          <w:tcPr>
            <w:tcW w:w="514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采购人按期（</w:t>
            </w:r>
            <w:r>
              <w:rPr>
                <w:rFonts w:hint="eastAsia"/>
                <w:sz w:val="24"/>
                <w:szCs w:val="24"/>
              </w:rPr>
              <w:t>日</w:t>
            </w:r>
            <w:r>
              <w:rPr>
                <w:sz w:val="24"/>
                <w:szCs w:val="24"/>
              </w:rPr>
              <w:t>）向投标人发布采购内容，投标人应在送货前一个工作日与采购人核对确认采购内容无误后，在</w:t>
            </w:r>
            <w:r>
              <w:rPr>
                <w:rFonts w:hint="eastAsia"/>
                <w:sz w:val="24"/>
                <w:szCs w:val="24"/>
              </w:rPr>
              <w:t>核对确认当日</w:t>
            </w:r>
            <w:r>
              <w:rPr>
                <w:rFonts w:hint="eastAsia"/>
                <w:sz w:val="24"/>
                <w:szCs w:val="24"/>
              </w:rPr>
              <w:t>17</w:t>
            </w:r>
            <w:r>
              <w:rPr>
                <w:rFonts w:hint="eastAsia"/>
                <w:sz w:val="24"/>
                <w:szCs w:val="24"/>
              </w:rPr>
              <w:t>点前或次日</w:t>
            </w:r>
            <w:r>
              <w:rPr>
                <w:rFonts w:hint="eastAsia"/>
                <w:sz w:val="24"/>
                <w:szCs w:val="24"/>
              </w:rPr>
              <w:t>6</w:t>
            </w:r>
            <w:r>
              <w:rPr>
                <w:rFonts w:hint="eastAsia"/>
                <w:sz w:val="24"/>
                <w:szCs w:val="24"/>
              </w:rPr>
              <w:t>点前</w:t>
            </w:r>
            <w:r>
              <w:rPr>
                <w:sz w:val="24"/>
                <w:szCs w:val="24"/>
              </w:rPr>
              <w:t>配送至采购人指定验收地点。</w:t>
            </w:r>
          </w:p>
        </w:tc>
      </w:tr>
      <w:tr w:rsidR="00782AA2">
        <w:tc>
          <w:tcPr>
            <w:tcW w:w="549"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sz w:val="24"/>
                <w:szCs w:val="24"/>
              </w:rPr>
              <w:t>2</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服务要求</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应急配送要求</w:t>
            </w:r>
          </w:p>
        </w:tc>
        <w:tc>
          <w:tcPr>
            <w:tcW w:w="514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w:t>
            </w:r>
            <w:r>
              <w:rPr>
                <w:sz w:val="24"/>
                <w:szCs w:val="24"/>
              </w:rPr>
              <w:t>投标人应能按采购人要求及时补货，具备应急采购、储备、运输等能力，通讯工具</w:t>
            </w:r>
            <w:r>
              <w:rPr>
                <w:sz w:val="24"/>
                <w:szCs w:val="24"/>
              </w:rPr>
              <w:t>24</w:t>
            </w:r>
            <w:r>
              <w:rPr>
                <w:sz w:val="24"/>
                <w:szCs w:val="24"/>
              </w:rPr>
              <w:t>小时保持畅通，全天候备勤。在收到采购人布置的临时需求后</w:t>
            </w:r>
            <w:r>
              <w:rPr>
                <w:sz w:val="24"/>
                <w:szCs w:val="24"/>
              </w:rPr>
              <w:t xml:space="preserve"> 1 </w:t>
            </w:r>
            <w:r>
              <w:rPr>
                <w:sz w:val="24"/>
                <w:szCs w:val="24"/>
              </w:rPr>
              <w:t>个小时内响应，</w:t>
            </w:r>
            <w:r>
              <w:rPr>
                <w:sz w:val="24"/>
                <w:szCs w:val="24"/>
              </w:rPr>
              <w:t xml:space="preserve">2 </w:t>
            </w:r>
            <w:r>
              <w:rPr>
                <w:sz w:val="24"/>
                <w:szCs w:val="24"/>
              </w:rPr>
              <w:t>个小时内完成配送。</w:t>
            </w:r>
          </w:p>
        </w:tc>
      </w:tr>
      <w:tr w:rsidR="00782AA2">
        <w:tc>
          <w:tcPr>
            <w:tcW w:w="549"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sz w:val="24"/>
                <w:szCs w:val="24"/>
              </w:rPr>
            </w:pPr>
            <w:r>
              <w:rPr>
                <w:rFonts w:hint="eastAsia"/>
                <w:sz w:val="24"/>
                <w:szCs w:val="24"/>
              </w:rPr>
              <w:t>3</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服务要求</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rFonts w:hint="eastAsia"/>
                <w:sz w:val="24"/>
                <w:szCs w:val="24"/>
              </w:rPr>
              <w:t>食品安全责任险</w:t>
            </w:r>
          </w:p>
        </w:tc>
        <w:tc>
          <w:tcPr>
            <w:tcW w:w="514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rFonts w:hint="eastAsia"/>
                <w:sz w:val="24"/>
                <w:szCs w:val="24"/>
              </w:rPr>
              <w:t>投标人</w:t>
            </w:r>
            <w:r>
              <w:rPr>
                <w:sz w:val="24"/>
                <w:szCs w:val="24"/>
              </w:rPr>
              <w:t>应</w:t>
            </w:r>
            <w:r>
              <w:rPr>
                <w:rFonts w:hint="eastAsia"/>
                <w:sz w:val="24"/>
                <w:szCs w:val="24"/>
              </w:rPr>
              <w:t>为本项目</w:t>
            </w:r>
            <w:r>
              <w:rPr>
                <w:sz w:val="24"/>
                <w:szCs w:val="24"/>
              </w:rPr>
              <w:t>全部食材购买赔偿额度不低于</w:t>
            </w:r>
            <w:r>
              <w:rPr>
                <w:sz w:val="24"/>
                <w:szCs w:val="24"/>
              </w:rPr>
              <w:t>500</w:t>
            </w:r>
            <w:r>
              <w:rPr>
                <w:sz w:val="24"/>
                <w:szCs w:val="24"/>
              </w:rPr>
              <w:t>万元的食品安全责任险</w:t>
            </w:r>
            <w:r>
              <w:rPr>
                <w:rFonts w:hint="eastAsia"/>
                <w:sz w:val="24"/>
                <w:szCs w:val="24"/>
              </w:rPr>
              <w:t>。</w:t>
            </w:r>
          </w:p>
        </w:tc>
      </w:tr>
    </w:tbl>
    <w:p w:rsidR="00782AA2" w:rsidRDefault="005900B5" w:rsidP="000E78CB">
      <w:pPr>
        <w:pStyle w:val="2"/>
        <w:keepNext w:val="0"/>
        <w:keepLines w:val="0"/>
        <w:spacing w:before="0" w:after="0" w:line="360" w:lineRule="auto"/>
        <w:ind w:firstLineChars="200" w:firstLine="482"/>
        <w:rPr>
          <w:rFonts w:ascii="Times New Roman" w:eastAsia="宋体" w:hAnsi="Times New Roman" w:cs="Times New Roman"/>
          <w:sz w:val="24"/>
          <w:szCs w:val="24"/>
        </w:rPr>
      </w:pPr>
      <w:bookmarkStart w:id="5" w:name="_Toc256000026"/>
      <w:bookmarkEnd w:id="4"/>
      <w:r>
        <w:rPr>
          <w:rFonts w:ascii="Times New Roman" w:eastAsia="宋体" w:hAnsi="Times New Roman" w:cs="Times New Roman" w:hint="eastAsia"/>
          <w:sz w:val="24"/>
          <w:szCs w:val="24"/>
        </w:rPr>
        <w:t>五</w:t>
      </w:r>
      <w:r>
        <w:rPr>
          <w:rFonts w:ascii="Times New Roman" w:eastAsia="宋体" w:hAnsi="Times New Roman" w:cs="Times New Roman"/>
          <w:sz w:val="24"/>
          <w:szCs w:val="24"/>
        </w:rPr>
        <w:t>、人员要求</w:t>
      </w:r>
    </w:p>
    <w:p w:rsidR="00782AA2" w:rsidRDefault="005900B5">
      <w:pPr>
        <w:pStyle w:val="MsoNormal0"/>
        <w:spacing w:line="360" w:lineRule="auto"/>
        <w:ind w:firstLine="480"/>
        <w:rPr>
          <w:sz w:val="24"/>
          <w:szCs w:val="24"/>
        </w:rPr>
      </w:pPr>
      <w:r>
        <w:rPr>
          <w:sz w:val="24"/>
          <w:szCs w:val="24"/>
        </w:rPr>
        <w:t xml:space="preserve">1. </w:t>
      </w:r>
      <w:r>
        <w:rPr>
          <w:sz w:val="24"/>
          <w:szCs w:val="24"/>
        </w:rPr>
        <w:t>投标人应提供专业的管理和采购团队，团队编制和人员资质务必保证运营服务质量。提供的服务团队应保持稳定，项目执行期间人员变动不超过</w:t>
      </w:r>
      <w:r>
        <w:rPr>
          <w:sz w:val="24"/>
          <w:szCs w:val="24"/>
        </w:rPr>
        <w:t>20%</w:t>
      </w:r>
      <w:r>
        <w:rPr>
          <w:sz w:val="24"/>
          <w:szCs w:val="24"/>
        </w:rPr>
        <w:t>。</w:t>
      </w:r>
    </w:p>
    <w:p w:rsidR="00782AA2" w:rsidRDefault="005900B5">
      <w:pPr>
        <w:pStyle w:val="MsoNormal0"/>
        <w:spacing w:line="360" w:lineRule="auto"/>
        <w:ind w:firstLine="480"/>
        <w:rPr>
          <w:sz w:val="24"/>
          <w:szCs w:val="24"/>
        </w:rPr>
      </w:pPr>
      <w:r>
        <w:rPr>
          <w:sz w:val="24"/>
          <w:szCs w:val="24"/>
        </w:rPr>
        <w:t xml:space="preserve">2. </w:t>
      </w:r>
      <w:r>
        <w:rPr>
          <w:sz w:val="24"/>
          <w:szCs w:val="24"/>
        </w:rPr>
        <w:t>投入以下人员：</w:t>
      </w:r>
    </w:p>
    <w:p w:rsidR="00782AA2" w:rsidRDefault="005900B5">
      <w:pPr>
        <w:pStyle w:val="MsoNormal0"/>
        <w:spacing w:line="360" w:lineRule="auto"/>
        <w:ind w:firstLine="480"/>
        <w:rPr>
          <w:sz w:val="24"/>
          <w:szCs w:val="24"/>
        </w:rPr>
      </w:pPr>
      <w:r>
        <w:rPr>
          <w:sz w:val="24"/>
          <w:szCs w:val="24"/>
        </w:rPr>
        <w:t>（</w:t>
      </w:r>
      <w:r>
        <w:rPr>
          <w:sz w:val="24"/>
          <w:szCs w:val="24"/>
        </w:rPr>
        <w:t>1</w:t>
      </w:r>
      <w:r>
        <w:rPr>
          <w:sz w:val="24"/>
          <w:szCs w:val="24"/>
        </w:rPr>
        <w:t>）经理</w:t>
      </w:r>
      <w:r>
        <w:rPr>
          <w:sz w:val="24"/>
          <w:szCs w:val="24"/>
        </w:rPr>
        <w:t>1</w:t>
      </w:r>
      <w:r>
        <w:rPr>
          <w:sz w:val="24"/>
          <w:szCs w:val="24"/>
        </w:rPr>
        <w:t>人，具有</w:t>
      </w:r>
      <w:r>
        <w:rPr>
          <w:sz w:val="24"/>
          <w:szCs w:val="24"/>
        </w:rPr>
        <w:t>5</w:t>
      </w:r>
      <w:r>
        <w:rPr>
          <w:sz w:val="24"/>
          <w:szCs w:val="24"/>
        </w:rPr>
        <w:t>年</w:t>
      </w:r>
      <w:r>
        <w:rPr>
          <w:rFonts w:hint="eastAsia"/>
          <w:sz w:val="24"/>
          <w:szCs w:val="24"/>
        </w:rPr>
        <w:t>或</w:t>
      </w:r>
      <w:r>
        <w:rPr>
          <w:sz w:val="24"/>
          <w:szCs w:val="24"/>
        </w:rPr>
        <w:t>以上食材供应项目管理工作经验，</w:t>
      </w:r>
      <w:r>
        <w:rPr>
          <w:sz w:val="24"/>
          <w:szCs w:val="24"/>
        </w:rPr>
        <w:t>★</w:t>
      </w:r>
      <w:r>
        <w:rPr>
          <w:sz w:val="24"/>
          <w:szCs w:val="24"/>
        </w:rPr>
        <w:t>具备卫生防疫部门或医疗机构颁发的健康证。</w:t>
      </w:r>
    </w:p>
    <w:p w:rsidR="00782AA2" w:rsidRDefault="005900B5">
      <w:pPr>
        <w:pStyle w:val="MsoNormal0"/>
        <w:spacing w:line="360" w:lineRule="auto"/>
        <w:ind w:firstLine="480"/>
        <w:rPr>
          <w:sz w:val="24"/>
          <w:szCs w:val="24"/>
        </w:rPr>
      </w:pPr>
      <w:r>
        <w:rPr>
          <w:sz w:val="24"/>
          <w:szCs w:val="24"/>
        </w:rPr>
        <w:t>（</w:t>
      </w:r>
      <w:r>
        <w:rPr>
          <w:sz w:val="24"/>
          <w:szCs w:val="24"/>
        </w:rPr>
        <w:t>2</w:t>
      </w:r>
      <w:r>
        <w:rPr>
          <w:sz w:val="24"/>
          <w:szCs w:val="24"/>
        </w:rPr>
        <w:t>）供应业务员</w:t>
      </w:r>
      <w:r>
        <w:rPr>
          <w:rFonts w:hint="eastAsia"/>
          <w:sz w:val="24"/>
          <w:szCs w:val="24"/>
        </w:rPr>
        <w:t>3</w:t>
      </w:r>
      <w:r>
        <w:rPr>
          <w:sz w:val="24"/>
          <w:szCs w:val="24"/>
        </w:rPr>
        <w:t>人，具有</w:t>
      </w:r>
      <w:r>
        <w:rPr>
          <w:sz w:val="24"/>
          <w:szCs w:val="24"/>
        </w:rPr>
        <w:t>3</w:t>
      </w:r>
      <w:r>
        <w:rPr>
          <w:sz w:val="24"/>
          <w:szCs w:val="24"/>
        </w:rPr>
        <w:t>年</w:t>
      </w:r>
      <w:r>
        <w:rPr>
          <w:rFonts w:hint="eastAsia"/>
          <w:sz w:val="24"/>
          <w:szCs w:val="24"/>
        </w:rPr>
        <w:t>或</w:t>
      </w:r>
      <w:r>
        <w:rPr>
          <w:sz w:val="24"/>
          <w:szCs w:val="24"/>
        </w:rPr>
        <w:t>以上食材供应项目工作经验，</w:t>
      </w:r>
      <w:r>
        <w:rPr>
          <w:sz w:val="24"/>
          <w:szCs w:val="24"/>
        </w:rPr>
        <w:t>★</w:t>
      </w:r>
      <w:r>
        <w:rPr>
          <w:sz w:val="24"/>
          <w:szCs w:val="24"/>
        </w:rPr>
        <w:t>具备卫生防疫部门或医疗机构颁发的健康证。</w:t>
      </w:r>
    </w:p>
    <w:p w:rsidR="00782AA2" w:rsidRDefault="005900B5">
      <w:pPr>
        <w:pStyle w:val="MsoNormal0"/>
        <w:spacing w:line="360" w:lineRule="auto"/>
        <w:ind w:firstLine="480"/>
        <w:rPr>
          <w:sz w:val="24"/>
          <w:szCs w:val="24"/>
        </w:rPr>
      </w:pPr>
      <w:r>
        <w:rPr>
          <w:sz w:val="24"/>
          <w:szCs w:val="24"/>
        </w:rPr>
        <w:t>（</w:t>
      </w:r>
      <w:r>
        <w:rPr>
          <w:sz w:val="24"/>
          <w:szCs w:val="24"/>
        </w:rPr>
        <w:t>3</w:t>
      </w:r>
      <w:r>
        <w:rPr>
          <w:sz w:val="24"/>
          <w:szCs w:val="24"/>
        </w:rPr>
        <w:t>）食品安全管理员</w:t>
      </w:r>
      <w:r>
        <w:rPr>
          <w:sz w:val="24"/>
          <w:szCs w:val="24"/>
        </w:rPr>
        <w:t>1</w:t>
      </w:r>
      <w:r>
        <w:rPr>
          <w:sz w:val="24"/>
          <w:szCs w:val="24"/>
        </w:rPr>
        <w:t>人，具有</w:t>
      </w:r>
      <w:r>
        <w:rPr>
          <w:sz w:val="24"/>
          <w:szCs w:val="24"/>
        </w:rPr>
        <w:t>3</w:t>
      </w:r>
      <w:r>
        <w:rPr>
          <w:sz w:val="24"/>
          <w:szCs w:val="24"/>
        </w:rPr>
        <w:t>年</w:t>
      </w:r>
      <w:r>
        <w:rPr>
          <w:rFonts w:hint="eastAsia"/>
          <w:sz w:val="24"/>
          <w:szCs w:val="24"/>
        </w:rPr>
        <w:t>或</w:t>
      </w:r>
      <w:r>
        <w:rPr>
          <w:sz w:val="24"/>
          <w:szCs w:val="24"/>
        </w:rPr>
        <w:t>以上食品安全管理工作经验，</w:t>
      </w:r>
      <w:r>
        <w:rPr>
          <w:sz w:val="24"/>
          <w:szCs w:val="24"/>
        </w:rPr>
        <w:t>★</w:t>
      </w:r>
      <w:r>
        <w:rPr>
          <w:sz w:val="24"/>
          <w:szCs w:val="24"/>
        </w:rPr>
        <w:t>具备卫生防疫部门或医疗机构颁发的健康证。</w:t>
      </w:r>
    </w:p>
    <w:p w:rsidR="00782AA2" w:rsidRDefault="005900B5">
      <w:pPr>
        <w:pStyle w:val="MsoNormal0"/>
        <w:spacing w:line="360" w:lineRule="auto"/>
        <w:ind w:firstLine="480"/>
        <w:rPr>
          <w:sz w:val="24"/>
          <w:szCs w:val="24"/>
        </w:rPr>
      </w:pPr>
      <w:r>
        <w:rPr>
          <w:sz w:val="24"/>
          <w:szCs w:val="24"/>
        </w:rPr>
        <w:t>（</w:t>
      </w:r>
      <w:r>
        <w:rPr>
          <w:sz w:val="24"/>
          <w:szCs w:val="24"/>
        </w:rPr>
        <w:t>4</w:t>
      </w:r>
      <w:r>
        <w:rPr>
          <w:sz w:val="24"/>
          <w:szCs w:val="24"/>
        </w:rPr>
        <w:t>）采购员</w:t>
      </w:r>
      <w:r>
        <w:rPr>
          <w:rFonts w:hint="eastAsia"/>
          <w:sz w:val="24"/>
          <w:szCs w:val="24"/>
        </w:rPr>
        <w:t>3</w:t>
      </w:r>
      <w:r>
        <w:rPr>
          <w:sz w:val="24"/>
          <w:szCs w:val="24"/>
        </w:rPr>
        <w:t>人，具有</w:t>
      </w:r>
      <w:r>
        <w:rPr>
          <w:sz w:val="24"/>
          <w:szCs w:val="24"/>
        </w:rPr>
        <w:t>3</w:t>
      </w:r>
      <w:r>
        <w:rPr>
          <w:sz w:val="24"/>
          <w:szCs w:val="24"/>
        </w:rPr>
        <w:t>年</w:t>
      </w:r>
      <w:r>
        <w:rPr>
          <w:rFonts w:hint="eastAsia"/>
          <w:sz w:val="24"/>
          <w:szCs w:val="24"/>
        </w:rPr>
        <w:t>或</w:t>
      </w:r>
      <w:r>
        <w:rPr>
          <w:sz w:val="24"/>
          <w:szCs w:val="24"/>
        </w:rPr>
        <w:t>以上食材采购工作经验，</w:t>
      </w:r>
      <w:r>
        <w:rPr>
          <w:sz w:val="24"/>
          <w:szCs w:val="24"/>
        </w:rPr>
        <w:t>★</w:t>
      </w:r>
      <w:r>
        <w:rPr>
          <w:sz w:val="24"/>
          <w:szCs w:val="24"/>
        </w:rPr>
        <w:t>具备卫生防疫部门或医疗机构颁发的健康证。</w:t>
      </w:r>
    </w:p>
    <w:p w:rsidR="00782AA2" w:rsidRDefault="005900B5">
      <w:pPr>
        <w:pStyle w:val="MsoNormal0"/>
        <w:spacing w:line="360" w:lineRule="auto"/>
        <w:ind w:firstLine="480"/>
        <w:rPr>
          <w:sz w:val="24"/>
          <w:szCs w:val="24"/>
        </w:rPr>
      </w:pPr>
      <w:r>
        <w:rPr>
          <w:sz w:val="24"/>
          <w:szCs w:val="24"/>
        </w:rPr>
        <w:t>（</w:t>
      </w:r>
      <w:r>
        <w:rPr>
          <w:sz w:val="24"/>
          <w:szCs w:val="24"/>
        </w:rPr>
        <w:t>5</w:t>
      </w:r>
      <w:r>
        <w:rPr>
          <w:sz w:val="24"/>
          <w:szCs w:val="24"/>
        </w:rPr>
        <w:t>）配送司机</w:t>
      </w:r>
      <w:r>
        <w:rPr>
          <w:rFonts w:hint="eastAsia"/>
          <w:sz w:val="24"/>
          <w:szCs w:val="24"/>
        </w:rPr>
        <w:t>3</w:t>
      </w:r>
      <w:r>
        <w:rPr>
          <w:sz w:val="24"/>
          <w:szCs w:val="24"/>
        </w:rPr>
        <w:t>名，具有</w:t>
      </w:r>
      <w:r>
        <w:rPr>
          <w:sz w:val="24"/>
          <w:szCs w:val="24"/>
        </w:rPr>
        <w:t>3</w:t>
      </w:r>
      <w:r>
        <w:rPr>
          <w:sz w:val="24"/>
          <w:szCs w:val="24"/>
        </w:rPr>
        <w:t>年</w:t>
      </w:r>
      <w:r>
        <w:rPr>
          <w:rFonts w:hint="eastAsia"/>
          <w:sz w:val="24"/>
          <w:szCs w:val="24"/>
        </w:rPr>
        <w:t>或</w:t>
      </w:r>
      <w:r>
        <w:rPr>
          <w:sz w:val="24"/>
          <w:szCs w:val="24"/>
        </w:rPr>
        <w:t>以上相关工作经验，</w:t>
      </w:r>
      <w:r>
        <w:rPr>
          <w:sz w:val="24"/>
          <w:szCs w:val="24"/>
        </w:rPr>
        <w:t>★</w:t>
      </w:r>
      <w:r>
        <w:rPr>
          <w:sz w:val="24"/>
          <w:szCs w:val="24"/>
        </w:rPr>
        <w:t>具备卫生防疫部门或医疗机构颁发的健康证。</w:t>
      </w:r>
    </w:p>
    <w:p w:rsidR="00782AA2" w:rsidRDefault="005900B5">
      <w:pPr>
        <w:pStyle w:val="MsoNormal0"/>
        <w:spacing w:line="360" w:lineRule="auto"/>
        <w:ind w:firstLine="480"/>
        <w:rPr>
          <w:sz w:val="24"/>
          <w:szCs w:val="24"/>
        </w:rPr>
      </w:pPr>
      <w:r>
        <w:rPr>
          <w:sz w:val="24"/>
          <w:szCs w:val="24"/>
        </w:rPr>
        <w:t>以上人员在服务过程中应热情服务、遵规守法，具备较强的沟通能力和临时紧急配送调换的处置能力。</w:t>
      </w:r>
    </w:p>
    <w:p w:rsidR="00782AA2" w:rsidRDefault="005900B5">
      <w:pPr>
        <w:pStyle w:val="MsoNormal0"/>
        <w:spacing w:line="360" w:lineRule="auto"/>
        <w:ind w:firstLine="480"/>
        <w:rPr>
          <w:sz w:val="24"/>
          <w:szCs w:val="24"/>
        </w:rPr>
      </w:pPr>
      <w:r>
        <w:rPr>
          <w:sz w:val="24"/>
          <w:szCs w:val="24"/>
        </w:rPr>
        <w:t>建立成熟完善的透明化责任体系，明确以上各岗位工作职责，制定岗位工作说明，确保制度能有效运转。</w:t>
      </w:r>
    </w:p>
    <w:p w:rsidR="00782AA2" w:rsidRDefault="005900B5" w:rsidP="000E78CB">
      <w:pPr>
        <w:spacing w:line="360" w:lineRule="auto"/>
        <w:ind w:firstLineChars="200" w:firstLine="482"/>
        <w:outlineLvl w:val="0"/>
        <w:rPr>
          <w:b/>
          <w:bCs/>
          <w:sz w:val="24"/>
          <w:szCs w:val="24"/>
        </w:rPr>
      </w:pPr>
      <w:r>
        <w:rPr>
          <w:rFonts w:hint="eastAsia"/>
          <w:b/>
          <w:bCs/>
          <w:sz w:val="24"/>
          <w:szCs w:val="24"/>
        </w:rPr>
        <w:t>六、管理实施要求</w:t>
      </w:r>
      <w:bookmarkEnd w:id="5"/>
    </w:p>
    <w:p w:rsidR="00782AA2" w:rsidRDefault="005900B5">
      <w:pPr>
        <w:spacing w:line="360" w:lineRule="auto"/>
        <w:ind w:firstLineChars="200" w:firstLine="480"/>
        <w:outlineLvl w:val="0"/>
        <w:rPr>
          <w:sz w:val="24"/>
          <w:szCs w:val="24"/>
        </w:rPr>
      </w:pPr>
      <w:r>
        <w:rPr>
          <w:rFonts w:hint="eastAsia"/>
          <w:sz w:val="24"/>
          <w:szCs w:val="24"/>
        </w:rPr>
        <w:t>建立成熟完善的透明化责任体系</w:t>
      </w:r>
      <w:r>
        <w:rPr>
          <w:rFonts w:hint="eastAsia"/>
          <w:sz w:val="24"/>
          <w:szCs w:val="24"/>
        </w:rPr>
        <w:t>,</w:t>
      </w:r>
      <w:r>
        <w:rPr>
          <w:rFonts w:hint="eastAsia"/>
          <w:sz w:val="24"/>
          <w:szCs w:val="24"/>
        </w:rPr>
        <w:t>明确经理、供应业务员、食品安全管理员、采购员、司机等各岗位工作职责，制定岗位工作说明，确保制度能有效运转。</w:t>
      </w:r>
    </w:p>
    <w:p w:rsidR="00782AA2" w:rsidRDefault="005900B5" w:rsidP="000E78CB">
      <w:pPr>
        <w:spacing w:line="360" w:lineRule="auto"/>
        <w:ind w:firstLineChars="200" w:firstLine="482"/>
        <w:outlineLvl w:val="0"/>
        <w:rPr>
          <w:b/>
          <w:bCs/>
          <w:sz w:val="24"/>
          <w:szCs w:val="24"/>
        </w:rPr>
      </w:pPr>
      <w:bookmarkStart w:id="6" w:name="_Toc256000027"/>
      <w:r>
        <w:rPr>
          <w:rFonts w:hint="eastAsia"/>
          <w:b/>
          <w:bCs/>
          <w:sz w:val="24"/>
          <w:szCs w:val="24"/>
        </w:rPr>
        <w:t>七、风险管控要求</w:t>
      </w:r>
      <w:bookmarkEnd w:id="6"/>
    </w:p>
    <w:p w:rsidR="00782AA2" w:rsidRDefault="005900B5">
      <w:pPr>
        <w:spacing w:line="360" w:lineRule="auto"/>
        <w:ind w:firstLineChars="200" w:firstLine="480"/>
        <w:outlineLvl w:val="0"/>
        <w:rPr>
          <w:sz w:val="24"/>
          <w:szCs w:val="24"/>
        </w:rPr>
      </w:pPr>
      <w:r>
        <w:rPr>
          <w:rFonts w:hint="eastAsia"/>
          <w:sz w:val="24"/>
          <w:szCs w:val="24"/>
        </w:rPr>
        <w:t>（一）应急保障方案要求</w:t>
      </w:r>
    </w:p>
    <w:p w:rsidR="00782AA2" w:rsidRDefault="005900B5">
      <w:pPr>
        <w:spacing w:line="360" w:lineRule="auto"/>
        <w:ind w:firstLineChars="200" w:firstLine="480"/>
        <w:outlineLvl w:val="0"/>
        <w:rPr>
          <w:sz w:val="24"/>
          <w:szCs w:val="24"/>
        </w:rPr>
      </w:pPr>
      <w:r>
        <w:rPr>
          <w:rFonts w:hint="eastAsia"/>
          <w:sz w:val="24"/>
          <w:szCs w:val="24"/>
        </w:rPr>
        <w:t>投标人应提供在自然灾害、极端事件、市场关闭、物资紧缺等突发紧急情况下拟采取的应急保障方案，包括充分供应、按时保障、质量管控等措施，确保采购人食材及时供应不间断。</w:t>
      </w:r>
    </w:p>
    <w:p w:rsidR="00782AA2" w:rsidRDefault="005900B5">
      <w:pPr>
        <w:spacing w:line="360" w:lineRule="auto"/>
        <w:ind w:firstLineChars="200" w:firstLine="480"/>
        <w:outlineLvl w:val="0"/>
        <w:rPr>
          <w:sz w:val="24"/>
          <w:szCs w:val="24"/>
        </w:rPr>
      </w:pPr>
      <w:r>
        <w:rPr>
          <w:rFonts w:hint="eastAsia"/>
          <w:sz w:val="24"/>
          <w:szCs w:val="24"/>
        </w:rPr>
        <w:t>（二）违约风险管控要求</w:t>
      </w:r>
    </w:p>
    <w:p w:rsidR="00782AA2" w:rsidRDefault="005900B5">
      <w:pPr>
        <w:spacing w:line="360" w:lineRule="auto"/>
        <w:ind w:firstLineChars="200" w:firstLine="480"/>
        <w:outlineLvl w:val="0"/>
        <w:rPr>
          <w:sz w:val="24"/>
          <w:szCs w:val="24"/>
        </w:rPr>
      </w:pPr>
      <w:r>
        <w:rPr>
          <w:rFonts w:hint="eastAsia"/>
          <w:sz w:val="24"/>
          <w:szCs w:val="24"/>
        </w:rPr>
        <w:t>1.</w:t>
      </w:r>
      <w:r>
        <w:rPr>
          <w:rFonts w:hint="eastAsia"/>
          <w:sz w:val="24"/>
          <w:szCs w:val="24"/>
        </w:rPr>
        <w:t>投标人中标后采用先送货后结账的模式，不收取履约保证金。有下列情形之一的，采购人有权按照以下约定及合同违约相关条款处理：</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1</w:t>
      </w:r>
      <w:r>
        <w:rPr>
          <w:rFonts w:hint="eastAsia"/>
          <w:sz w:val="24"/>
          <w:szCs w:val="24"/>
        </w:rPr>
        <w:t>）因投标人配送不及时导致采购人供餐延误并造成重大影响的；</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2</w:t>
      </w:r>
      <w:r>
        <w:rPr>
          <w:rFonts w:hint="eastAsia"/>
          <w:sz w:val="24"/>
          <w:szCs w:val="24"/>
        </w:rPr>
        <w:t>）凡经相关部门认定，因投标人所提供的原料原因造成采购人食堂出现食物中毒等卫生安全事故的，投标人除必须承担全部的法律责任外，还要全额承担因食物中毒发生所造成后果的一切费用；</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3</w:t>
      </w:r>
      <w:r>
        <w:rPr>
          <w:rFonts w:hint="eastAsia"/>
          <w:sz w:val="24"/>
          <w:szCs w:val="24"/>
        </w:rPr>
        <w:t>）除不可抗力及采购人原因外，因投标人配送不及时导致采购人伙食供应延时，但经投标人采取补救措施未造成采购人不良影响的，出现三次终止供货合同；</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4</w:t>
      </w:r>
      <w:r>
        <w:rPr>
          <w:rFonts w:hint="eastAsia"/>
          <w:sz w:val="24"/>
          <w:szCs w:val="24"/>
        </w:rPr>
        <w:t>）凡投标人向采购人提供产品发生质量问题影响食用，并拒绝退换的；</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5</w:t>
      </w:r>
      <w:r>
        <w:rPr>
          <w:rFonts w:hint="eastAsia"/>
          <w:sz w:val="24"/>
          <w:szCs w:val="24"/>
        </w:rPr>
        <w:t>）采购人将不定期组织专人对食材进行抽检，若发现质量不符，采购人有权要求予以退换货。</w:t>
      </w:r>
    </w:p>
    <w:p w:rsidR="00782AA2" w:rsidRDefault="005900B5">
      <w:pPr>
        <w:spacing w:line="360" w:lineRule="auto"/>
        <w:ind w:firstLineChars="200" w:firstLine="480"/>
        <w:outlineLvl w:val="0"/>
        <w:rPr>
          <w:sz w:val="24"/>
          <w:szCs w:val="24"/>
        </w:rPr>
      </w:pPr>
      <w:r>
        <w:rPr>
          <w:rFonts w:hint="eastAsia"/>
          <w:sz w:val="24"/>
          <w:szCs w:val="24"/>
        </w:rPr>
        <w:t>2.</w:t>
      </w:r>
      <w:r>
        <w:rPr>
          <w:rFonts w:hint="eastAsia"/>
          <w:sz w:val="24"/>
          <w:szCs w:val="24"/>
        </w:rPr>
        <w:t>投标人有下列情形之一的，采购人有权解除合同，由投标人承担全部经济损失和相关责任：</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1</w:t>
      </w:r>
      <w:r>
        <w:rPr>
          <w:rFonts w:hint="eastAsia"/>
          <w:sz w:val="24"/>
          <w:szCs w:val="24"/>
        </w:rPr>
        <w:t>）投标人以书面、微信、短信等方式通知采购人不再供货，包括对部分食材不再供货；</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2</w:t>
      </w:r>
      <w:r>
        <w:rPr>
          <w:rFonts w:hint="eastAsia"/>
          <w:sz w:val="24"/>
          <w:szCs w:val="24"/>
        </w:rPr>
        <w:t>）投标人虽未通知采购人不再供货，但</w:t>
      </w:r>
      <w:r>
        <w:rPr>
          <w:rFonts w:hint="eastAsia"/>
          <w:sz w:val="24"/>
          <w:szCs w:val="24"/>
        </w:rPr>
        <w:t>1</w:t>
      </w:r>
      <w:r>
        <w:rPr>
          <w:rFonts w:hint="eastAsia"/>
          <w:sz w:val="24"/>
          <w:szCs w:val="24"/>
        </w:rPr>
        <w:t>天没有供应采购人采购的货物，包括对部分食材没有供货；</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3</w:t>
      </w:r>
      <w:r>
        <w:rPr>
          <w:rFonts w:hint="eastAsia"/>
          <w:sz w:val="24"/>
          <w:szCs w:val="24"/>
        </w:rPr>
        <w:t>）投标人未经采购人同意单方面提价的。</w:t>
      </w:r>
    </w:p>
    <w:p w:rsidR="00782AA2" w:rsidRDefault="005900B5" w:rsidP="000E78CB">
      <w:pPr>
        <w:spacing w:line="360" w:lineRule="auto"/>
        <w:ind w:firstLineChars="200" w:firstLine="482"/>
        <w:outlineLvl w:val="0"/>
        <w:rPr>
          <w:b/>
          <w:bCs/>
          <w:sz w:val="24"/>
          <w:szCs w:val="24"/>
        </w:rPr>
      </w:pPr>
      <w:bookmarkStart w:id="7" w:name="_Toc256000028"/>
      <w:r>
        <w:rPr>
          <w:rFonts w:hint="eastAsia"/>
          <w:b/>
          <w:bCs/>
          <w:sz w:val="24"/>
          <w:szCs w:val="24"/>
        </w:rPr>
        <w:t>八、履约验收要求</w:t>
      </w:r>
      <w:bookmarkEnd w:id="7"/>
    </w:p>
    <w:p w:rsidR="00782AA2" w:rsidRDefault="005900B5">
      <w:pPr>
        <w:spacing w:line="360" w:lineRule="auto"/>
        <w:ind w:firstLineChars="200" w:firstLine="480"/>
        <w:outlineLvl w:val="0"/>
        <w:rPr>
          <w:sz w:val="24"/>
          <w:szCs w:val="24"/>
        </w:rPr>
      </w:pPr>
      <w:bookmarkStart w:id="8" w:name="_Toc256000029"/>
      <w:r>
        <w:rPr>
          <w:rFonts w:hint="eastAsia"/>
          <w:sz w:val="24"/>
          <w:szCs w:val="24"/>
        </w:rPr>
        <w:t>（一）总体要求</w:t>
      </w:r>
      <w:bookmarkEnd w:id="8"/>
    </w:p>
    <w:tbl>
      <w:tblPr>
        <w:tblW w:w="5000" w:type="pct"/>
        <w:tblInd w:w="30" w:type="dxa"/>
        <w:tblCellMar>
          <w:top w:w="15" w:type="dxa"/>
          <w:left w:w="15" w:type="dxa"/>
          <w:bottom w:w="15" w:type="dxa"/>
          <w:right w:w="15" w:type="dxa"/>
        </w:tblCellMar>
        <w:tblLook w:val="04A0" w:firstRow="1" w:lastRow="0" w:firstColumn="1" w:lastColumn="0" w:noHBand="0" w:noVBand="1"/>
      </w:tblPr>
      <w:tblGrid>
        <w:gridCol w:w="1461"/>
        <w:gridCol w:w="6889"/>
      </w:tblGrid>
      <w:tr w:rsidR="00782AA2">
        <w:tc>
          <w:tcPr>
            <w:tcW w:w="87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验收名称</w:t>
            </w:r>
          </w:p>
        </w:tc>
        <w:tc>
          <w:tcPr>
            <w:tcW w:w="412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center"/>
              <w:rPr>
                <w:b/>
                <w:bCs/>
                <w:sz w:val="24"/>
                <w:szCs w:val="24"/>
              </w:rPr>
            </w:pPr>
            <w:r>
              <w:rPr>
                <w:b/>
                <w:bCs/>
                <w:sz w:val="24"/>
                <w:szCs w:val="24"/>
              </w:rPr>
              <w:t>验收要求</w:t>
            </w:r>
          </w:p>
        </w:tc>
      </w:tr>
      <w:tr w:rsidR="00782AA2">
        <w:tc>
          <w:tcPr>
            <w:tcW w:w="875"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按月验收</w:t>
            </w:r>
          </w:p>
        </w:tc>
        <w:tc>
          <w:tcPr>
            <w:tcW w:w="4124"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782AA2" w:rsidRDefault="005900B5">
            <w:pPr>
              <w:spacing w:line="500" w:lineRule="exact"/>
              <w:jc w:val="left"/>
              <w:rPr>
                <w:sz w:val="24"/>
                <w:szCs w:val="24"/>
              </w:rPr>
            </w:pPr>
            <w:r>
              <w:rPr>
                <w:sz w:val="24"/>
                <w:szCs w:val="24"/>
              </w:rPr>
              <w:t>（一）总体要求</w:t>
            </w:r>
            <w:r>
              <w:rPr>
                <w:sz w:val="24"/>
                <w:szCs w:val="24"/>
              </w:rPr>
              <w:br/>
              <w:t>1.</w:t>
            </w:r>
            <w:r>
              <w:rPr>
                <w:sz w:val="24"/>
                <w:szCs w:val="24"/>
              </w:rPr>
              <w:t>验收人员：由采购人食堂管理人员、库房管理人员组成验收小组，投标人送货人员应积极配合验收。</w:t>
            </w:r>
            <w:r>
              <w:rPr>
                <w:sz w:val="24"/>
                <w:szCs w:val="24"/>
              </w:rPr>
              <w:br/>
              <w:t>2.</w:t>
            </w:r>
            <w:r>
              <w:rPr>
                <w:sz w:val="24"/>
                <w:szCs w:val="24"/>
              </w:rPr>
              <w:t>验收时间和地点</w:t>
            </w:r>
            <w:r>
              <w:rPr>
                <w:sz w:val="24"/>
                <w:szCs w:val="24"/>
              </w:rPr>
              <w:br/>
            </w:r>
            <w:r>
              <w:rPr>
                <w:sz w:val="24"/>
                <w:szCs w:val="24"/>
              </w:rPr>
              <w:t>（</w:t>
            </w:r>
            <w:r>
              <w:rPr>
                <w:sz w:val="24"/>
                <w:szCs w:val="24"/>
              </w:rPr>
              <w:t>1</w:t>
            </w:r>
            <w:r>
              <w:rPr>
                <w:sz w:val="24"/>
                <w:szCs w:val="24"/>
              </w:rPr>
              <w:t>）验收时间：到货当天。</w:t>
            </w:r>
            <w:r>
              <w:rPr>
                <w:sz w:val="24"/>
                <w:szCs w:val="24"/>
              </w:rPr>
              <w:br/>
            </w:r>
            <w:r>
              <w:rPr>
                <w:sz w:val="24"/>
                <w:szCs w:val="24"/>
              </w:rPr>
              <w:t>（</w:t>
            </w:r>
            <w:r>
              <w:rPr>
                <w:sz w:val="24"/>
                <w:szCs w:val="24"/>
              </w:rPr>
              <w:t>2</w:t>
            </w:r>
            <w:r>
              <w:rPr>
                <w:sz w:val="24"/>
                <w:szCs w:val="24"/>
              </w:rPr>
              <w:t>）验收地点：民主道办公区：位于天津市河北区民主道</w:t>
            </w:r>
            <w:r>
              <w:rPr>
                <w:sz w:val="24"/>
                <w:szCs w:val="24"/>
              </w:rPr>
              <w:t>16</w:t>
            </w:r>
            <w:r>
              <w:rPr>
                <w:sz w:val="24"/>
                <w:szCs w:val="24"/>
              </w:rPr>
              <w:t>号；北安道办公区：位于天津市河北区北安道</w:t>
            </w:r>
            <w:r>
              <w:rPr>
                <w:sz w:val="24"/>
                <w:szCs w:val="24"/>
              </w:rPr>
              <w:t>38</w:t>
            </w:r>
            <w:r>
              <w:rPr>
                <w:sz w:val="24"/>
                <w:szCs w:val="24"/>
              </w:rPr>
              <w:t>号；流霞路办公区：位于天津市空港国际物流经济区流霞路</w:t>
            </w:r>
            <w:r>
              <w:rPr>
                <w:sz w:val="24"/>
                <w:szCs w:val="24"/>
              </w:rPr>
              <w:t>50</w:t>
            </w:r>
            <w:r>
              <w:rPr>
                <w:sz w:val="24"/>
                <w:szCs w:val="24"/>
              </w:rPr>
              <w:t>号。</w:t>
            </w:r>
            <w:r>
              <w:rPr>
                <w:sz w:val="24"/>
                <w:szCs w:val="24"/>
              </w:rPr>
              <w:br/>
            </w:r>
            <w:r>
              <w:rPr>
                <w:sz w:val="24"/>
                <w:szCs w:val="24"/>
              </w:rPr>
              <w:t>（</w:t>
            </w:r>
            <w:r>
              <w:rPr>
                <w:sz w:val="24"/>
                <w:szCs w:val="24"/>
              </w:rPr>
              <w:t>3</w:t>
            </w:r>
            <w:r>
              <w:rPr>
                <w:sz w:val="24"/>
                <w:szCs w:val="24"/>
              </w:rPr>
              <w:t>）验收组织形式：采购人组织验收。</w:t>
            </w:r>
            <w:r>
              <w:rPr>
                <w:sz w:val="24"/>
                <w:szCs w:val="24"/>
              </w:rPr>
              <w:br/>
            </w:r>
            <w:r>
              <w:rPr>
                <w:sz w:val="24"/>
                <w:szCs w:val="24"/>
              </w:rPr>
              <w:t>（</w:t>
            </w:r>
            <w:r>
              <w:rPr>
                <w:sz w:val="24"/>
                <w:szCs w:val="24"/>
              </w:rPr>
              <w:t>4</w:t>
            </w:r>
            <w:r>
              <w:rPr>
                <w:sz w:val="24"/>
                <w:szCs w:val="24"/>
              </w:rPr>
              <w:t>）验收方式：现场验收。</w:t>
            </w:r>
            <w:r>
              <w:rPr>
                <w:sz w:val="24"/>
                <w:szCs w:val="24"/>
              </w:rPr>
              <w:br/>
            </w:r>
            <w:r>
              <w:rPr>
                <w:sz w:val="24"/>
                <w:szCs w:val="24"/>
              </w:rPr>
              <w:t>（</w:t>
            </w:r>
            <w:r>
              <w:rPr>
                <w:sz w:val="24"/>
                <w:szCs w:val="24"/>
              </w:rPr>
              <w:t>5</w:t>
            </w:r>
            <w:r>
              <w:rPr>
                <w:sz w:val="24"/>
                <w:szCs w:val="24"/>
              </w:rPr>
              <w:t>）验收内容</w:t>
            </w:r>
            <w:r>
              <w:rPr>
                <w:sz w:val="24"/>
                <w:szCs w:val="24"/>
              </w:rPr>
              <w:br/>
            </w:r>
            <w:r>
              <w:rPr>
                <w:sz w:val="24"/>
                <w:szCs w:val="24"/>
              </w:rPr>
              <w:t>（</w:t>
            </w:r>
            <w:r>
              <w:rPr>
                <w:sz w:val="24"/>
                <w:szCs w:val="24"/>
              </w:rPr>
              <w:t>a</w:t>
            </w:r>
            <w:r>
              <w:rPr>
                <w:sz w:val="24"/>
                <w:szCs w:val="24"/>
              </w:rPr>
              <w:t>）质量是否符合约定标准；</w:t>
            </w:r>
            <w:r>
              <w:rPr>
                <w:sz w:val="24"/>
                <w:szCs w:val="24"/>
              </w:rPr>
              <w:br/>
            </w:r>
            <w:r>
              <w:rPr>
                <w:sz w:val="24"/>
                <w:szCs w:val="24"/>
              </w:rPr>
              <w:t>（</w:t>
            </w:r>
            <w:r>
              <w:rPr>
                <w:sz w:val="24"/>
                <w:szCs w:val="24"/>
              </w:rPr>
              <w:t>b</w:t>
            </w:r>
            <w:r>
              <w:rPr>
                <w:sz w:val="24"/>
                <w:szCs w:val="24"/>
              </w:rPr>
              <w:t>）重量、数量、价格是否与采购人的预定量一致。</w:t>
            </w:r>
            <w:r>
              <w:rPr>
                <w:sz w:val="24"/>
                <w:szCs w:val="24"/>
              </w:rPr>
              <w:br/>
              <w:t>3.</w:t>
            </w:r>
            <w:r>
              <w:rPr>
                <w:sz w:val="24"/>
                <w:szCs w:val="24"/>
              </w:rPr>
              <w:t>验收流程</w:t>
            </w:r>
            <w:r>
              <w:rPr>
                <w:sz w:val="24"/>
                <w:szCs w:val="24"/>
              </w:rPr>
              <w:br/>
            </w:r>
            <w:r>
              <w:rPr>
                <w:sz w:val="24"/>
                <w:szCs w:val="24"/>
              </w:rPr>
              <w:t>（</w:t>
            </w:r>
            <w:r>
              <w:rPr>
                <w:sz w:val="24"/>
                <w:szCs w:val="24"/>
              </w:rPr>
              <w:t>1</w:t>
            </w:r>
            <w:r>
              <w:rPr>
                <w:sz w:val="24"/>
                <w:szCs w:val="24"/>
              </w:rPr>
              <w:t>）投标人应在验收时提供与送货内容一致的送货单，并加盖公章。</w:t>
            </w:r>
            <w:r>
              <w:rPr>
                <w:sz w:val="24"/>
                <w:szCs w:val="24"/>
              </w:rPr>
              <w:br/>
            </w:r>
            <w:r>
              <w:rPr>
                <w:sz w:val="24"/>
                <w:szCs w:val="24"/>
              </w:rPr>
              <w:t>（</w:t>
            </w:r>
            <w:r>
              <w:rPr>
                <w:sz w:val="24"/>
                <w:szCs w:val="24"/>
              </w:rPr>
              <w:t>2</w:t>
            </w:r>
            <w:r>
              <w:rPr>
                <w:sz w:val="24"/>
                <w:szCs w:val="24"/>
              </w:rPr>
              <w:t>）卸货前的检查。验收人员卸货前应对货物的外观质量进行初步了解。</w:t>
            </w:r>
            <w:r>
              <w:rPr>
                <w:sz w:val="24"/>
                <w:szCs w:val="24"/>
              </w:rPr>
              <w:br/>
            </w:r>
            <w:r>
              <w:rPr>
                <w:sz w:val="24"/>
                <w:szCs w:val="24"/>
              </w:rPr>
              <w:t>食材运输必须采用符合卫生要求的外包装和运输工具，车厢内保持清洁和定期消毒，无异味。冷藏、冷冻食品必须用专用冷藏、冷冻载具运输，在运输过程中保持安全的冷藏、冷冻温度，冷冻食品没有曾经解冻痕迹或软化现象，包装呈干爽状态。食材应清洁，无损伤、腐烂现象，外包装完整，无寄生虫或已受虫害现象。</w:t>
            </w:r>
            <w:r>
              <w:rPr>
                <w:sz w:val="24"/>
                <w:szCs w:val="24"/>
              </w:rPr>
              <w:br/>
            </w:r>
            <w:r>
              <w:rPr>
                <w:sz w:val="24"/>
                <w:szCs w:val="24"/>
              </w:rPr>
              <w:t>（</w:t>
            </w:r>
            <w:r>
              <w:rPr>
                <w:sz w:val="24"/>
                <w:szCs w:val="24"/>
              </w:rPr>
              <w:t>3</w:t>
            </w:r>
            <w:r>
              <w:rPr>
                <w:sz w:val="24"/>
                <w:szCs w:val="24"/>
              </w:rPr>
              <w:t>）采取当场验收的方式，验收人认真检查货物，按核对品种</w:t>
            </w:r>
            <w:r>
              <w:rPr>
                <w:sz w:val="24"/>
                <w:szCs w:val="24"/>
              </w:rPr>
              <w:t>→</w:t>
            </w:r>
            <w:r>
              <w:rPr>
                <w:sz w:val="24"/>
                <w:szCs w:val="24"/>
              </w:rPr>
              <w:t>索证</w:t>
            </w:r>
            <w:r>
              <w:rPr>
                <w:sz w:val="24"/>
                <w:szCs w:val="24"/>
              </w:rPr>
              <w:t>→</w:t>
            </w:r>
            <w:r>
              <w:rPr>
                <w:sz w:val="24"/>
                <w:szCs w:val="24"/>
              </w:rPr>
              <w:t>抽查</w:t>
            </w:r>
            <w:r>
              <w:rPr>
                <w:sz w:val="24"/>
                <w:szCs w:val="24"/>
              </w:rPr>
              <w:t>(</w:t>
            </w:r>
            <w:r>
              <w:rPr>
                <w:sz w:val="24"/>
                <w:szCs w:val="24"/>
              </w:rPr>
              <w:t>检测）</w:t>
            </w:r>
            <w:r>
              <w:rPr>
                <w:sz w:val="24"/>
                <w:szCs w:val="24"/>
              </w:rPr>
              <w:t>→</w:t>
            </w:r>
            <w:r>
              <w:rPr>
                <w:sz w:val="24"/>
                <w:szCs w:val="24"/>
              </w:rPr>
              <w:t>数量、重量、质量、价格验收</w:t>
            </w:r>
            <w:r>
              <w:rPr>
                <w:sz w:val="24"/>
                <w:szCs w:val="24"/>
              </w:rPr>
              <w:t>→</w:t>
            </w:r>
            <w:r>
              <w:rPr>
                <w:sz w:val="24"/>
                <w:szCs w:val="24"/>
              </w:rPr>
              <w:t>签名确认</w:t>
            </w:r>
            <w:r>
              <w:rPr>
                <w:sz w:val="24"/>
                <w:szCs w:val="24"/>
              </w:rPr>
              <w:t>→</w:t>
            </w:r>
            <w:r>
              <w:rPr>
                <w:sz w:val="24"/>
                <w:szCs w:val="24"/>
              </w:rPr>
              <w:t>入库的程序完成验收。</w:t>
            </w:r>
            <w:r>
              <w:rPr>
                <w:sz w:val="24"/>
                <w:szCs w:val="24"/>
              </w:rPr>
              <w:br/>
            </w:r>
            <w:r>
              <w:rPr>
                <w:sz w:val="24"/>
                <w:szCs w:val="24"/>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投标人提出退货和更换，决不允许不合格品流入。</w:t>
            </w:r>
            <w:r>
              <w:rPr>
                <w:sz w:val="24"/>
                <w:szCs w:val="24"/>
              </w:rPr>
              <w:br/>
            </w:r>
            <w:r>
              <w:rPr>
                <w:sz w:val="24"/>
                <w:szCs w:val="24"/>
              </w:rPr>
              <w:t>要求投标人提供产品质量检测报告及卫生合格报告书，肉类产品应提供当地卫生部门开具的动物检验检疫合格票、产品检疫合格证，证明内容与产品内容要一致。投标人以提供原件为主，不能留原件的提供复印件。</w:t>
            </w:r>
            <w:r>
              <w:rPr>
                <w:sz w:val="24"/>
                <w:szCs w:val="24"/>
              </w:rPr>
              <w:br/>
            </w:r>
            <w:r>
              <w:rPr>
                <w:sz w:val="24"/>
                <w:szCs w:val="24"/>
              </w:rPr>
              <w:t>（</w:t>
            </w:r>
            <w:r>
              <w:rPr>
                <w:sz w:val="24"/>
                <w:szCs w:val="24"/>
              </w:rPr>
              <w:t>4</w:t>
            </w:r>
            <w:r>
              <w:rPr>
                <w:sz w:val="24"/>
                <w:szCs w:val="24"/>
              </w:rPr>
              <w:t>）发现食品安全质量问题的处理：</w:t>
            </w:r>
            <w:r>
              <w:rPr>
                <w:sz w:val="24"/>
                <w:szCs w:val="24"/>
              </w:rPr>
              <w:br/>
            </w:r>
            <w:r>
              <w:rPr>
                <w:sz w:val="24"/>
                <w:szCs w:val="24"/>
              </w:rPr>
              <w:t>抽查时发现食品质量不过关或影响食用安全的，对当日所送同批次产品全部退货。</w:t>
            </w:r>
            <w:r>
              <w:rPr>
                <w:sz w:val="24"/>
                <w:szCs w:val="24"/>
              </w:rPr>
              <w:br/>
            </w:r>
            <w:r>
              <w:rPr>
                <w:sz w:val="24"/>
                <w:szCs w:val="24"/>
              </w:rPr>
              <w:t>若抽查未发现问题，按储藏要求储藏后在加工食用前发现产品质量问题的，投标人必须退货或更换。</w:t>
            </w:r>
            <w:r>
              <w:rPr>
                <w:sz w:val="24"/>
                <w:szCs w:val="24"/>
              </w:rPr>
              <w:br/>
              <w:t>4.</w:t>
            </w:r>
            <w:r>
              <w:rPr>
                <w:sz w:val="24"/>
                <w:szCs w:val="24"/>
              </w:rPr>
              <w:t>退（补）货流程</w:t>
            </w:r>
            <w:r>
              <w:rPr>
                <w:sz w:val="24"/>
                <w:szCs w:val="24"/>
              </w:rPr>
              <w:br/>
            </w:r>
            <w:r>
              <w:rPr>
                <w:sz w:val="24"/>
                <w:szCs w:val="24"/>
              </w:rPr>
              <w:t>对不符合采购要求的货物，由验收人员直接向投标人提出退（补）货申请，投标人按照申请内容给予退（补）货。发现质量隐患，但双方对质量或重量有争议的可送具有检验资质的部门检测，检测费用由投标人承担。对数量不足或退货的，投标人必须</w:t>
            </w:r>
            <w:r>
              <w:rPr>
                <w:sz w:val="24"/>
                <w:szCs w:val="24"/>
              </w:rPr>
              <w:t>1</w:t>
            </w:r>
            <w:r>
              <w:rPr>
                <w:sz w:val="24"/>
                <w:szCs w:val="24"/>
              </w:rPr>
              <w:t>小时内补送订单品种。</w:t>
            </w:r>
            <w:r>
              <w:rPr>
                <w:sz w:val="24"/>
                <w:szCs w:val="24"/>
              </w:rPr>
              <w:br/>
            </w:r>
            <w:r>
              <w:rPr>
                <w:sz w:val="24"/>
                <w:szCs w:val="24"/>
              </w:rPr>
              <w:t>包装带箱、筐的食材按照去除箱、筐后的重量计算。投标人需配合采购人库管人员进行倒筐称重，共同签字确认。</w:t>
            </w:r>
            <w:r>
              <w:rPr>
                <w:sz w:val="24"/>
                <w:szCs w:val="24"/>
              </w:rPr>
              <w:br/>
            </w:r>
            <w:r>
              <w:rPr>
                <w:sz w:val="24"/>
                <w:szCs w:val="24"/>
              </w:rPr>
              <w:t>（二）货物验收方案。</w:t>
            </w:r>
            <w:r>
              <w:rPr>
                <w:sz w:val="24"/>
                <w:szCs w:val="24"/>
              </w:rPr>
              <w:br/>
            </w:r>
            <w:r>
              <w:rPr>
                <w:sz w:val="24"/>
                <w:szCs w:val="24"/>
              </w:rPr>
              <w:t>投标人必须按照本项目需求书要求详细阐述货物验收方案。对规定各项验收指标提出明确的验收前提条件和验收依据及标准，列明需要移交和交付的各类检验报告和证明证书。对验收中可能发现的问题，投标人应提出有效解决办法和补救措施。</w:t>
            </w:r>
          </w:p>
        </w:tc>
      </w:tr>
    </w:tbl>
    <w:p w:rsidR="00782AA2" w:rsidRDefault="005900B5">
      <w:pPr>
        <w:spacing w:line="360" w:lineRule="auto"/>
        <w:ind w:firstLineChars="200" w:firstLine="480"/>
        <w:outlineLvl w:val="0"/>
        <w:rPr>
          <w:sz w:val="24"/>
          <w:szCs w:val="24"/>
        </w:rPr>
      </w:pPr>
      <w:bookmarkStart w:id="9" w:name="_Toc256000030"/>
      <w:r>
        <w:rPr>
          <w:rFonts w:hint="eastAsia"/>
          <w:sz w:val="24"/>
          <w:szCs w:val="24"/>
        </w:rPr>
        <w:t>（二）具体要求</w:t>
      </w:r>
      <w:bookmarkEnd w:id="9"/>
    </w:p>
    <w:p w:rsidR="00782AA2" w:rsidRDefault="005900B5">
      <w:pPr>
        <w:spacing w:line="360" w:lineRule="auto"/>
        <w:ind w:firstLineChars="200" w:firstLine="480"/>
        <w:outlineLvl w:val="0"/>
        <w:rPr>
          <w:sz w:val="24"/>
          <w:szCs w:val="24"/>
        </w:rPr>
      </w:pPr>
      <w:r>
        <w:rPr>
          <w:rFonts w:hint="eastAsia"/>
          <w:sz w:val="24"/>
          <w:szCs w:val="24"/>
        </w:rPr>
        <w:t>1.</w:t>
      </w:r>
      <w:r>
        <w:rPr>
          <w:rFonts w:hint="eastAsia"/>
          <w:sz w:val="24"/>
          <w:szCs w:val="24"/>
        </w:rPr>
        <w:t>验收场所的准备</w:t>
      </w:r>
    </w:p>
    <w:p w:rsidR="00782AA2" w:rsidRDefault="005900B5">
      <w:pPr>
        <w:spacing w:line="360" w:lineRule="auto"/>
        <w:ind w:firstLineChars="200" w:firstLine="480"/>
        <w:outlineLvl w:val="0"/>
        <w:rPr>
          <w:sz w:val="24"/>
          <w:szCs w:val="24"/>
        </w:rPr>
      </w:pPr>
      <w:r>
        <w:rPr>
          <w:rFonts w:hint="eastAsia"/>
          <w:sz w:val="24"/>
          <w:szCs w:val="24"/>
        </w:rPr>
        <w:t>应当在固定的场所进行验收，采购人定期清扫消毒，保持清洁，保证无积尘、无食品残渣，无霉斑、鼠迹、苍蝇、蟑螂，验收场所不准存放有毒、有害物品及个人生活用品。</w:t>
      </w:r>
    </w:p>
    <w:p w:rsidR="00782AA2" w:rsidRDefault="005900B5">
      <w:pPr>
        <w:spacing w:line="360" w:lineRule="auto"/>
        <w:ind w:firstLineChars="200" w:firstLine="480"/>
        <w:outlineLvl w:val="0"/>
        <w:rPr>
          <w:sz w:val="24"/>
          <w:szCs w:val="24"/>
        </w:rPr>
      </w:pPr>
      <w:r>
        <w:rPr>
          <w:rFonts w:hint="eastAsia"/>
          <w:sz w:val="24"/>
          <w:szCs w:val="24"/>
        </w:rPr>
        <w:t>2.</w:t>
      </w:r>
      <w:r>
        <w:rPr>
          <w:rFonts w:hint="eastAsia"/>
          <w:sz w:val="24"/>
          <w:szCs w:val="24"/>
        </w:rPr>
        <w:t>验收小组按订单对采购货物的品种、质量、数量进行检查验收，对货不对版、质量不好、价格明显过于偏高的食材不予验收，对于数量不足的食材，按照实际数量入账，填制验收记录和验收单。</w:t>
      </w:r>
    </w:p>
    <w:p w:rsidR="00782AA2" w:rsidRDefault="005900B5">
      <w:pPr>
        <w:spacing w:line="360" w:lineRule="auto"/>
        <w:ind w:firstLineChars="200" w:firstLine="480"/>
        <w:outlineLvl w:val="0"/>
        <w:rPr>
          <w:sz w:val="24"/>
          <w:szCs w:val="24"/>
        </w:rPr>
      </w:pPr>
      <w:r>
        <w:rPr>
          <w:rFonts w:hint="eastAsia"/>
          <w:sz w:val="24"/>
          <w:szCs w:val="24"/>
        </w:rPr>
        <w:t>3.</w:t>
      </w:r>
      <w:r>
        <w:rPr>
          <w:rFonts w:hint="eastAsia"/>
          <w:sz w:val="24"/>
          <w:szCs w:val="24"/>
        </w:rPr>
        <w:t>验收流程</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1</w:t>
      </w:r>
      <w:r>
        <w:rPr>
          <w:rFonts w:hint="eastAsia"/>
          <w:sz w:val="24"/>
          <w:szCs w:val="24"/>
        </w:rPr>
        <w:t>）投标人应在验收时提供与送货内容一致的送货单，并加盖公章。</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2</w:t>
      </w:r>
      <w:r>
        <w:rPr>
          <w:rFonts w:hint="eastAsia"/>
          <w:sz w:val="24"/>
          <w:szCs w:val="24"/>
        </w:rPr>
        <w:t>）卸货前的检查。验收人员卸货前应对货物的外观质量进行初步了解。</w:t>
      </w:r>
    </w:p>
    <w:p w:rsidR="00782AA2" w:rsidRDefault="005900B5">
      <w:pPr>
        <w:spacing w:line="360" w:lineRule="auto"/>
        <w:ind w:firstLineChars="200" w:firstLine="480"/>
        <w:outlineLvl w:val="0"/>
        <w:rPr>
          <w:sz w:val="24"/>
          <w:szCs w:val="24"/>
        </w:rPr>
      </w:pPr>
      <w:r>
        <w:rPr>
          <w:rFonts w:hint="eastAsia"/>
          <w:sz w:val="24"/>
          <w:szCs w:val="24"/>
        </w:rPr>
        <w:t>食材运输必须采用符合卫生要求的外包装和运输工具，车厢内保持清洁和定期消毒，无异味。冷藏、冷冻食品必须用专用冷藏、冷冻载具运输，在运输过程中保持安全的冷藏、冷冻温度，冷冻食品没有曾经解冻痕迹或软化现象，包装呈干爽状态。食材应清洁，无损伤、腐烂现象，外包装完整，无寄生虫或已受虫害现象。</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3</w:t>
      </w:r>
      <w:r>
        <w:rPr>
          <w:rFonts w:hint="eastAsia"/>
          <w:sz w:val="24"/>
          <w:szCs w:val="24"/>
        </w:rPr>
        <w:t>）采取当场验收的方式，验收人认真检查货物，按核对品种→索证→抽查</w:t>
      </w:r>
      <w:r>
        <w:rPr>
          <w:rFonts w:hint="eastAsia"/>
          <w:sz w:val="24"/>
          <w:szCs w:val="24"/>
        </w:rPr>
        <w:t>(</w:t>
      </w:r>
      <w:r>
        <w:rPr>
          <w:rFonts w:hint="eastAsia"/>
          <w:sz w:val="24"/>
          <w:szCs w:val="24"/>
        </w:rPr>
        <w:t>检测）→数量、重量、质量、价格验收→签名确认→入库的程序完成验收。</w:t>
      </w:r>
    </w:p>
    <w:p w:rsidR="00782AA2" w:rsidRDefault="005900B5">
      <w:pPr>
        <w:spacing w:line="360" w:lineRule="auto"/>
        <w:ind w:firstLineChars="200" w:firstLine="480"/>
        <w:outlineLvl w:val="0"/>
        <w:rPr>
          <w:sz w:val="24"/>
          <w:szCs w:val="24"/>
        </w:rPr>
      </w:pPr>
      <w:r>
        <w:rPr>
          <w:rFonts w:hint="eastAsia"/>
          <w:sz w:val="24"/>
          <w:szCs w:val="24"/>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投标人提出退货和更换，决不允许不合格品流入。</w:t>
      </w:r>
    </w:p>
    <w:p w:rsidR="00782AA2" w:rsidRDefault="005900B5">
      <w:pPr>
        <w:spacing w:line="360" w:lineRule="auto"/>
        <w:ind w:firstLineChars="200" w:firstLine="480"/>
        <w:outlineLvl w:val="0"/>
        <w:rPr>
          <w:sz w:val="24"/>
          <w:szCs w:val="24"/>
        </w:rPr>
      </w:pPr>
      <w:r>
        <w:rPr>
          <w:rFonts w:hint="eastAsia"/>
          <w:sz w:val="24"/>
          <w:szCs w:val="24"/>
        </w:rPr>
        <w:t>要求投标人提供产品质量检测报告及卫生合格报告书，蔬菜类应提供农药残留检测结果，证明内容与产品内容要一致。投标人以提供原件为主，不能留原件的提供复印件。</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4</w:t>
      </w:r>
      <w:r>
        <w:rPr>
          <w:rFonts w:hint="eastAsia"/>
          <w:sz w:val="24"/>
          <w:szCs w:val="24"/>
        </w:rPr>
        <w:t>）发现食品质量安全问题的处理：</w:t>
      </w:r>
    </w:p>
    <w:p w:rsidR="00782AA2" w:rsidRDefault="005900B5">
      <w:pPr>
        <w:spacing w:line="360" w:lineRule="auto"/>
        <w:ind w:firstLineChars="200" w:firstLine="480"/>
        <w:outlineLvl w:val="0"/>
        <w:rPr>
          <w:sz w:val="24"/>
          <w:szCs w:val="24"/>
        </w:rPr>
      </w:pPr>
      <w:r>
        <w:rPr>
          <w:rFonts w:hint="eastAsia"/>
          <w:sz w:val="24"/>
          <w:szCs w:val="24"/>
        </w:rPr>
        <w:t>抽查时发现食品质量不过关或影响食用安全的，对当日所送同批次产品全部退货。</w:t>
      </w:r>
    </w:p>
    <w:p w:rsidR="00782AA2" w:rsidRDefault="005900B5">
      <w:pPr>
        <w:spacing w:line="360" w:lineRule="auto"/>
        <w:ind w:firstLineChars="200" w:firstLine="480"/>
        <w:outlineLvl w:val="0"/>
        <w:rPr>
          <w:sz w:val="24"/>
          <w:szCs w:val="24"/>
        </w:rPr>
      </w:pPr>
      <w:r>
        <w:rPr>
          <w:rFonts w:hint="eastAsia"/>
          <w:sz w:val="24"/>
          <w:szCs w:val="24"/>
        </w:rPr>
        <w:t>若抽查未发现问题，按储藏要求储藏后在加工食用前发现产品质量问题的，投标人必须退货或更换。</w:t>
      </w:r>
    </w:p>
    <w:p w:rsidR="00782AA2" w:rsidRDefault="005900B5">
      <w:pPr>
        <w:spacing w:line="360" w:lineRule="auto"/>
        <w:ind w:firstLineChars="200" w:firstLine="480"/>
        <w:outlineLvl w:val="0"/>
        <w:rPr>
          <w:sz w:val="24"/>
          <w:szCs w:val="24"/>
        </w:rPr>
      </w:pPr>
      <w:r>
        <w:rPr>
          <w:rFonts w:hint="eastAsia"/>
          <w:sz w:val="24"/>
          <w:szCs w:val="24"/>
        </w:rPr>
        <w:t>4.</w:t>
      </w:r>
      <w:r>
        <w:rPr>
          <w:rFonts w:hint="eastAsia"/>
          <w:sz w:val="24"/>
          <w:szCs w:val="24"/>
        </w:rPr>
        <w:t>退（补）货流程</w:t>
      </w:r>
    </w:p>
    <w:p w:rsidR="00782AA2" w:rsidRDefault="005900B5">
      <w:pPr>
        <w:spacing w:line="360" w:lineRule="auto"/>
        <w:ind w:firstLineChars="200" w:firstLine="480"/>
        <w:outlineLvl w:val="0"/>
        <w:rPr>
          <w:sz w:val="24"/>
          <w:szCs w:val="24"/>
        </w:rPr>
      </w:pPr>
      <w:r>
        <w:rPr>
          <w:rFonts w:hint="eastAsia"/>
          <w:sz w:val="24"/>
          <w:szCs w:val="24"/>
        </w:rPr>
        <w:t>对不符合采购要求的货物，由验收人员直接向投标人提出退（补）货申请，投标人按照申请内容给予退（补）货。发现质量隐患，但双方对质量或重量有争议的可送具有检验资质的部门检测，检测费用由投标人承担。对数量不足或退货的，投标人必须</w:t>
      </w:r>
      <w:r>
        <w:rPr>
          <w:rFonts w:hint="eastAsia"/>
          <w:sz w:val="24"/>
          <w:szCs w:val="24"/>
        </w:rPr>
        <w:t>1</w:t>
      </w:r>
      <w:r>
        <w:rPr>
          <w:rFonts w:hint="eastAsia"/>
          <w:sz w:val="24"/>
          <w:szCs w:val="24"/>
        </w:rPr>
        <w:t>小时内补送订单品种。</w:t>
      </w:r>
    </w:p>
    <w:p w:rsidR="00782AA2" w:rsidRDefault="005900B5">
      <w:pPr>
        <w:spacing w:line="360" w:lineRule="auto"/>
        <w:ind w:firstLineChars="200" w:firstLine="480"/>
        <w:outlineLvl w:val="0"/>
        <w:rPr>
          <w:sz w:val="24"/>
          <w:szCs w:val="24"/>
        </w:rPr>
      </w:pPr>
      <w:r>
        <w:rPr>
          <w:rFonts w:hint="eastAsia"/>
          <w:sz w:val="24"/>
          <w:szCs w:val="24"/>
        </w:rPr>
        <w:t>5.</w:t>
      </w:r>
      <w:r>
        <w:rPr>
          <w:rFonts w:hint="eastAsia"/>
          <w:sz w:val="24"/>
          <w:szCs w:val="24"/>
        </w:rPr>
        <w:t>鲜活鱼类需进行宰杀处理，如去麟去腮去内脏等，净膛的统一按</w:t>
      </w:r>
      <w:r>
        <w:rPr>
          <w:rFonts w:hint="eastAsia"/>
          <w:sz w:val="24"/>
          <w:szCs w:val="24"/>
        </w:rPr>
        <w:t>0.8</w:t>
      </w:r>
      <w:r>
        <w:rPr>
          <w:rFonts w:hint="eastAsia"/>
          <w:sz w:val="24"/>
          <w:szCs w:val="24"/>
        </w:rPr>
        <w:t>的出成率计算净膛价。</w:t>
      </w:r>
    </w:p>
    <w:p w:rsidR="00782AA2" w:rsidRDefault="005900B5">
      <w:pPr>
        <w:spacing w:line="360" w:lineRule="auto"/>
        <w:ind w:firstLineChars="200" w:firstLine="480"/>
        <w:outlineLvl w:val="0"/>
        <w:rPr>
          <w:sz w:val="24"/>
          <w:szCs w:val="24"/>
        </w:rPr>
      </w:pPr>
      <w:r>
        <w:rPr>
          <w:rFonts w:hint="eastAsia"/>
          <w:sz w:val="24"/>
          <w:szCs w:val="24"/>
        </w:rPr>
        <w:t>6.</w:t>
      </w:r>
      <w:r>
        <w:rPr>
          <w:rFonts w:hint="eastAsia"/>
          <w:sz w:val="24"/>
          <w:szCs w:val="24"/>
        </w:rPr>
        <w:t>部分蔬菜需进行简易处理，如去皮摘叶摘筋等，统一按</w:t>
      </w:r>
      <w:r>
        <w:rPr>
          <w:rFonts w:hint="eastAsia"/>
          <w:sz w:val="24"/>
          <w:szCs w:val="24"/>
        </w:rPr>
        <w:t>0.85</w:t>
      </w:r>
      <w:r>
        <w:rPr>
          <w:rFonts w:hint="eastAsia"/>
          <w:sz w:val="24"/>
          <w:szCs w:val="24"/>
        </w:rPr>
        <w:t>的出成率计算净菜价。</w:t>
      </w:r>
    </w:p>
    <w:p w:rsidR="00782AA2" w:rsidRDefault="005900B5">
      <w:pPr>
        <w:spacing w:line="360" w:lineRule="auto"/>
        <w:ind w:firstLineChars="200" w:firstLine="480"/>
        <w:outlineLvl w:val="0"/>
        <w:rPr>
          <w:sz w:val="24"/>
          <w:szCs w:val="24"/>
        </w:rPr>
      </w:pPr>
      <w:r>
        <w:rPr>
          <w:rFonts w:hint="eastAsia"/>
          <w:sz w:val="24"/>
          <w:szCs w:val="24"/>
        </w:rPr>
        <w:t>7.</w:t>
      </w:r>
      <w:r>
        <w:rPr>
          <w:rFonts w:hint="eastAsia"/>
          <w:sz w:val="24"/>
          <w:szCs w:val="24"/>
        </w:rPr>
        <w:t>包装带箱、筐的食材按照去除箱、筐后的重量计算。投标人需配合采购人库管人员进行倒筐称重，共同签字确认。</w:t>
      </w:r>
    </w:p>
    <w:p w:rsidR="00782AA2" w:rsidRDefault="005900B5" w:rsidP="000E78CB">
      <w:pPr>
        <w:spacing w:line="360" w:lineRule="auto"/>
        <w:ind w:firstLineChars="200" w:firstLine="482"/>
        <w:outlineLvl w:val="0"/>
        <w:rPr>
          <w:b/>
          <w:bCs/>
          <w:sz w:val="24"/>
          <w:szCs w:val="24"/>
        </w:rPr>
      </w:pPr>
      <w:bookmarkStart w:id="10" w:name="_Toc256000022"/>
      <w:r>
        <w:rPr>
          <w:rFonts w:hint="eastAsia"/>
          <w:b/>
          <w:bCs/>
          <w:sz w:val="24"/>
          <w:szCs w:val="24"/>
        </w:rPr>
        <w:t>八、其他要求</w:t>
      </w:r>
      <w:bookmarkEnd w:id="10"/>
    </w:p>
    <w:p w:rsidR="00782AA2" w:rsidRDefault="005900B5">
      <w:pPr>
        <w:spacing w:line="360" w:lineRule="auto"/>
        <w:ind w:firstLineChars="200" w:firstLine="480"/>
        <w:outlineLvl w:val="0"/>
        <w:rPr>
          <w:sz w:val="24"/>
          <w:szCs w:val="24"/>
        </w:rPr>
      </w:pPr>
      <w:r>
        <w:rPr>
          <w:rFonts w:hint="eastAsia"/>
          <w:sz w:val="24"/>
          <w:szCs w:val="24"/>
        </w:rPr>
        <w:t>1.</w:t>
      </w:r>
      <w:r>
        <w:rPr>
          <w:rFonts w:hint="eastAsia"/>
          <w:sz w:val="24"/>
          <w:szCs w:val="24"/>
        </w:rPr>
        <w:t>投标人应提供质量安全把控方案。方案内容详细描述供应货物质量把控措施、检验检疫关键环节把控、不符合质量标准货品处置等内容，确保提供食材安全可靠。</w:t>
      </w:r>
    </w:p>
    <w:p w:rsidR="00782AA2" w:rsidRDefault="005900B5">
      <w:pPr>
        <w:spacing w:line="360" w:lineRule="auto"/>
        <w:ind w:firstLineChars="200" w:firstLine="480"/>
        <w:outlineLvl w:val="0"/>
        <w:rPr>
          <w:sz w:val="24"/>
          <w:szCs w:val="24"/>
        </w:rPr>
      </w:pPr>
      <w:r>
        <w:rPr>
          <w:rFonts w:hint="eastAsia"/>
          <w:sz w:val="24"/>
          <w:szCs w:val="24"/>
        </w:rPr>
        <w:t>2.</w:t>
      </w:r>
      <w:r>
        <w:rPr>
          <w:rFonts w:hint="eastAsia"/>
          <w:sz w:val="24"/>
          <w:szCs w:val="24"/>
        </w:rPr>
        <w:t>投标人供应以下食品的，采购人全部退货，投标人承担由此造成的一切经济责任和法律责任：</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1</w:t>
      </w:r>
      <w:r>
        <w:rPr>
          <w:rFonts w:hint="eastAsia"/>
          <w:sz w:val="24"/>
          <w:szCs w:val="24"/>
        </w:rPr>
        <w:t>）腐败变质、油脂酸败、霉变、生虫、污秽不洁、混有异物或者其他感官性状异常，对人体健康有害的；</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2</w:t>
      </w:r>
      <w:r>
        <w:rPr>
          <w:rFonts w:hint="eastAsia"/>
          <w:sz w:val="24"/>
          <w:szCs w:val="24"/>
        </w:rPr>
        <w:t>）含有毒、有害物质或者被有毒、有害物质污染，对人体健康有害的；</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3</w:t>
      </w:r>
      <w:r>
        <w:rPr>
          <w:rFonts w:hint="eastAsia"/>
          <w:sz w:val="24"/>
          <w:szCs w:val="24"/>
        </w:rPr>
        <w:t>）含有致病性寄生虫、微生物或者微生物含量超过国家限定标准的；</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4</w:t>
      </w:r>
      <w:r>
        <w:rPr>
          <w:rFonts w:hint="eastAsia"/>
          <w:sz w:val="24"/>
          <w:szCs w:val="24"/>
        </w:rPr>
        <w:t>）掺假、掺杂、伪造，影响营养、卫生的；</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5</w:t>
      </w:r>
      <w:r>
        <w:rPr>
          <w:rFonts w:hint="eastAsia"/>
          <w:sz w:val="24"/>
          <w:szCs w:val="24"/>
        </w:rPr>
        <w:t>）用非食品原料加工的，加入非食品用化学物质或者将非食品当作食品的；</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6</w:t>
      </w:r>
      <w:r>
        <w:rPr>
          <w:rFonts w:hint="eastAsia"/>
          <w:sz w:val="24"/>
          <w:szCs w:val="24"/>
        </w:rPr>
        <w:t>）超过保质期限的；</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7</w:t>
      </w:r>
      <w:r>
        <w:rPr>
          <w:rFonts w:hint="eastAsia"/>
          <w:sz w:val="24"/>
          <w:szCs w:val="24"/>
        </w:rPr>
        <w:t>）使用有色、有毒塑料制品、包装食材的；</w:t>
      </w:r>
    </w:p>
    <w:p w:rsidR="00782AA2" w:rsidRDefault="005900B5">
      <w:pPr>
        <w:spacing w:line="360" w:lineRule="auto"/>
        <w:ind w:firstLineChars="200" w:firstLine="480"/>
        <w:outlineLvl w:val="0"/>
        <w:rPr>
          <w:sz w:val="24"/>
          <w:szCs w:val="24"/>
        </w:rPr>
      </w:pPr>
      <w:r>
        <w:rPr>
          <w:rFonts w:hint="eastAsia"/>
          <w:sz w:val="24"/>
          <w:szCs w:val="24"/>
        </w:rPr>
        <w:t>（</w:t>
      </w:r>
      <w:r>
        <w:rPr>
          <w:rFonts w:hint="eastAsia"/>
          <w:sz w:val="24"/>
          <w:szCs w:val="24"/>
        </w:rPr>
        <w:t>8</w:t>
      </w:r>
      <w:r>
        <w:rPr>
          <w:rFonts w:hint="eastAsia"/>
          <w:sz w:val="24"/>
          <w:szCs w:val="24"/>
        </w:rPr>
        <w:t>）其他不符合《食品安全法》和《产品质量法》等相关规定的。</w:t>
      </w:r>
    </w:p>
    <w:p w:rsidR="00782AA2" w:rsidRDefault="005900B5">
      <w:pPr>
        <w:spacing w:line="360" w:lineRule="auto"/>
        <w:ind w:firstLineChars="200" w:firstLine="480"/>
        <w:outlineLvl w:val="0"/>
        <w:rPr>
          <w:sz w:val="24"/>
          <w:szCs w:val="24"/>
        </w:rPr>
      </w:pPr>
      <w:r>
        <w:rPr>
          <w:rFonts w:hint="eastAsia"/>
          <w:sz w:val="24"/>
          <w:szCs w:val="24"/>
        </w:rPr>
        <w:t>3.</w:t>
      </w:r>
      <w:r>
        <w:rPr>
          <w:rFonts w:hint="eastAsia"/>
          <w:sz w:val="24"/>
          <w:szCs w:val="24"/>
        </w:rPr>
        <w:t>凡投标人所供应货物应为原箱包装，拆包或重组包装的应提前向采购人说明，定量包装批量误差不应超过实际标示的</w:t>
      </w:r>
      <w:r>
        <w:rPr>
          <w:rFonts w:hint="eastAsia"/>
          <w:sz w:val="24"/>
          <w:szCs w:val="24"/>
        </w:rPr>
        <w:t>5%</w:t>
      </w:r>
      <w:r>
        <w:rPr>
          <w:rFonts w:hint="eastAsia"/>
          <w:sz w:val="24"/>
          <w:szCs w:val="24"/>
        </w:rPr>
        <w:t>。</w:t>
      </w:r>
    </w:p>
    <w:p w:rsidR="00782AA2" w:rsidRDefault="00782AA2">
      <w:pPr>
        <w:spacing w:line="360" w:lineRule="auto"/>
        <w:ind w:firstLineChars="200" w:firstLine="480"/>
        <w:outlineLvl w:val="0"/>
        <w:rPr>
          <w:sz w:val="24"/>
          <w:szCs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782AA2" w:rsidP="000E78CB">
      <w:pPr>
        <w:spacing w:line="360" w:lineRule="auto"/>
        <w:ind w:firstLineChars="200" w:firstLine="482"/>
        <w:outlineLvl w:val="0"/>
        <w:rPr>
          <w:b/>
          <w:bCs/>
          <w:sz w:val="24"/>
        </w:rPr>
      </w:pPr>
    </w:p>
    <w:p w:rsidR="00782AA2" w:rsidRDefault="005900B5" w:rsidP="000E78CB">
      <w:pPr>
        <w:spacing w:line="360" w:lineRule="auto"/>
        <w:ind w:firstLineChars="200" w:firstLine="482"/>
        <w:outlineLvl w:val="0"/>
        <w:rPr>
          <w:b/>
          <w:bCs/>
          <w:sz w:val="24"/>
          <w:lang w:val="zh-CN"/>
        </w:rPr>
      </w:pPr>
      <w:r>
        <w:rPr>
          <w:rFonts w:hint="eastAsia"/>
          <w:b/>
          <w:bCs/>
          <w:sz w:val="24"/>
        </w:rPr>
        <w:br w:type="page"/>
      </w:r>
    </w:p>
    <w:p w:rsidR="00782AA2" w:rsidRDefault="005900B5">
      <w:pPr>
        <w:pStyle w:val="ab"/>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782AA2" w:rsidRDefault="005900B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782AA2" w:rsidRDefault="005900B5">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标的的供应商。</w:t>
      </w:r>
    </w:p>
    <w:p w:rsidR="00782AA2" w:rsidRDefault="005900B5">
      <w:pPr>
        <w:pStyle w:val="Default"/>
        <w:spacing w:line="360" w:lineRule="auto"/>
        <w:ind w:firstLineChars="200" w:firstLine="480"/>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82AA2" w:rsidRDefault="005900B5">
      <w:pPr>
        <w:pStyle w:val="Default"/>
        <w:spacing w:line="360" w:lineRule="auto"/>
        <w:ind w:firstLineChars="200" w:firstLine="480"/>
        <w:jc w:val="both"/>
        <w:rPr>
          <w:rFonts w:ascii="Times New Roman" w:eastAsia="宋体" w:hAnsi="Times New Roman" w:cs="Times New Roman"/>
          <w:color w:val="auto"/>
        </w:rPr>
      </w:pPr>
      <w:bookmarkStart w:id="11"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82AA2" w:rsidRDefault="00782AA2">
      <w:pPr>
        <w:pStyle w:val="Default"/>
        <w:spacing w:line="360" w:lineRule="auto"/>
        <w:ind w:firstLineChars="200" w:firstLine="480"/>
        <w:jc w:val="both"/>
        <w:rPr>
          <w:rFonts w:ascii="Times New Roman" w:eastAsia="宋体" w:hAnsi="Times New Roman" w:cs="Times New Roman"/>
          <w:color w:val="auto"/>
        </w:rPr>
      </w:pPr>
    </w:p>
    <w:bookmarkEnd w:id="11"/>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82AA2" w:rsidRDefault="005900B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782AA2" w:rsidRDefault="005900B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782AA2" w:rsidRDefault="005900B5">
      <w:pPr>
        <w:pStyle w:val="Default"/>
        <w:spacing w:line="360" w:lineRule="auto"/>
        <w:ind w:firstLineChars="200" w:firstLine="480"/>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782AA2" w:rsidRDefault="005900B5">
      <w:pPr>
        <w:pStyle w:val="Default"/>
        <w:spacing w:line="360" w:lineRule="auto"/>
        <w:ind w:firstLineChars="200" w:firstLine="480"/>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21.4 </w:t>
      </w:r>
      <w:r>
        <w:rPr>
          <w:rFonts w:ascii="Times New Roman" w:eastAsia="宋体" w:hAnsi="Times New Roman" w:cs="Times New Roman" w:hint="eastAsia"/>
          <w:color w:val="auto"/>
        </w:rPr>
        <w:t>文件中的电子件指扫描件、电子证照、照片等形式电子文件；要求第三方出具的盖章件原件（如联合协议、分包意向协议、制造商授权书等），投标文件中应使用原件的电子件。</w:t>
      </w:r>
    </w:p>
    <w:p w:rsidR="00782AA2" w:rsidRDefault="00782AA2">
      <w:pPr>
        <w:pStyle w:val="Default"/>
        <w:spacing w:line="360" w:lineRule="auto"/>
        <w:ind w:firstLineChars="200" w:firstLine="480"/>
        <w:jc w:val="both"/>
        <w:rPr>
          <w:rFonts w:ascii="Times New Roman" w:eastAsia="宋体" w:hAnsi="Times New Roman" w:cs="Times New Roman"/>
          <w:color w:val="auto"/>
        </w:rPr>
      </w:pPr>
    </w:p>
    <w:p w:rsidR="00782AA2" w:rsidRDefault="005900B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782AA2" w:rsidRDefault="00782AA2">
      <w:pPr>
        <w:pStyle w:val="Default"/>
        <w:spacing w:line="360" w:lineRule="auto"/>
        <w:ind w:firstLineChars="200" w:firstLine="480"/>
        <w:jc w:val="both"/>
        <w:rPr>
          <w:rFonts w:ascii="Times New Roman" w:eastAsia="宋体" w:hAnsi="Times New Roman" w:cs="Times New Roman"/>
          <w:color w:val="auto"/>
        </w:rPr>
      </w:pPr>
    </w:p>
    <w:p w:rsidR="00782AA2" w:rsidRDefault="005900B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782AA2" w:rsidRDefault="005900B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82AA2" w:rsidRDefault="005900B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782AA2" w:rsidRDefault="005900B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782AA2" w:rsidRDefault="005900B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82AA2" w:rsidRDefault="005900B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（本条仅适用于货物类项目）不同投标人所投全部产品均为同一品牌或不同投标人所投任一核心产品为同一品牌时（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782AA2" w:rsidRDefault="005900B5">
      <w:pPr>
        <w:spacing w:line="360" w:lineRule="auto"/>
        <w:ind w:firstLineChars="200" w:firstLine="480"/>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782AA2" w:rsidRDefault="005900B5">
      <w:pPr>
        <w:pStyle w:val="Default"/>
        <w:spacing w:line="360" w:lineRule="auto"/>
        <w:ind w:firstLineChars="200"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782AA2" w:rsidRDefault="00782AA2">
      <w:pPr>
        <w:pStyle w:val="Default"/>
        <w:spacing w:line="360" w:lineRule="auto"/>
        <w:ind w:firstLineChars="200" w:firstLine="480"/>
        <w:rPr>
          <w:rFonts w:ascii="Times New Roman" w:eastAsia="宋体" w:hAnsi="Times New Roman" w:cs="Times New Roman"/>
          <w:color w:val="auto"/>
        </w:rPr>
      </w:pPr>
    </w:p>
    <w:p w:rsidR="00782AA2" w:rsidRDefault="005900B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782AA2" w:rsidRDefault="005900B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82AA2" w:rsidRDefault="005900B5">
      <w:pPr>
        <w:pStyle w:val="Default"/>
        <w:spacing w:line="360" w:lineRule="auto"/>
        <w:ind w:firstLineChars="200" w:firstLine="480"/>
        <w:jc w:val="both"/>
        <w:rPr>
          <w:b/>
          <w:bCs/>
          <w:kern w:val="28"/>
          <w:sz w:val="32"/>
          <w:szCs w:val="32"/>
        </w:rPr>
      </w:pPr>
      <w:r>
        <w:br w:type="page"/>
      </w:r>
    </w:p>
    <w:p w:rsidR="00782AA2" w:rsidRDefault="005900B5">
      <w:pPr>
        <w:pStyle w:val="ab"/>
        <w:rPr>
          <w:rFonts w:ascii="Times New Roman" w:hAnsi="Times New Roman"/>
        </w:rPr>
      </w:pPr>
      <w:r>
        <w:rPr>
          <w:rFonts w:ascii="Times New Roman" w:hAnsi="Times New Roman" w:hint="eastAsia"/>
        </w:rPr>
        <w:t>第四部分</w:t>
      </w:r>
      <w:r>
        <w:rPr>
          <w:rFonts w:ascii="Times New Roman" w:hAnsi="Times New Roman" w:hint="eastAsia"/>
        </w:rPr>
        <w:t xml:space="preserve">  </w:t>
      </w:r>
      <w:r>
        <w:rPr>
          <w:rFonts w:ascii="Times New Roman" w:hAnsi="Times New Roman" w:hint="eastAsia"/>
        </w:rPr>
        <w:t>合同条款</w:t>
      </w:r>
    </w:p>
    <w:p w:rsidR="00782AA2" w:rsidRDefault="00782AA2">
      <w:pPr>
        <w:pStyle w:val="a4"/>
        <w:spacing w:after="0"/>
        <w:jc w:val="center"/>
        <w:rPr>
          <w:b/>
          <w:bCs/>
          <w:spacing w:val="-20"/>
          <w:kern w:val="44"/>
          <w:sz w:val="48"/>
          <w:szCs w:val="48"/>
        </w:rPr>
      </w:pPr>
    </w:p>
    <w:p w:rsidR="00782AA2" w:rsidRDefault="00782AA2">
      <w:pPr>
        <w:pStyle w:val="a4"/>
        <w:spacing w:after="0"/>
        <w:jc w:val="center"/>
        <w:rPr>
          <w:b/>
          <w:bCs/>
          <w:spacing w:val="-20"/>
          <w:kern w:val="44"/>
          <w:sz w:val="48"/>
          <w:szCs w:val="48"/>
        </w:rPr>
      </w:pPr>
    </w:p>
    <w:p w:rsidR="00782AA2" w:rsidRDefault="00782AA2">
      <w:pPr>
        <w:pStyle w:val="a4"/>
        <w:spacing w:after="0"/>
        <w:jc w:val="center"/>
        <w:rPr>
          <w:b/>
          <w:bCs/>
          <w:spacing w:val="-20"/>
          <w:kern w:val="44"/>
          <w:sz w:val="48"/>
          <w:szCs w:val="48"/>
        </w:rPr>
      </w:pPr>
    </w:p>
    <w:p w:rsidR="00782AA2" w:rsidRDefault="005900B5">
      <w:pPr>
        <w:pStyle w:val="a4"/>
        <w:spacing w:after="0"/>
        <w:jc w:val="center"/>
        <w:rPr>
          <w:b/>
          <w:bCs/>
          <w:spacing w:val="-20"/>
          <w:kern w:val="44"/>
          <w:sz w:val="48"/>
          <w:szCs w:val="48"/>
        </w:rPr>
      </w:pPr>
      <w:r>
        <w:rPr>
          <w:b/>
          <w:bCs/>
          <w:spacing w:val="-20"/>
          <w:kern w:val="44"/>
          <w:sz w:val="48"/>
          <w:szCs w:val="48"/>
        </w:rPr>
        <w:t>政府采购货物买卖合同</w:t>
      </w:r>
    </w:p>
    <w:p w:rsidR="00782AA2" w:rsidRDefault="00782AA2">
      <w:pPr>
        <w:rPr>
          <w:b/>
          <w:bCs/>
          <w:spacing w:val="-20"/>
          <w:kern w:val="44"/>
          <w:sz w:val="40"/>
          <w:szCs w:val="40"/>
        </w:rPr>
      </w:pPr>
    </w:p>
    <w:p w:rsidR="00782AA2" w:rsidRDefault="00782AA2">
      <w:pPr>
        <w:rPr>
          <w:b/>
          <w:bCs/>
          <w:spacing w:val="-20"/>
          <w:kern w:val="44"/>
          <w:sz w:val="40"/>
          <w:szCs w:val="40"/>
        </w:rPr>
      </w:pPr>
    </w:p>
    <w:p w:rsidR="00782AA2" w:rsidRDefault="00782AA2">
      <w:pPr>
        <w:rPr>
          <w:b/>
          <w:bCs/>
          <w:spacing w:val="-20"/>
          <w:kern w:val="44"/>
          <w:sz w:val="40"/>
          <w:szCs w:val="40"/>
        </w:rPr>
      </w:pPr>
    </w:p>
    <w:p w:rsidR="00782AA2" w:rsidRDefault="005900B5">
      <w:pPr>
        <w:spacing w:line="360" w:lineRule="auto"/>
        <w:ind w:leftChars="200" w:left="420"/>
        <w:rPr>
          <w:sz w:val="32"/>
          <w:szCs w:val="32"/>
        </w:rPr>
      </w:pPr>
      <w:r>
        <w:rPr>
          <w:kern w:val="0"/>
          <w:sz w:val="32"/>
          <w:szCs w:val="32"/>
        </w:rPr>
        <w:t>项目名称：</w:t>
      </w:r>
      <w:r>
        <w:rPr>
          <w:sz w:val="32"/>
          <w:szCs w:val="32"/>
          <w:u w:val="single"/>
        </w:rPr>
        <w:t xml:space="preserve">                             </w:t>
      </w:r>
    </w:p>
    <w:p w:rsidR="00782AA2" w:rsidRDefault="005900B5">
      <w:pPr>
        <w:spacing w:line="360" w:lineRule="auto"/>
        <w:ind w:leftChars="200" w:left="420"/>
        <w:rPr>
          <w:sz w:val="32"/>
          <w:szCs w:val="32"/>
          <w:u w:val="single"/>
        </w:rPr>
      </w:pPr>
      <w:r>
        <w:rPr>
          <w:sz w:val="32"/>
          <w:szCs w:val="32"/>
        </w:rPr>
        <w:t>合同编号：</w:t>
      </w:r>
      <w:r>
        <w:rPr>
          <w:sz w:val="32"/>
          <w:szCs w:val="32"/>
          <w:u w:val="single"/>
        </w:rPr>
        <w:t xml:space="preserve">                             </w:t>
      </w:r>
    </w:p>
    <w:p w:rsidR="00782AA2" w:rsidRDefault="005900B5">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782AA2" w:rsidRDefault="005900B5">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782AA2" w:rsidRDefault="005900B5">
      <w:pPr>
        <w:spacing w:line="360" w:lineRule="auto"/>
        <w:ind w:leftChars="200" w:left="420"/>
        <w:rPr>
          <w:sz w:val="32"/>
          <w:szCs w:val="32"/>
        </w:rPr>
      </w:pPr>
      <w:r>
        <w:rPr>
          <w:sz w:val="32"/>
          <w:szCs w:val="32"/>
        </w:rPr>
        <w:t>签订时间：</w:t>
      </w:r>
      <w:r>
        <w:rPr>
          <w:sz w:val="32"/>
          <w:szCs w:val="32"/>
          <w:u w:val="single"/>
        </w:rPr>
        <w:t xml:space="preserve">                             </w:t>
      </w:r>
    </w:p>
    <w:p w:rsidR="00782AA2" w:rsidRDefault="00782AA2">
      <w:pPr>
        <w:rPr>
          <w:szCs w:val="24"/>
        </w:rPr>
      </w:pPr>
    </w:p>
    <w:p w:rsidR="00782AA2" w:rsidRDefault="005900B5">
      <w:pPr>
        <w:rPr>
          <w:rFonts w:eastAsia="黑体"/>
          <w:sz w:val="44"/>
          <w:szCs w:val="44"/>
        </w:rPr>
      </w:pPr>
      <w:r>
        <w:rPr>
          <w:rFonts w:eastAsia="黑体"/>
          <w:sz w:val="44"/>
          <w:szCs w:val="44"/>
        </w:rPr>
        <w:br w:type="page"/>
      </w:r>
    </w:p>
    <w:p w:rsidR="00782AA2" w:rsidRDefault="00782AA2">
      <w:pPr>
        <w:rPr>
          <w:rFonts w:eastAsia="黑体"/>
          <w:sz w:val="44"/>
          <w:szCs w:val="44"/>
        </w:rPr>
      </w:pPr>
    </w:p>
    <w:p w:rsidR="00782AA2" w:rsidRDefault="00782AA2">
      <w:pPr>
        <w:rPr>
          <w:rFonts w:eastAsia="黑体"/>
          <w:sz w:val="44"/>
          <w:szCs w:val="44"/>
        </w:rPr>
      </w:pPr>
    </w:p>
    <w:p w:rsidR="00782AA2" w:rsidRDefault="005900B5">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782AA2" w:rsidRDefault="00782AA2">
      <w:pPr>
        <w:ind w:firstLineChars="200" w:firstLine="640"/>
        <w:rPr>
          <w:rFonts w:eastAsia="仿宋_GB2312"/>
          <w:sz w:val="32"/>
          <w:szCs w:val="32"/>
        </w:rPr>
      </w:pPr>
    </w:p>
    <w:p w:rsidR="00782AA2" w:rsidRDefault="005900B5">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782AA2" w:rsidRDefault="005900B5">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782AA2" w:rsidRDefault="005900B5">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782AA2" w:rsidRDefault="00782AA2">
      <w:pPr>
        <w:widowControl/>
        <w:jc w:val="left"/>
        <w:rPr>
          <w:rFonts w:eastAsia="黑体"/>
          <w:sz w:val="44"/>
          <w:szCs w:val="44"/>
        </w:rPr>
        <w:sectPr w:rsidR="00782AA2">
          <w:footerReference w:type="default" r:id="rId14"/>
          <w:pgSz w:w="11906" w:h="16838"/>
          <w:pgMar w:top="1440" w:right="1800" w:bottom="1440" w:left="1800" w:header="851" w:footer="992" w:gutter="0"/>
          <w:pgNumType w:start="1"/>
          <w:cols w:space="720"/>
          <w:docGrid w:type="lines" w:linePitch="312"/>
        </w:sectPr>
      </w:pPr>
    </w:p>
    <w:p w:rsidR="00782AA2" w:rsidRDefault="00782AA2">
      <w:pPr>
        <w:pStyle w:val="2"/>
        <w:adjustRightInd w:val="0"/>
        <w:snapToGrid w:val="0"/>
        <w:spacing w:line="400" w:lineRule="exact"/>
        <w:jc w:val="center"/>
        <w:rPr>
          <w:rFonts w:ascii="Times New Roman" w:eastAsia="黑体" w:hAnsi="Times New Roman" w:cs="Times New Roman"/>
          <w:sz w:val="28"/>
          <w:szCs w:val="28"/>
        </w:rPr>
      </w:pPr>
      <w:bookmarkStart w:id="12" w:name="_Toc22209"/>
    </w:p>
    <w:p w:rsidR="00782AA2" w:rsidRDefault="005900B5">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12"/>
    </w:p>
    <w:p w:rsidR="00782AA2" w:rsidRDefault="00782AA2">
      <w:pPr>
        <w:pStyle w:val="2"/>
        <w:adjustRightInd w:val="0"/>
        <w:snapToGrid w:val="0"/>
        <w:spacing w:line="400" w:lineRule="exact"/>
        <w:jc w:val="center"/>
        <w:rPr>
          <w:rFonts w:ascii="Times New Roman" w:eastAsia="黑体" w:hAnsi="Times New Roman" w:cs="Times New Roman"/>
          <w:b w:val="0"/>
          <w:bCs w:val="0"/>
          <w:sz w:val="28"/>
          <w:szCs w:val="28"/>
        </w:rPr>
      </w:pPr>
    </w:p>
    <w:p w:rsidR="00782AA2" w:rsidRDefault="005900B5">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782AA2" w:rsidRDefault="005900B5">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782AA2" w:rsidRDefault="005900B5">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782AA2" w:rsidRDefault="005900B5">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782AA2" w:rsidRDefault="00782AA2">
      <w:pPr>
        <w:spacing w:line="400" w:lineRule="exact"/>
        <w:rPr>
          <w:sz w:val="24"/>
          <w:szCs w:val="24"/>
        </w:rPr>
      </w:pPr>
    </w:p>
    <w:p w:rsidR="00782AA2" w:rsidRDefault="005900B5" w:rsidP="000E78CB">
      <w:pPr>
        <w:pStyle w:val="a5"/>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782AA2" w:rsidRDefault="005900B5">
      <w:pPr>
        <w:numPr>
          <w:ilvl w:val="0"/>
          <w:numId w:val="1"/>
        </w:numPr>
        <w:adjustRightInd w:val="0"/>
        <w:snapToGrid w:val="0"/>
        <w:spacing w:line="360" w:lineRule="auto"/>
        <w:ind w:firstLineChars="200" w:firstLine="448"/>
        <w:rPr>
          <w:b/>
          <w:sz w:val="24"/>
          <w:szCs w:val="24"/>
        </w:rPr>
      </w:pPr>
      <w:r>
        <w:rPr>
          <w:b/>
          <w:sz w:val="24"/>
          <w:szCs w:val="24"/>
        </w:rPr>
        <w:t>项目信息</w:t>
      </w:r>
    </w:p>
    <w:p w:rsidR="00782AA2" w:rsidRDefault="005900B5" w:rsidP="000E78CB">
      <w:pPr>
        <w:pStyle w:val="a5"/>
        <w:numPr>
          <w:ilvl w:val="0"/>
          <w:numId w:val="2"/>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782AA2" w:rsidRDefault="005900B5">
      <w:pPr>
        <w:pStyle w:val="a5"/>
        <w:tabs>
          <w:tab w:val="left" w:pos="999"/>
        </w:tabs>
        <w:adjustRightInd w:val="0"/>
        <w:snapToGrid w:val="0"/>
        <w:spacing w:line="360" w:lineRule="auto"/>
      </w:pPr>
      <w:r>
        <w:t xml:space="preserve">         采购项目编号：</w:t>
      </w:r>
      <w:r>
        <w:rPr>
          <w:u w:val="single"/>
        </w:rPr>
        <w:t xml:space="preserve">                                          </w:t>
      </w:r>
    </w:p>
    <w:p w:rsidR="00782AA2" w:rsidRDefault="005900B5" w:rsidP="000E78CB">
      <w:pPr>
        <w:pStyle w:val="a5"/>
        <w:adjustRightInd w:val="0"/>
        <w:snapToGrid w:val="0"/>
        <w:spacing w:line="360" w:lineRule="auto"/>
        <w:ind w:firstLineChars="200" w:firstLine="446"/>
      </w:pPr>
      <w:r>
        <w:t>（2）采购计划编号：</w:t>
      </w:r>
      <w:r>
        <w:rPr>
          <w:u w:val="single"/>
        </w:rPr>
        <w:t xml:space="preserve">                                          </w:t>
      </w:r>
      <w:r>
        <w:t xml:space="preserve"> </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782AA2" w:rsidRDefault="005900B5" w:rsidP="000E78CB">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r>
        <w:rPr>
          <w:sz w:val="24"/>
          <w:szCs w:val="24"/>
          <w:lang w:val="en"/>
        </w:rPr>
        <w:t>个</w:t>
      </w:r>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782AA2" w:rsidRDefault="005900B5" w:rsidP="000E78CB">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782AA2" w:rsidRDefault="005900B5" w:rsidP="000E78CB">
      <w:pPr>
        <w:adjustRightInd w:val="0"/>
        <w:snapToGrid w:val="0"/>
        <w:spacing w:line="360" w:lineRule="auto"/>
        <w:ind w:firstLineChars="450" w:firstLine="1004"/>
        <w:rPr>
          <w:sz w:val="24"/>
          <w:szCs w:val="24"/>
          <w:u w:val="single"/>
        </w:rPr>
      </w:pPr>
      <w:r>
        <w:rPr>
          <w:sz w:val="24"/>
          <w:szCs w:val="24"/>
        </w:rPr>
        <w:t>采购标的的技术要求、商务要求具体见附件。</w:t>
      </w:r>
    </w:p>
    <w:p w:rsidR="00782AA2" w:rsidRDefault="005900B5" w:rsidP="000E78CB">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782AA2" w:rsidRDefault="005900B5" w:rsidP="000E78CB">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782AA2" w:rsidRDefault="005900B5" w:rsidP="000E78CB">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782AA2" w:rsidRDefault="005900B5">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782AA2" w:rsidRDefault="005900B5">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782AA2" w:rsidRDefault="005900B5">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782AA2" w:rsidRDefault="005900B5">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782AA2" w:rsidRDefault="005900B5">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是，《政府采购品目分类目录》底级品目名称：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否</w:t>
      </w:r>
    </w:p>
    <w:p w:rsidR="00782AA2" w:rsidRDefault="005900B5">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782AA2" w:rsidRDefault="005900B5">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782AA2" w:rsidRDefault="005900B5">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782AA2" w:rsidRDefault="005900B5">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782AA2" w:rsidRDefault="005900B5" w:rsidP="000E78CB">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782AA2" w:rsidRDefault="005900B5">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782AA2" w:rsidRDefault="005900B5">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782AA2" w:rsidRDefault="005900B5">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782AA2" w:rsidRDefault="005900B5">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782AA2" w:rsidRDefault="005900B5" w:rsidP="000E78CB">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782AA2" w:rsidRDefault="005900B5" w:rsidP="000E78CB">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782AA2" w:rsidRDefault="005900B5" w:rsidP="000E78CB">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782AA2" w:rsidRDefault="005900B5" w:rsidP="000E78CB">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782AA2" w:rsidRDefault="005900B5" w:rsidP="000E78CB">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782AA2" w:rsidRDefault="005900B5" w:rsidP="000E78CB">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782AA2" w:rsidRDefault="005900B5">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782AA2" w:rsidRDefault="005900B5">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782AA2" w:rsidRDefault="005900B5" w:rsidP="000E78CB">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782AA2" w:rsidRDefault="005900B5" w:rsidP="000E78CB">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782AA2" w:rsidRDefault="005900B5" w:rsidP="000E78CB">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r>
        <w:rPr>
          <w:sz w:val="24"/>
          <w:szCs w:val="24"/>
        </w:rPr>
        <w:t>否</w:t>
      </w:r>
    </w:p>
    <w:p w:rsidR="00782AA2" w:rsidRDefault="005900B5">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782AA2" w:rsidRDefault="005900B5">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rsidR="00782AA2" w:rsidRDefault="005900B5">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782AA2" w:rsidRDefault="005900B5">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782AA2" w:rsidRDefault="005900B5">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782AA2" w:rsidRDefault="005900B5">
      <w:pPr>
        <w:tabs>
          <w:tab w:val="left" w:pos="740"/>
        </w:tabs>
        <w:adjustRightInd w:val="0"/>
        <w:snapToGrid w:val="0"/>
        <w:spacing w:line="360" w:lineRule="auto"/>
        <w:rPr>
          <w:sz w:val="24"/>
          <w:szCs w:val="24"/>
        </w:rPr>
      </w:pPr>
      <w:r>
        <w:rPr>
          <w:sz w:val="24"/>
          <w:szCs w:val="24"/>
        </w:rPr>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rsidR="00782AA2" w:rsidRDefault="005900B5">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782AA2" w:rsidRDefault="005900B5">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782AA2" w:rsidRDefault="005900B5">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782AA2" w:rsidRDefault="005900B5">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是，绿色产品政府采购相关政策确定的底级品目名称：</w:t>
      </w:r>
      <w:r>
        <w:rPr>
          <w:rFonts w:ascii="Times New Roman" w:eastAsia="宋体" w:hAnsi="Times New Roman" w:cs="Times New Roman"/>
          <w:sz w:val="24"/>
          <w:szCs w:val="24"/>
          <w:u w:val="single"/>
        </w:rPr>
        <w:t xml:space="preserve">         </w:t>
      </w:r>
    </w:p>
    <w:p w:rsidR="00782AA2" w:rsidRDefault="005900B5">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782AA2" w:rsidRDefault="005900B5">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782AA2" w:rsidRDefault="005900B5">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782AA2" w:rsidRDefault="005900B5" w:rsidP="000E78CB">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782AA2" w:rsidRDefault="005900B5">
      <w:pPr>
        <w:numPr>
          <w:ilvl w:val="0"/>
          <w:numId w:val="1"/>
        </w:numPr>
        <w:adjustRightInd w:val="0"/>
        <w:snapToGrid w:val="0"/>
        <w:spacing w:line="360" w:lineRule="auto"/>
        <w:ind w:firstLineChars="200" w:firstLine="448"/>
        <w:rPr>
          <w:b/>
          <w:sz w:val="24"/>
          <w:szCs w:val="24"/>
        </w:rPr>
      </w:pPr>
      <w:r>
        <w:rPr>
          <w:b/>
          <w:sz w:val="24"/>
          <w:szCs w:val="24"/>
        </w:rPr>
        <w:t>合同金额</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782AA2" w:rsidRDefault="005900B5">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782AA2" w:rsidRDefault="005900B5">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782AA2" w:rsidRDefault="005900B5">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782AA2" w:rsidRDefault="005900B5">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782AA2" w:rsidRDefault="005900B5">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）合同定价方式（采用组合定价方式的，可以勾选多项）：</w:t>
      </w:r>
    </w:p>
    <w:p w:rsidR="00782AA2" w:rsidRDefault="005900B5" w:rsidP="000E78CB">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782AA2" w:rsidRDefault="005900B5">
      <w:pPr>
        <w:pStyle w:val="10"/>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）付款方式（按项目实际勾选填写）：</w:t>
      </w:r>
    </w:p>
    <w:p w:rsidR="00782AA2" w:rsidRDefault="005900B5" w:rsidP="000E78CB">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782AA2" w:rsidRDefault="005900B5" w:rsidP="000E78CB">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782AA2" w:rsidRDefault="005900B5" w:rsidP="000E78CB">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782AA2" w:rsidRDefault="005900B5" w:rsidP="000E78CB">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782AA2" w:rsidRDefault="005900B5">
      <w:pPr>
        <w:numPr>
          <w:ilvl w:val="0"/>
          <w:numId w:val="1"/>
        </w:numPr>
        <w:adjustRightInd w:val="0"/>
        <w:snapToGrid w:val="0"/>
        <w:spacing w:line="360" w:lineRule="auto"/>
        <w:ind w:firstLineChars="200" w:firstLine="448"/>
        <w:rPr>
          <w:b/>
          <w:sz w:val="24"/>
          <w:szCs w:val="24"/>
          <w:u w:val="single"/>
        </w:rPr>
      </w:pPr>
      <w:r>
        <w:rPr>
          <w:b/>
          <w:sz w:val="24"/>
          <w:szCs w:val="24"/>
        </w:rPr>
        <w:t>合同履行</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782AA2" w:rsidRDefault="005900B5" w:rsidP="000E78CB">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782AA2" w:rsidRDefault="005900B5" w:rsidP="000E78CB">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782AA2" w:rsidRDefault="005900B5">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782AA2" w:rsidRDefault="005900B5">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782AA2" w:rsidRDefault="005900B5" w:rsidP="000E78CB">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782AA2" w:rsidRDefault="005900B5" w:rsidP="000E78CB">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782AA2" w:rsidRDefault="005900B5" w:rsidP="000E78CB">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782AA2" w:rsidRDefault="005900B5">
      <w:pPr>
        <w:numPr>
          <w:ilvl w:val="0"/>
          <w:numId w:val="1"/>
        </w:numPr>
        <w:adjustRightInd w:val="0"/>
        <w:snapToGrid w:val="0"/>
        <w:spacing w:line="360" w:lineRule="auto"/>
        <w:ind w:firstLineChars="200" w:firstLine="448"/>
        <w:rPr>
          <w:b/>
          <w:sz w:val="24"/>
          <w:szCs w:val="24"/>
        </w:rPr>
      </w:pPr>
      <w:r>
        <w:rPr>
          <w:b/>
          <w:sz w:val="24"/>
          <w:szCs w:val="24"/>
        </w:rPr>
        <w:t>合同验收</w:t>
      </w:r>
    </w:p>
    <w:p w:rsidR="00782AA2" w:rsidRDefault="005900B5" w:rsidP="000E78CB">
      <w:pPr>
        <w:numPr>
          <w:ilvl w:val="0"/>
          <w:numId w:val="3"/>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782AA2" w:rsidRDefault="005900B5">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782AA2" w:rsidRDefault="005900B5">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782AA2" w:rsidRDefault="005900B5" w:rsidP="000E78CB">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782AA2" w:rsidRDefault="005900B5" w:rsidP="000E78CB">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782AA2" w:rsidRDefault="005900B5" w:rsidP="000E78CB">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782AA2" w:rsidRDefault="005900B5" w:rsidP="000E78CB">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rsidR="00782AA2" w:rsidRDefault="005900B5" w:rsidP="000E78CB">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782AA2" w:rsidRDefault="005900B5" w:rsidP="000E78CB">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r>
        <w:rPr>
          <w:bCs/>
          <w:sz w:val="24"/>
          <w:szCs w:val="24"/>
        </w:rPr>
        <w:t>否</w:t>
      </w:r>
    </w:p>
    <w:p w:rsidR="00782AA2" w:rsidRDefault="005900B5" w:rsidP="000E78CB">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782AA2" w:rsidRDefault="005900B5" w:rsidP="000E78CB">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782AA2" w:rsidRDefault="005900B5" w:rsidP="000E78CB">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782AA2" w:rsidRDefault="005900B5">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782AA2" w:rsidRDefault="005900B5" w:rsidP="000E78CB">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782AA2" w:rsidRDefault="005900B5" w:rsidP="000E78CB">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782AA2" w:rsidRDefault="005900B5" w:rsidP="000E78CB">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782AA2" w:rsidRDefault="005900B5">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782AA2" w:rsidRDefault="005900B5" w:rsidP="000E78CB">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782AA2" w:rsidRDefault="005900B5">
      <w:pPr>
        <w:numPr>
          <w:ilvl w:val="0"/>
          <w:numId w:val="1"/>
        </w:numPr>
        <w:adjustRightInd w:val="0"/>
        <w:snapToGrid w:val="0"/>
        <w:spacing w:line="360" w:lineRule="auto"/>
        <w:ind w:firstLineChars="200" w:firstLine="448"/>
        <w:rPr>
          <w:b/>
          <w:sz w:val="24"/>
          <w:szCs w:val="24"/>
        </w:rPr>
      </w:pPr>
      <w:r>
        <w:rPr>
          <w:b/>
          <w:sz w:val="24"/>
          <w:szCs w:val="24"/>
        </w:rPr>
        <w:t>组成合同的文件</w:t>
      </w:r>
    </w:p>
    <w:p w:rsidR="00782AA2" w:rsidRDefault="005900B5" w:rsidP="000E78CB">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）政府采购合同专用条款</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782AA2" w:rsidRDefault="005900B5">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782AA2" w:rsidRDefault="005900B5">
      <w:pPr>
        <w:numPr>
          <w:ilvl w:val="0"/>
          <w:numId w:val="1"/>
        </w:numPr>
        <w:adjustRightInd w:val="0"/>
        <w:snapToGrid w:val="0"/>
        <w:spacing w:line="360" w:lineRule="auto"/>
        <w:ind w:firstLineChars="200" w:firstLine="448"/>
        <w:rPr>
          <w:b/>
          <w:sz w:val="24"/>
          <w:szCs w:val="24"/>
        </w:rPr>
      </w:pPr>
      <w:r>
        <w:rPr>
          <w:b/>
          <w:sz w:val="24"/>
          <w:szCs w:val="24"/>
        </w:rPr>
        <w:t>合同生效</w:t>
      </w:r>
    </w:p>
    <w:p w:rsidR="00782AA2" w:rsidRDefault="005900B5" w:rsidP="000E78CB">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782AA2" w:rsidRDefault="005900B5">
      <w:pPr>
        <w:numPr>
          <w:ilvl w:val="0"/>
          <w:numId w:val="1"/>
        </w:numPr>
        <w:adjustRightInd w:val="0"/>
        <w:snapToGrid w:val="0"/>
        <w:spacing w:line="360" w:lineRule="auto"/>
        <w:ind w:firstLineChars="200" w:firstLine="448"/>
        <w:rPr>
          <w:b/>
          <w:sz w:val="24"/>
          <w:szCs w:val="24"/>
        </w:rPr>
      </w:pPr>
      <w:r>
        <w:rPr>
          <w:b/>
          <w:sz w:val="24"/>
          <w:szCs w:val="24"/>
        </w:rPr>
        <w:t>合同份数</w:t>
      </w:r>
    </w:p>
    <w:p w:rsidR="00782AA2" w:rsidRDefault="005900B5" w:rsidP="000E78CB">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782AA2" w:rsidRDefault="005900B5" w:rsidP="000E78CB">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782AA2" w:rsidRDefault="005900B5" w:rsidP="000E78CB">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782AA2" w:rsidRDefault="005900B5" w:rsidP="000E78CB">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782AA2">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782AA2" w:rsidRDefault="005900B5">
            <w:pPr>
              <w:adjustRightInd w:val="0"/>
              <w:snapToGrid w:val="0"/>
              <w:spacing w:line="300" w:lineRule="exact"/>
              <w:jc w:val="center"/>
              <w:rPr>
                <w:szCs w:val="24"/>
              </w:rPr>
            </w:pPr>
            <w:r>
              <w:rPr>
                <w:szCs w:val="21"/>
              </w:rPr>
              <w:t>乙方（供应商）</w:t>
            </w:r>
          </w:p>
        </w:tc>
      </w:tr>
      <w:tr w:rsidR="00782AA2">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法定代表人</w:t>
            </w:r>
          </w:p>
          <w:p w:rsidR="00782AA2" w:rsidRDefault="005900B5">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法定代表人</w:t>
            </w:r>
          </w:p>
          <w:p w:rsidR="00782AA2" w:rsidRDefault="005900B5">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zCs w:val="21"/>
              </w:rPr>
            </w:pPr>
          </w:p>
        </w:tc>
      </w:tr>
      <w:tr w:rsidR="00782AA2">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782AA2" w:rsidRDefault="00782AA2">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782AA2" w:rsidRDefault="00782AA2">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782AA2" w:rsidRDefault="00782AA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782AA2" w:rsidRDefault="005900B5">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782AA2" w:rsidRDefault="00782AA2">
            <w:pPr>
              <w:adjustRightInd w:val="0"/>
              <w:snapToGrid w:val="0"/>
              <w:spacing w:line="300" w:lineRule="exact"/>
              <w:jc w:val="center"/>
              <w:rPr>
                <w:spacing w:val="20"/>
                <w:szCs w:val="21"/>
              </w:rPr>
            </w:pPr>
          </w:p>
        </w:tc>
      </w:tr>
      <w:tr w:rsidR="00782AA2">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782AA2" w:rsidRDefault="005900B5">
            <w:pPr>
              <w:pStyle w:val="a5"/>
              <w:adjustRightInd w:val="0"/>
              <w:snapToGrid w:val="0"/>
              <w:spacing w:beforeLines="50" w:before="142" w:line="360" w:lineRule="auto"/>
              <w:rPr>
                <w:spacing w:val="20"/>
                <w:szCs w:val="21"/>
              </w:rPr>
            </w:pPr>
            <w:r>
              <w:rPr>
                <w:szCs w:val="21"/>
              </w:rPr>
              <w:t>注：涉及联合体或其他合同主体的信息应按上表格式加列。</w:t>
            </w:r>
          </w:p>
        </w:tc>
      </w:tr>
    </w:tbl>
    <w:p w:rsidR="00782AA2" w:rsidRDefault="005900B5">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13" w:name="_Toc27624"/>
      <w:r>
        <w:rPr>
          <w:rFonts w:ascii="Times New Roman" w:eastAsia="黑体" w:hAnsi="Times New Roman" w:cs="Times New Roman"/>
          <w:b w:val="0"/>
          <w:bCs w:val="0"/>
          <w:sz w:val="28"/>
          <w:szCs w:val="28"/>
        </w:rPr>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13"/>
    </w:p>
    <w:p w:rsidR="00782AA2" w:rsidRDefault="005900B5">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782AA2" w:rsidRDefault="005900B5" w:rsidP="000E78CB">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782AA2" w:rsidRDefault="005900B5" w:rsidP="000E78CB">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782AA2" w:rsidRDefault="005900B5" w:rsidP="000E78CB">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782AA2" w:rsidRDefault="005900B5" w:rsidP="000E78CB">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782AA2" w:rsidRDefault="005900B5" w:rsidP="000E78CB">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782AA2" w:rsidRDefault="005900B5" w:rsidP="000E78CB">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782AA2" w:rsidRDefault="005900B5" w:rsidP="000E78CB">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782AA2" w:rsidRDefault="005900B5" w:rsidP="000E78CB">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782AA2" w:rsidRDefault="005900B5">
      <w:pPr>
        <w:numPr>
          <w:ilvl w:val="0"/>
          <w:numId w:val="4"/>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782AA2" w:rsidRDefault="005900B5" w:rsidP="000E78CB">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782AA2" w:rsidRDefault="005900B5">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782AA2" w:rsidRDefault="005900B5">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782AA2" w:rsidRDefault="005900B5" w:rsidP="000E78CB">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约定的期限内对乙方履约提出任何异议或者向乙方作出任何说明的，</w:t>
      </w:r>
      <w:r>
        <w:rPr>
          <w:color w:val="000000" w:themeColor="text1"/>
          <w:sz w:val="24"/>
          <w:szCs w:val="24"/>
        </w:rPr>
        <w:t>视为验收通过。</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782AA2" w:rsidRDefault="005900B5">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782AA2" w:rsidRDefault="005900B5" w:rsidP="000E78CB">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t>5.3</w:t>
      </w:r>
      <w:r>
        <w:rPr>
          <w:color w:val="000000" w:themeColor="text1"/>
          <w:sz w:val="24"/>
          <w:szCs w:val="24"/>
        </w:rPr>
        <w:t>乙方有权根据合同约定向甲方收取合同价款。</w:t>
      </w:r>
    </w:p>
    <w:p w:rsidR="00782AA2" w:rsidRDefault="005900B5" w:rsidP="000E78CB">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782AA2" w:rsidRDefault="005900B5">
      <w:pPr>
        <w:numPr>
          <w:ilvl w:val="0"/>
          <w:numId w:val="5"/>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782AA2" w:rsidRDefault="005900B5" w:rsidP="000E78CB">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782AA2" w:rsidRDefault="005900B5">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782AA2" w:rsidRDefault="005900B5" w:rsidP="000E78CB">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782AA2" w:rsidRDefault="005900B5" w:rsidP="000E78CB">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782AA2" w:rsidRDefault="005900B5">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782AA2" w:rsidRDefault="005900B5">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782AA2" w:rsidRDefault="005900B5" w:rsidP="000E78CB">
      <w:pPr>
        <w:pStyle w:val="a6"/>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782AA2" w:rsidRDefault="005900B5" w:rsidP="000E78CB">
      <w:pPr>
        <w:pStyle w:val="a6"/>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）乙方应向甲方提交所提供货物的技术文件，包括相应的中文技术文件，如：产品目录、图纸、操作手册、使用说明、维护手册或服务指南等。上述文件应包装好随货物一同发运。</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782AA2" w:rsidRDefault="005900B5" w:rsidP="000E78CB">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782AA2" w:rsidRDefault="005900B5">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782AA2" w:rsidRDefault="005900B5" w:rsidP="000E78CB">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782AA2" w:rsidRDefault="005900B5">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782AA2" w:rsidRDefault="005900B5" w:rsidP="000E78CB">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14" w:name="_Hlk163047038"/>
      <w:r>
        <w:rPr>
          <w:sz w:val="24"/>
          <w:szCs w:val="24"/>
        </w:rPr>
        <w:t>因违反前述约定对第三人构成侵权的，应当由乙方向第三人承担法律责任；甲方依法向第三人赔偿后，有权向乙方追偿。甲方有其他损失的，乙方应当赔偿</w:t>
      </w:r>
      <w:bookmarkEnd w:id="14"/>
      <w:r>
        <w:rPr>
          <w:sz w:val="24"/>
          <w:szCs w:val="24"/>
        </w:rPr>
        <w:t>。</w:t>
      </w:r>
    </w:p>
    <w:p w:rsidR="00782AA2" w:rsidRDefault="005900B5">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782AA2" w:rsidRDefault="005900B5">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782AA2" w:rsidRDefault="005900B5" w:rsidP="000E78CB">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782AA2" w:rsidRDefault="005900B5" w:rsidP="000E78CB">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782AA2" w:rsidRDefault="005900B5">
      <w:pPr>
        <w:pStyle w:val="a4"/>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782AA2" w:rsidRDefault="005900B5" w:rsidP="000E78CB">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782AA2" w:rsidRDefault="005900B5" w:rsidP="000E78CB">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782AA2" w:rsidRDefault="005900B5" w:rsidP="000E78CB">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782AA2" w:rsidRDefault="005900B5">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14.1 </w:t>
      </w:r>
      <w:r>
        <w:rPr>
          <w:sz w:val="24"/>
          <w:szCs w:val="24"/>
        </w:rPr>
        <w:t>除项目不涉及或采购活动中明确约定无须承担外，乙方还应提供下列服务：</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782AA2" w:rsidRDefault="005900B5">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6</w:t>
      </w:r>
      <w:r>
        <w:rPr>
          <w:sz w:val="24"/>
          <w:szCs w:val="24"/>
        </w:rPr>
        <w:t>）</w:t>
      </w:r>
      <w:r>
        <w:rPr>
          <w:b/>
          <w:sz w:val="24"/>
          <w:szCs w:val="24"/>
        </w:rPr>
        <w:t>【政府采购合同专用条款】</w:t>
      </w:r>
      <w:r>
        <w:rPr>
          <w:sz w:val="24"/>
          <w:szCs w:val="24"/>
        </w:rPr>
        <w:t>规定由乙方提供的其他服务。</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782AA2" w:rsidRDefault="005900B5">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782AA2" w:rsidRDefault="005900B5" w:rsidP="000E78CB">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782AA2" w:rsidRDefault="005900B5" w:rsidP="000E78CB">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782AA2" w:rsidRDefault="005900B5" w:rsidP="000E78CB">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782AA2" w:rsidRDefault="005900B5">
      <w:pPr>
        <w:numPr>
          <w:ilvl w:val="0"/>
          <w:numId w:val="6"/>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782AA2" w:rsidRDefault="005900B5" w:rsidP="000E78CB">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782AA2" w:rsidRDefault="005900B5" w:rsidP="000E78CB">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782AA2" w:rsidRDefault="005900B5">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782AA2" w:rsidRDefault="005900B5" w:rsidP="000E78CB">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782AA2" w:rsidRDefault="005900B5" w:rsidP="000E78CB">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782AA2" w:rsidRDefault="005900B5" w:rsidP="000E78CB">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782AA2" w:rsidRDefault="005900B5">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782AA2" w:rsidRDefault="005900B5">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782AA2" w:rsidRDefault="005900B5">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782AA2" w:rsidRDefault="005900B5">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782AA2" w:rsidRDefault="005900B5">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782AA2" w:rsidRDefault="005900B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782AA2" w:rsidRDefault="005900B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782AA2" w:rsidRDefault="005900B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782AA2" w:rsidRDefault="005900B5">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782AA2" w:rsidRDefault="005900B5" w:rsidP="000E78CB">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782AA2" w:rsidRDefault="005900B5" w:rsidP="000E78CB">
      <w:pPr>
        <w:pStyle w:val="a4"/>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782AA2" w:rsidRDefault="005900B5">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782AA2" w:rsidRDefault="005900B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782AA2" w:rsidRDefault="005900B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782AA2" w:rsidRDefault="005900B5">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782AA2" w:rsidRDefault="005900B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782AA2" w:rsidRDefault="005900B5">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782AA2" w:rsidRDefault="005900B5" w:rsidP="000E78CB">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782AA2" w:rsidRDefault="005900B5" w:rsidP="000E78CB">
      <w:pPr>
        <w:adjustRightInd w:val="0"/>
        <w:snapToGrid w:val="0"/>
        <w:spacing w:line="360" w:lineRule="auto"/>
        <w:ind w:firstLineChars="200" w:firstLine="446"/>
        <w:jc w:val="left"/>
        <w:rPr>
          <w:sz w:val="24"/>
          <w:szCs w:val="24"/>
        </w:rPr>
      </w:pPr>
      <w:r>
        <w:rPr>
          <w:sz w:val="24"/>
          <w:szCs w:val="24"/>
        </w:rPr>
        <w:t>22.4</w:t>
      </w:r>
      <w:r>
        <w:rPr>
          <w:sz w:val="24"/>
          <w:szCs w:val="24"/>
        </w:rPr>
        <w:t>通知以送达之日或通知书中规定的生效之日起生效，两者中以较迟之日为准。</w:t>
      </w:r>
    </w:p>
    <w:p w:rsidR="00782AA2" w:rsidRDefault="005900B5">
      <w:pPr>
        <w:numPr>
          <w:ilvl w:val="0"/>
          <w:numId w:val="7"/>
        </w:numPr>
        <w:adjustRightInd w:val="0"/>
        <w:snapToGrid w:val="0"/>
        <w:spacing w:line="360" w:lineRule="auto"/>
        <w:ind w:firstLineChars="200" w:firstLine="448"/>
        <w:jc w:val="left"/>
        <w:rPr>
          <w:b/>
          <w:bCs/>
          <w:sz w:val="24"/>
          <w:szCs w:val="24"/>
        </w:rPr>
      </w:pPr>
      <w:r>
        <w:rPr>
          <w:b/>
          <w:bCs/>
          <w:sz w:val="24"/>
          <w:szCs w:val="24"/>
        </w:rPr>
        <w:t>合同未尽事项</w:t>
      </w:r>
    </w:p>
    <w:p w:rsidR="00782AA2" w:rsidRDefault="005900B5" w:rsidP="000E78CB">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782AA2" w:rsidRDefault="005900B5" w:rsidP="000E78CB">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15" w:name="_Toc20313"/>
    </w:p>
    <w:p w:rsidR="00782AA2" w:rsidRDefault="00782AA2">
      <w:pPr>
        <w:adjustRightInd w:val="0"/>
        <w:snapToGrid w:val="0"/>
        <w:jc w:val="center"/>
        <w:rPr>
          <w:rFonts w:eastAsia="黑体"/>
          <w:sz w:val="28"/>
          <w:szCs w:val="28"/>
        </w:rPr>
      </w:pPr>
    </w:p>
    <w:p w:rsidR="00782AA2" w:rsidRDefault="00782AA2">
      <w:pPr>
        <w:adjustRightInd w:val="0"/>
        <w:snapToGrid w:val="0"/>
        <w:jc w:val="center"/>
        <w:rPr>
          <w:rFonts w:eastAsia="黑体"/>
          <w:sz w:val="28"/>
          <w:szCs w:val="28"/>
        </w:rPr>
      </w:pPr>
    </w:p>
    <w:p w:rsidR="00782AA2" w:rsidRDefault="005900B5">
      <w:pPr>
        <w:adjustRightInd w:val="0"/>
        <w:snapToGrid w:val="0"/>
        <w:jc w:val="center"/>
        <w:rPr>
          <w:rFonts w:eastAsia="黑体"/>
          <w:sz w:val="28"/>
          <w:szCs w:val="28"/>
        </w:rPr>
      </w:pPr>
      <w:r>
        <w:rPr>
          <w:rFonts w:eastAsia="黑体"/>
          <w:sz w:val="28"/>
          <w:szCs w:val="28"/>
        </w:rPr>
        <w:br w:type="page"/>
      </w:r>
    </w:p>
    <w:p w:rsidR="00782AA2" w:rsidRDefault="005900B5">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15"/>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782AA2">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rPr>
                <w:szCs w:val="24"/>
              </w:rPr>
            </w:pPr>
          </w:p>
        </w:tc>
      </w:tr>
      <w:tr w:rsidR="00782AA2">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782AA2" w:rsidRDefault="00782AA2">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rPr>
                <w:szCs w:val="24"/>
              </w:rPr>
            </w:pPr>
          </w:p>
        </w:tc>
      </w:tr>
      <w:tr w:rsidR="00782AA2">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rPr>
                <w:szCs w:val="24"/>
              </w:rPr>
            </w:pPr>
          </w:p>
        </w:tc>
      </w:tr>
      <w:tr w:rsidR="00782AA2">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rPr>
                <w:szCs w:val="24"/>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rsidP="000E78CB">
            <w:pPr>
              <w:autoSpaceDE w:val="0"/>
              <w:autoSpaceDN w:val="0"/>
              <w:adjustRightInd w:val="0"/>
              <w:snapToGrid w:val="0"/>
              <w:ind w:firstLineChars="200" w:firstLine="386"/>
              <w:jc w:val="left"/>
              <w:rPr>
                <w:szCs w:val="21"/>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货物质量缺陷</w:t>
            </w:r>
          </w:p>
          <w:p w:rsidR="00782AA2" w:rsidRDefault="005900B5">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snapToGrid w:val="0"/>
              <w:jc w:val="center"/>
              <w:rPr>
                <w:szCs w:val="21"/>
              </w:rPr>
            </w:pPr>
            <w:r>
              <w:rPr>
                <w:szCs w:val="21"/>
              </w:rPr>
              <w:t>第二节</w:t>
            </w:r>
          </w:p>
          <w:p w:rsidR="00782AA2" w:rsidRDefault="005900B5">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u w:val="single"/>
              </w:rPr>
            </w:pPr>
          </w:p>
        </w:tc>
      </w:tr>
      <w:tr w:rsidR="00782AA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82AA2" w:rsidRDefault="005900B5">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782AA2" w:rsidRDefault="00782AA2">
            <w:pPr>
              <w:adjustRightInd w:val="0"/>
              <w:snapToGrid w:val="0"/>
              <w:jc w:val="left"/>
              <w:rPr>
                <w:szCs w:val="21"/>
                <w:u w:val="single"/>
              </w:rPr>
            </w:pPr>
          </w:p>
        </w:tc>
      </w:tr>
      <w:tr w:rsidR="00782AA2">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782AA2" w:rsidRDefault="005900B5">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782AA2" w:rsidRDefault="00782AA2">
            <w:pPr>
              <w:adjustRightInd w:val="0"/>
              <w:snapToGrid w:val="0"/>
              <w:jc w:val="left"/>
              <w:rPr>
                <w:szCs w:val="21"/>
                <w:u w:val="single"/>
              </w:rPr>
            </w:pPr>
          </w:p>
        </w:tc>
      </w:tr>
      <w:tr w:rsidR="00782AA2">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782AA2" w:rsidRDefault="005900B5">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782AA2" w:rsidRDefault="005900B5">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782AA2" w:rsidRDefault="005900B5">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782AA2" w:rsidRDefault="005900B5">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782AA2">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782AA2" w:rsidRDefault="005900B5">
            <w:pPr>
              <w:adjustRightInd w:val="0"/>
              <w:snapToGrid w:val="0"/>
              <w:jc w:val="center"/>
              <w:rPr>
                <w:szCs w:val="21"/>
              </w:rPr>
            </w:pPr>
            <w:r>
              <w:rPr>
                <w:szCs w:val="21"/>
              </w:rPr>
              <w:t>第二节</w:t>
            </w:r>
          </w:p>
          <w:p w:rsidR="00782AA2" w:rsidRDefault="005900B5">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782AA2" w:rsidRDefault="005900B5">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782AA2" w:rsidRDefault="00782AA2">
            <w:pPr>
              <w:adjustRightInd w:val="0"/>
              <w:snapToGrid w:val="0"/>
              <w:jc w:val="left"/>
              <w:rPr>
                <w:szCs w:val="21"/>
              </w:rPr>
            </w:pPr>
          </w:p>
        </w:tc>
      </w:tr>
    </w:tbl>
    <w:p w:rsidR="00782AA2" w:rsidRDefault="00782AA2" w:rsidP="000E78CB">
      <w:pPr>
        <w:tabs>
          <w:tab w:val="left" w:pos="360"/>
        </w:tabs>
        <w:spacing w:line="520" w:lineRule="exact"/>
        <w:ind w:firstLineChars="171" w:firstLine="382"/>
        <w:rPr>
          <w:sz w:val="24"/>
          <w:szCs w:val="24"/>
        </w:rPr>
      </w:pPr>
    </w:p>
    <w:p w:rsidR="00782AA2" w:rsidRDefault="00782AA2" w:rsidP="000E78CB">
      <w:pPr>
        <w:autoSpaceDE w:val="0"/>
        <w:autoSpaceDN w:val="0"/>
        <w:adjustRightInd w:val="0"/>
        <w:spacing w:line="360" w:lineRule="auto"/>
        <w:ind w:firstLineChars="200" w:firstLine="446"/>
        <w:rPr>
          <w:sz w:val="24"/>
        </w:rPr>
      </w:pPr>
    </w:p>
    <w:p w:rsidR="00782AA2" w:rsidRDefault="005900B5">
      <w:pPr>
        <w:widowControl/>
        <w:jc w:val="left"/>
        <w:rPr>
          <w:b/>
          <w:bCs/>
          <w:kern w:val="28"/>
          <w:sz w:val="32"/>
          <w:szCs w:val="32"/>
          <w:lang w:val="zh-CN"/>
        </w:rPr>
      </w:pPr>
      <w:r>
        <w:br w:type="page"/>
      </w:r>
    </w:p>
    <w:p w:rsidR="00782AA2" w:rsidRDefault="005900B5">
      <w:pPr>
        <w:pStyle w:val="ab"/>
        <w:rPr>
          <w:rFonts w:ascii="Times New Roman" w:hAnsi="Times New Roman"/>
        </w:rPr>
      </w:pPr>
      <w:r>
        <w:rPr>
          <w:rFonts w:ascii="Times New Roman" w:hAnsi="Times New Roman" w:hint="eastAsia"/>
        </w:rPr>
        <w:t>第五部分</w:t>
      </w:r>
      <w:r>
        <w:rPr>
          <w:rFonts w:ascii="Times New Roman" w:hAnsi="Times New Roman" w:hint="eastAsia"/>
        </w:rPr>
        <w:t xml:space="preserve">  </w:t>
      </w:r>
      <w:r>
        <w:rPr>
          <w:rFonts w:ascii="Times New Roman" w:hAnsi="Times New Roman" w:hint="eastAsia"/>
        </w:rPr>
        <w:t>投标文件格式</w:t>
      </w:r>
    </w:p>
    <w:p w:rsidR="00782AA2" w:rsidRDefault="005900B5">
      <w:pPr>
        <w:autoSpaceDN w:val="0"/>
        <w:spacing w:line="360" w:lineRule="auto"/>
        <w:jc w:val="center"/>
        <w:rPr>
          <w:b/>
          <w:bCs/>
          <w:sz w:val="24"/>
        </w:rPr>
      </w:pPr>
      <w:r>
        <w:rPr>
          <w:rFonts w:hint="eastAsia"/>
          <w:b/>
          <w:bCs/>
          <w:sz w:val="24"/>
        </w:rPr>
        <w:t>投标文件封面格式</w:t>
      </w:r>
    </w:p>
    <w:p w:rsidR="00782AA2" w:rsidRDefault="00782AA2">
      <w:pPr>
        <w:autoSpaceDE w:val="0"/>
        <w:autoSpaceDN w:val="0"/>
        <w:adjustRightInd w:val="0"/>
        <w:spacing w:line="520" w:lineRule="exact"/>
      </w:pPr>
    </w:p>
    <w:p w:rsidR="00782AA2" w:rsidRDefault="005900B5">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82AA2" w:rsidRDefault="00782AA2">
      <w:pPr>
        <w:autoSpaceDE w:val="0"/>
        <w:autoSpaceDN w:val="0"/>
        <w:adjustRightInd w:val="0"/>
        <w:spacing w:line="520" w:lineRule="exact"/>
        <w:rPr>
          <w:b/>
          <w:kern w:val="0"/>
          <w:sz w:val="24"/>
        </w:rPr>
      </w:pPr>
    </w:p>
    <w:p w:rsidR="00782AA2" w:rsidRDefault="00782AA2">
      <w:pPr>
        <w:autoSpaceDE w:val="0"/>
        <w:autoSpaceDN w:val="0"/>
        <w:adjustRightInd w:val="0"/>
        <w:spacing w:line="520" w:lineRule="exact"/>
        <w:rPr>
          <w:b/>
          <w:kern w:val="0"/>
          <w:sz w:val="24"/>
        </w:rPr>
      </w:pPr>
    </w:p>
    <w:p w:rsidR="00782AA2" w:rsidRDefault="005900B5">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782AA2" w:rsidRDefault="00782AA2">
      <w:pPr>
        <w:autoSpaceDE w:val="0"/>
        <w:autoSpaceDN w:val="0"/>
        <w:adjustRightInd w:val="0"/>
        <w:spacing w:line="520" w:lineRule="exact"/>
        <w:rPr>
          <w:b/>
          <w:kern w:val="0"/>
          <w:sz w:val="36"/>
          <w:szCs w:val="36"/>
        </w:rPr>
      </w:pPr>
    </w:p>
    <w:p w:rsidR="00782AA2" w:rsidRDefault="005900B5">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782AA2" w:rsidRDefault="005900B5" w:rsidP="000E78CB">
      <w:pPr>
        <w:spacing w:beforeLines="30" w:before="85" w:afterLines="70" w:after="199" w:line="540" w:lineRule="exact"/>
        <w:ind w:leftChars="300" w:left="579"/>
        <w:rPr>
          <w:b/>
          <w:sz w:val="34"/>
          <w:szCs w:val="34"/>
        </w:rPr>
      </w:pPr>
      <w:r>
        <w:rPr>
          <w:rFonts w:hint="eastAsia"/>
          <w:b/>
          <w:sz w:val="34"/>
          <w:szCs w:val="34"/>
        </w:rPr>
        <w:t>项目编号：</w:t>
      </w:r>
    </w:p>
    <w:p w:rsidR="00782AA2" w:rsidRDefault="005900B5" w:rsidP="000E78CB">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782AA2" w:rsidRDefault="005900B5" w:rsidP="000E78CB">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782AA2" w:rsidRDefault="005900B5" w:rsidP="000E78CB">
      <w:pPr>
        <w:spacing w:beforeLines="30" w:before="85" w:afterLines="70" w:after="199" w:line="540" w:lineRule="exact"/>
        <w:ind w:leftChars="300" w:left="579"/>
        <w:rPr>
          <w:b/>
          <w:sz w:val="34"/>
          <w:szCs w:val="34"/>
        </w:rPr>
      </w:pPr>
      <w:r>
        <w:rPr>
          <w:rFonts w:hint="eastAsia"/>
          <w:b/>
          <w:sz w:val="34"/>
          <w:szCs w:val="34"/>
        </w:rPr>
        <w:t>投标单位名称：</w:t>
      </w:r>
    </w:p>
    <w:p w:rsidR="00782AA2" w:rsidRDefault="00782AA2" w:rsidP="000E78CB">
      <w:pPr>
        <w:spacing w:beforeLines="30" w:before="85" w:afterLines="70" w:after="199" w:line="540" w:lineRule="exact"/>
        <w:ind w:leftChars="300" w:left="579"/>
        <w:rPr>
          <w:b/>
          <w:sz w:val="34"/>
          <w:szCs w:val="34"/>
        </w:rPr>
      </w:pPr>
    </w:p>
    <w:p w:rsidR="00782AA2" w:rsidRDefault="00782AA2" w:rsidP="000E78CB">
      <w:pPr>
        <w:spacing w:beforeLines="30" w:before="85" w:afterLines="70" w:after="199" w:line="540" w:lineRule="exact"/>
        <w:ind w:leftChars="300" w:left="579"/>
        <w:rPr>
          <w:b/>
          <w:sz w:val="34"/>
          <w:szCs w:val="34"/>
        </w:rPr>
      </w:pPr>
    </w:p>
    <w:p w:rsidR="00782AA2" w:rsidRDefault="00782AA2" w:rsidP="000E78CB">
      <w:pPr>
        <w:spacing w:beforeLines="30" w:before="85" w:afterLines="70" w:after="199" w:line="540" w:lineRule="exact"/>
        <w:ind w:leftChars="300" w:left="579"/>
        <w:rPr>
          <w:b/>
          <w:sz w:val="34"/>
          <w:szCs w:val="34"/>
        </w:rPr>
      </w:pPr>
    </w:p>
    <w:p w:rsidR="00782AA2" w:rsidRDefault="00782AA2" w:rsidP="000E78CB">
      <w:pPr>
        <w:spacing w:beforeLines="30" w:before="85" w:afterLines="70" w:after="199" w:line="540" w:lineRule="exact"/>
        <w:ind w:leftChars="300" w:left="579"/>
        <w:rPr>
          <w:b/>
          <w:sz w:val="34"/>
          <w:szCs w:val="34"/>
        </w:rPr>
      </w:pPr>
    </w:p>
    <w:p w:rsidR="00782AA2" w:rsidRDefault="005900B5" w:rsidP="000E78CB">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782AA2" w:rsidRDefault="005900B5">
      <w:pPr>
        <w:widowControl/>
        <w:jc w:val="left"/>
        <w:rPr>
          <w:b/>
          <w:bCs/>
          <w:sz w:val="24"/>
        </w:rPr>
      </w:pPr>
      <w:r>
        <w:rPr>
          <w:b/>
          <w:bCs/>
          <w:sz w:val="24"/>
        </w:rPr>
        <w:br w:type="page"/>
      </w:r>
    </w:p>
    <w:p w:rsidR="00782AA2" w:rsidRDefault="005900B5">
      <w:pPr>
        <w:autoSpaceDN w:val="0"/>
        <w:spacing w:line="360" w:lineRule="auto"/>
        <w:jc w:val="center"/>
        <w:rPr>
          <w:b/>
          <w:bCs/>
          <w:sz w:val="24"/>
        </w:rPr>
      </w:pPr>
      <w:r>
        <w:rPr>
          <w:rFonts w:hint="eastAsia"/>
          <w:b/>
          <w:bCs/>
          <w:sz w:val="24"/>
        </w:rPr>
        <w:t>投标文件目录格式</w:t>
      </w:r>
    </w:p>
    <w:p w:rsidR="00782AA2" w:rsidRDefault="005900B5">
      <w:pPr>
        <w:autoSpaceDN w:val="0"/>
        <w:spacing w:line="360" w:lineRule="auto"/>
        <w:jc w:val="center"/>
        <w:rPr>
          <w:b/>
          <w:bCs/>
          <w:sz w:val="24"/>
        </w:rPr>
      </w:pPr>
      <w:r>
        <w:rPr>
          <w:rFonts w:hint="eastAsia"/>
          <w:b/>
          <w:bCs/>
          <w:sz w:val="24"/>
        </w:rPr>
        <w:t>（投标人自行编制）</w:t>
      </w:r>
    </w:p>
    <w:p w:rsidR="00782AA2" w:rsidRDefault="00782AA2">
      <w:pPr>
        <w:widowControl/>
        <w:jc w:val="center"/>
        <w:rPr>
          <w:b/>
          <w:sz w:val="24"/>
        </w:rPr>
      </w:pPr>
    </w:p>
    <w:p w:rsidR="00782AA2" w:rsidRDefault="005900B5">
      <w:pPr>
        <w:widowControl/>
        <w:jc w:val="left"/>
        <w:rPr>
          <w:b/>
          <w:sz w:val="24"/>
        </w:rPr>
      </w:pPr>
      <w:r>
        <w:rPr>
          <w:b/>
          <w:sz w:val="24"/>
        </w:rPr>
        <w:br w:type="page"/>
      </w:r>
    </w:p>
    <w:p w:rsidR="00782AA2" w:rsidRDefault="005900B5">
      <w:pPr>
        <w:widowControl/>
        <w:jc w:val="center"/>
        <w:rPr>
          <w:b/>
          <w:sz w:val="24"/>
        </w:rPr>
      </w:pPr>
      <w:r>
        <w:rPr>
          <w:rFonts w:hint="eastAsia"/>
          <w:b/>
          <w:sz w:val="24"/>
        </w:rPr>
        <w:t>评分因素及评标标准页码检索</w:t>
      </w:r>
    </w:p>
    <w:p w:rsidR="00782AA2" w:rsidRDefault="005900B5">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782AA2" w:rsidRDefault="00782AA2">
      <w:pPr>
        <w:widowControl/>
        <w:jc w:val="center"/>
        <w:rPr>
          <w:b/>
          <w:sz w:val="24"/>
        </w:rPr>
      </w:pPr>
    </w:p>
    <w:p w:rsidR="00782AA2" w:rsidRDefault="005900B5">
      <w:pPr>
        <w:widowControl/>
        <w:jc w:val="left"/>
        <w:rPr>
          <w:sz w:val="24"/>
        </w:rPr>
      </w:pPr>
      <w:r>
        <w:rPr>
          <w:sz w:val="24"/>
        </w:rPr>
        <w:br w:type="page"/>
      </w:r>
    </w:p>
    <w:p w:rsidR="00782AA2" w:rsidRDefault="005900B5">
      <w:pPr>
        <w:tabs>
          <w:tab w:val="left" w:pos="360"/>
        </w:tabs>
        <w:spacing w:line="360" w:lineRule="auto"/>
        <w:rPr>
          <w:b/>
          <w:sz w:val="24"/>
        </w:rPr>
      </w:pPr>
      <w:r>
        <w:rPr>
          <w:b/>
          <w:sz w:val="24"/>
        </w:rPr>
        <w:t>附件</w:t>
      </w:r>
      <w:r>
        <w:rPr>
          <w:b/>
          <w:sz w:val="24"/>
        </w:rPr>
        <w:t>1</w:t>
      </w:r>
    </w:p>
    <w:p w:rsidR="00782AA2" w:rsidRDefault="005900B5">
      <w:pPr>
        <w:autoSpaceDN w:val="0"/>
        <w:spacing w:line="360" w:lineRule="auto"/>
        <w:jc w:val="center"/>
        <w:rPr>
          <w:b/>
          <w:bCs/>
          <w:sz w:val="24"/>
        </w:rPr>
      </w:pPr>
      <w:r>
        <w:rPr>
          <w:b/>
          <w:bCs/>
          <w:sz w:val="24"/>
        </w:rPr>
        <w:t>投标书</w:t>
      </w:r>
    </w:p>
    <w:p w:rsidR="00782AA2" w:rsidRDefault="005900B5">
      <w:pPr>
        <w:spacing w:line="360" w:lineRule="auto"/>
        <w:rPr>
          <w:sz w:val="24"/>
        </w:rPr>
      </w:pPr>
      <w:r>
        <w:rPr>
          <w:sz w:val="24"/>
        </w:rPr>
        <w:t>致：天津市政府采购中心</w:t>
      </w:r>
    </w:p>
    <w:p w:rsidR="00782AA2" w:rsidRDefault="005900B5" w:rsidP="000E78CB">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782AA2" w:rsidRDefault="005900B5" w:rsidP="000E78CB">
      <w:pPr>
        <w:spacing w:line="360" w:lineRule="auto"/>
        <w:ind w:firstLineChars="200" w:firstLine="446"/>
        <w:rPr>
          <w:sz w:val="24"/>
        </w:rPr>
      </w:pPr>
      <w:r>
        <w:rPr>
          <w:sz w:val="24"/>
        </w:rPr>
        <w:t>据此函，签字代表宣布同意如下：</w:t>
      </w:r>
    </w:p>
    <w:p w:rsidR="00782AA2" w:rsidRDefault="005900B5" w:rsidP="000E78CB">
      <w:pPr>
        <w:spacing w:line="360" w:lineRule="auto"/>
        <w:ind w:firstLineChars="200" w:firstLine="446"/>
        <w:rPr>
          <w:sz w:val="24"/>
        </w:rPr>
      </w:pPr>
      <w:r>
        <w:rPr>
          <w:sz w:val="24"/>
        </w:rPr>
        <w:t xml:space="preserve">1. </w:t>
      </w:r>
      <w:r>
        <w:rPr>
          <w:rFonts w:hint="eastAsia"/>
          <w:sz w:val="24"/>
        </w:rPr>
        <w:t>我公司所报费率如下：</w:t>
      </w:r>
    </w:p>
    <w:p w:rsidR="00782AA2" w:rsidRDefault="005900B5" w:rsidP="000E78CB">
      <w:pPr>
        <w:spacing w:line="360" w:lineRule="auto"/>
        <w:ind w:firstLineChars="200" w:firstLine="446"/>
        <w:rPr>
          <w:sz w:val="24"/>
        </w:rPr>
      </w:pPr>
      <w:r>
        <w:rPr>
          <w:rFonts w:hint="eastAsia"/>
          <w:sz w:val="24"/>
        </w:rPr>
        <w:t>第</w:t>
      </w:r>
      <w:r>
        <w:rPr>
          <w:rFonts w:hint="eastAsia"/>
          <w:sz w:val="24"/>
        </w:rPr>
        <w:t xml:space="preserve">   </w:t>
      </w:r>
      <w:r>
        <w:rPr>
          <w:rFonts w:hint="eastAsia"/>
          <w:sz w:val="24"/>
        </w:rPr>
        <w:t>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rsidR="00782AA2" w:rsidRDefault="005900B5" w:rsidP="000E78CB">
      <w:pPr>
        <w:spacing w:line="360" w:lineRule="auto"/>
        <w:ind w:firstLineChars="200" w:firstLine="446"/>
        <w:rPr>
          <w:sz w:val="24"/>
        </w:rPr>
      </w:pPr>
      <w:r>
        <w:rPr>
          <w:sz w:val="24"/>
        </w:rPr>
        <w:t>……</w:t>
      </w:r>
    </w:p>
    <w:p w:rsidR="00782AA2" w:rsidRDefault="005900B5" w:rsidP="000E78CB">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782AA2" w:rsidRDefault="005900B5" w:rsidP="000E78CB">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82AA2" w:rsidRDefault="005900B5" w:rsidP="000E78CB">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782AA2" w:rsidRDefault="005900B5" w:rsidP="000E78CB">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rsidR="00782AA2" w:rsidRDefault="005900B5" w:rsidP="000E78CB">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782AA2" w:rsidRDefault="005900B5" w:rsidP="000E78CB">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782AA2" w:rsidRDefault="005900B5" w:rsidP="000E78CB">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782AA2" w:rsidRDefault="005900B5" w:rsidP="000E78CB">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782AA2" w:rsidRDefault="005900B5" w:rsidP="000E78CB">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782AA2" w:rsidRDefault="005900B5" w:rsidP="000E78CB">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rsidR="00782AA2" w:rsidRDefault="005900B5" w:rsidP="000E78CB">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如违反上述承诺，我公司投标无效且接受相关部门依法作出的处罚，并承担通过相关媒体予以公布的任何风险和责任。</w:t>
      </w:r>
    </w:p>
    <w:p w:rsidR="00782AA2" w:rsidRDefault="005900B5" w:rsidP="000E78CB">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782AA2" w:rsidRDefault="005900B5" w:rsidP="000E78CB">
      <w:pPr>
        <w:spacing w:line="360" w:lineRule="auto"/>
        <w:ind w:firstLineChars="200" w:firstLine="446"/>
        <w:rPr>
          <w:sz w:val="24"/>
        </w:rPr>
      </w:pPr>
      <w:r>
        <w:rPr>
          <w:rFonts w:hint="eastAsia"/>
          <w:sz w:val="24"/>
        </w:rPr>
        <w:t>纳税人识别号：</w:t>
      </w:r>
    </w:p>
    <w:p w:rsidR="00782AA2" w:rsidRDefault="005900B5" w:rsidP="000E78CB">
      <w:pPr>
        <w:spacing w:line="360" w:lineRule="auto"/>
        <w:ind w:firstLineChars="200" w:firstLine="446"/>
        <w:rPr>
          <w:sz w:val="24"/>
        </w:rPr>
      </w:pPr>
      <w:r>
        <w:rPr>
          <w:rFonts w:hint="eastAsia"/>
          <w:sz w:val="24"/>
        </w:rPr>
        <w:t>地址、电话：</w:t>
      </w:r>
    </w:p>
    <w:p w:rsidR="00782AA2" w:rsidRDefault="005900B5" w:rsidP="000E78CB">
      <w:pPr>
        <w:spacing w:line="360" w:lineRule="auto"/>
        <w:ind w:firstLineChars="200" w:firstLine="446"/>
        <w:rPr>
          <w:sz w:val="24"/>
        </w:rPr>
      </w:pPr>
      <w:r>
        <w:rPr>
          <w:rFonts w:hint="eastAsia"/>
          <w:sz w:val="24"/>
        </w:rPr>
        <w:t>开户行及账号：</w:t>
      </w:r>
    </w:p>
    <w:p w:rsidR="00782AA2" w:rsidRDefault="005900B5" w:rsidP="000E78CB">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782AA2" w:rsidRDefault="005900B5" w:rsidP="000E78CB">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782AA2" w:rsidRDefault="005900B5">
      <w:pPr>
        <w:spacing w:line="360" w:lineRule="auto"/>
        <w:ind w:firstLineChars="200" w:firstLine="448"/>
        <w:rPr>
          <w:b/>
          <w:sz w:val="24"/>
        </w:rPr>
      </w:pPr>
      <w:r>
        <w:rPr>
          <w:rFonts w:hint="eastAsia"/>
          <w:b/>
          <w:sz w:val="24"/>
        </w:rPr>
        <w:t>□</w:t>
      </w:r>
      <w:r>
        <w:rPr>
          <w:b/>
          <w:sz w:val="24"/>
        </w:rPr>
        <w:t>上门自取</w:t>
      </w:r>
    </w:p>
    <w:p w:rsidR="00782AA2" w:rsidRDefault="00782AA2" w:rsidP="000E78CB">
      <w:pPr>
        <w:spacing w:line="360" w:lineRule="auto"/>
        <w:ind w:firstLineChars="200" w:firstLine="446"/>
        <w:rPr>
          <w:sz w:val="24"/>
        </w:rPr>
      </w:pPr>
    </w:p>
    <w:p w:rsidR="00782AA2" w:rsidRDefault="005900B5">
      <w:pPr>
        <w:spacing w:line="360" w:lineRule="auto"/>
        <w:ind w:firstLineChars="200" w:firstLine="448"/>
        <w:rPr>
          <w:b/>
          <w:sz w:val="24"/>
        </w:rPr>
      </w:pPr>
      <w:r>
        <w:rPr>
          <w:rFonts w:hint="eastAsia"/>
          <w:b/>
          <w:sz w:val="24"/>
        </w:rPr>
        <w:t>□</w:t>
      </w:r>
      <w:r>
        <w:rPr>
          <w:b/>
          <w:sz w:val="24"/>
        </w:rPr>
        <w:t>到付邮寄</w:t>
      </w:r>
    </w:p>
    <w:p w:rsidR="00782AA2" w:rsidRDefault="005900B5" w:rsidP="000E78CB">
      <w:pPr>
        <w:spacing w:line="360" w:lineRule="auto"/>
        <w:ind w:firstLineChars="200" w:firstLine="446"/>
        <w:rPr>
          <w:sz w:val="24"/>
        </w:rPr>
      </w:pPr>
      <w:r>
        <w:rPr>
          <w:sz w:val="24"/>
        </w:rPr>
        <w:t>邮寄地址</w:t>
      </w:r>
      <w:r>
        <w:rPr>
          <w:rFonts w:hint="eastAsia"/>
          <w:sz w:val="24"/>
        </w:rPr>
        <w:t>、邮编</w:t>
      </w:r>
      <w:r>
        <w:rPr>
          <w:sz w:val="24"/>
        </w:rPr>
        <w:t>：</w:t>
      </w:r>
    </w:p>
    <w:p w:rsidR="00782AA2" w:rsidRDefault="005900B5" w:rsidP="000E78CB">
      <w:pPr>
        <w:spacing w:line="360" w:lineRule="auto"/>
        <w:ind w:firstLineChars="200" w:firstLine="446"/>
        <w:rPr>
          <w:sz w:val="24"/>
        </w:rPr>
      </w:pPr>
      <w:r>
        <w:rPr>
          <w:sz w:val="24"/>
        </w:rPr>
        <w:t>邮寄联系人、手机号码：</w:t>
      </w:r>
    </w:p>
    <w:p w:rsidR="00782AA2" w:rsidRDefault="00782AA2" w:rsidP="000E78CB">
      <w:pPr>
        <w:spacing w:line="360" w:lineRule="auto"/>
        <w:ind w:firstLineChars="200" w:firstLine="446"/>
        <w:rPr>
          <w:sz w:val="24"/>
        </w:rPr>
      </w:pPr>
    </w:p>
    <w:p w:rsidR="00782AA2" w:rsidRDefault="00782AA2" w:rsidP="000E78CB">
      <w:pPr>
        <w:spacing w:line="360" w:lineRule="auto"/>
        <w:ind w:firstLineChars="200" w:firstLine="446"/>
        <w:rPr>
          <w:sz w:val="24"/>
        </w:rPr>
      </w:pPr>
    </w:p>
    <w:p w:rsidR="00782AA2" w:rsidRDefault="00782AA2" w:rsidP="000E78CB">
      <w:pPr>
        <w:spacing w:line="360" w:lineRule="auto"/>
        <w:ind w:firstLineChars="200" w:firstLine="446"/>
        <w:rPr>
          <w:sz w:val="24"/>
        </w:rPr>
      </w:pPr>
    </w:p>
    <w:p w:rsidR="00782AA2" w:rsidRDefault="005900B5" w:rsidP="000E78CB">
      <w:pPr>
        <w:spacing w:line="360" w:lineRule="auto"/>
        <w:ind w:firstLineChars="1700" w:firstLine="3794"/>
        <w:rPr>
          <w:sz w:val="24"/>
        </w:rPr>
      </w:pPr>
      <w:r>
        <w:rPr>
          <w:sz w:val="24"/>
        </w:rPr>
        <w:t>投标人名称：</w:t>
      </w:r>
    </w:p>
    <w:p w:rsidR="00782AA2" w:rsidRDefault="005900B5" w:rsidP="000E78C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82AA2" w:rsidRDefault="00782AA2">
      <w:pPr>
        <w:spacing w:line="460" w:lineRule="exact"/>
        <w:rPr>
          <w:sz w:val="24"/>
        </w:rPr>
      </w:pPr>
    </w:p>
    <w:p w:rsidR="00782AA2" w:rsidRDefault="005900B5">
      <w:pPr>
        <w:widowControl/>
        <w:jc w:val="left"/>
        <w:rPr>
          <w:sz w:val="24"/>
        </w:rPr>
      </w:pPr>
      <w:r>
        <w:rPr>
          <w:sz w:val="24"/>
        </w:rPr>
        <w:br w:type="page"/>
      </w:r>
    </w:p>
    <w:p w:rsidR="00782AA2" w:rsidRDefault="005900B5">
      <w:pPr>
        <w:tabs>
          <w:tab w:val="left" w:pos="360"/>
        </w:tabs>
        <w:spacing w:line="360" w:lineRule="auto"/>
        <w:rPr>
          <w:b/>
          <w:sz w:val="24"/>
        </w:rPr>
      </w:pPr>
      <w:r>
        <w:rPr>
          <w:b/>
          <w:sz w:val="24"/>
        </w:rPr>
        <w:t>附件</w:t>
      </w:r>
      <w:r>
        <w:rPr>
          <w:rFonts w:hint="eastAsia"/>
          <w:b/>
          <w:sz w:val="24"/>
        </w:rPr>
        <w:t>2</w:t>
      </w:r>
    </w:p>
    <w:p w:rsidR="00782AA2" w:rsidRDefault="005900B5">
      <w:pPr>
        <w:ind w:right="84"/>
        <w:jc w:val="center"/>
        <w:rPr>
          <w:b/>
          <w:sz w:val="24"/>
        </w:rPr>
      </w:pPr>
      <w:r>
        <w:rPr>
          <w:rFonts w:hint="eastAsia"/>
          <w:b/>
          <w:sz w:val="24"/>
        </w:rPr>
        <w:t>供应商资格声明函</w:t>
      </w:r>
    </w:p>
    <w:p w:rsidR="00782AA2" w:rsidRDefault="00782AA2">
      <w:pPr>
        <w:spacing w:line="360" w:lineRule="auto"/>
        <w:ind w:firstLine="420"/>
        <w:jc w:val="center"/>
        <w:rPr>
          <w:b/>
          <w:sz w:val="24"/>
        </w:rPr>
      </w:pPr>
    </w:p>
    <w:p w:rsidR="00782AA2" w:rsidRDefault="005900B5">
      <w:pPr>
        <w:spacing w:line="360" w:lineRule="auto"/>
        <w:rPr>
          <w:sz w:val="24"/>
        </w:rPr>
      </w:pPr>
      <w:r>
        <w:rPr>
          <w:rFonts w:hint="eastAsia"/>
          <w:sz w:val="24"/>
        </w:rPr>
        <w:t>天津市政府采购中心：</w:t>
      </w:r>
    </w:p>
    <w:p w:rsidR="00782AA2" w:rsidRDefault="005900B5" w:rsidP="000E78CB">
      <w:pPr>
        <w:spacing w:line="360" w:lineRule="auto"/>
        <w:ind w:firstLineChars="200" w:firstLine="446"/>
        <w:rPr>
          <w:sz w:val="24"/>
        </w:rPr>
      </w:pPr>
      <w:r>
        <w:rPr>
          <w:rFonts w:hint="eastAsia"/>
          <w:sz w:val="24"/>
        </w:rPr>
        <w:t>我单位自愿参与本项目的政府采购活动，郑重承诺如下：</w:t>
      </w:r>
    </w:p>
    <w:p w:rsidR="00782AA2" w:rsidRDefault="005900B5" w:rsidP="000E78CB">
      <w:pPr>
        <w:spacing w:line="360" w:lineRule="auto"/>
        <w:ind w:firstLineChars="200" w:firstLine="446"/>
        <w:rPr>
          <w:sz w:val="24"/>
        </w:rPr>
      </w:pPr>
      <w:r>
        <w:rPr>
          <w:rFonts w:hint="eastAsia"/>
          <w:sz w:val="24"/>
        </w:rPr>
        <w:t>（一）我单位具有良好的商业信誉和健全的财务会计制度；</w:t>
      </w:r>
    </w:p>
    <w:p w:rsidR="00782AA2" w:rsidRDefault="005900B5" w:rsidP="000E78CB">
      <w:pPr>
        <w:spacing w:line="360" w:lineRule="auto"/>
        <w:ind w:firstLineChars="200" w:firstLine="446"/>
        <w:rPr>
          <w:sz w:val="24"/>
        </w:rPr>
      </w:pPr>
      <w:r>
        <w:rPr>
          <w:rFonts w:hint="eastAsia"/>
          <w:sz w:val="24"/>
        </w:rPr>
        <w:t>（二）我单位依法缴纳税收和社会保障资金；</w:t>
      </w:r>
    </w:p>
    <w:p w:rsidR="00782AA2" w:rsidRDefault="005900B5" w:rsidP="000E78CB">
      <w:pPr>
        <w:spacing w:line="360" w:lineRule="auto"/>
        <w:ind w:firstLineChars="200" w:firstLine="446"/>
        <w:rPr>
          <w:sz w:val="24"/>
        </w:rPr>
      </w:pPr>
      <w:r>
        <w:rPr>
          <w:rFonts w:hint="eastAsia"/>
          <w:sz w:val="24"/>
        </w:rPr>
        <w:t>（三）我单位具备履行合同所必需的设备和专业技术能力；</w:t>
      </w:r>
    </w:p>
    <w:p w:rsidR="00782AA2" w:rsidRDefault="005900B5" w:rsidP="000E78CB">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782AA2" w:rsidRDefault="005900B5" w:rsidP="000E78CB">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782AA2" w:rsidRDefault="005900B5" w:rsidP="000E78CB">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782AA2">
        <w:tc>
          <w:tcPr>
            <w:tcW w:w="1061" w:type="pct"/>
            <w:vAlign w:val="center"/>
          </w:tcPr>
          <w:p w:rsidR="00782AA2" w:rsidRDefault="005900B5">
            <w:pPr>
              <w:jc w:val="center"/>
              <w:rPr>
                <w:szCs w:val="21"/>
              </w:rPr>
            </w:pPr>
            <w:r>
              <w:rPr>
                <w:rFonts w:hint="eastAsia"/>
                <w:szCs w:val="21"/>
              </w:rPr>
              <w:t>序号</w:t>
            </w:r>
          </w:p>
        </w:tc>
        <w:tc>
          <w:tcPr>
            <w:tcW w:w="2273" w:type="pct"/>
            <w:vAlign w:val="center"/>
          </w:tcPr>
          <w:p w:rsidR="00782AA2" w:rsidRDefault="005900B5">
            <w:pPr>
              <w:jc w:val="center"/>
              <w:rPr>
                <w:szCs w:val="21"/>
              </w:rPr>
            </w:pPr>
            <w:r>
              <w:rPr>
                <w:rFonts w:hint="eastAsia"/>
                <w:szCs w:val="21"/>
              </w:rPr>
              <w:t>单位名称</w:t>
            </w:r>
          </w:p>
        </w:tc>
        <w:tc>
          <w:tcPr>
            <w:tcW w:w="1667" w:type="pct"/>
            <w:vAlign w:val="center"/>
          </w:tcPr>
          <w:p w:rsidR="00782AA2" w:rsidRDefault="005900B5">
            <w:pPr>
              <w:jc w:val="center"/>
              <w:rPr>
                <w:szCs w:val="21"/>
              </w:rPr>
            </w:pPr>
            <w:r>
              <w:rPr>
                <w:rFonts w:hint="eastAsia"/>
                <w:szCs w:val="21"/>
              </w:rPr>
              <w:t>相互关系类型</w:t>
            </w:r>
          </w:p>
        </w:tc>
      </w:tr>
      <w:tr w:rsidR="00782AA2">
        <w:tc>
          <w:tcPr>
            <w:tcW w:w="1061" w:type="pct"/>
            <w:vAlign w:val="center"/>
          </w:tcPr>
          <w:p w:rsidR="00782AA2" w:rsidRDefault="005900B5">
            <w:pPr>
              <w:jc w:val="center"/>
              <w:rPr>
                <w:szCs w:val="21"/>
              </w:rPr>
            </w:pPr>
            <w:r>
              <w:rPr>
                <w:rFonts w:hint="eastAsia"/>
                <w:szCs w:val="21"/>
              </w:rPr>
              <w:t>1</w:t>
            </w:r>
          </w:p>
        </w:tc>
        <w:tc>
          <w:tcPr>
            <w:tcW w:w="2273" w:type="pct"/>
            <w:vAlign w:val="center"/>
          </w:tcPr>
          <w:p w:rsidR="00782AA2" w:rsidRDefault="00782AA2">
            <w:pPr>
              <w:jc w:val="center"/>
              <w:rPr>
                <w:szCs w:val="21"/>
              </w:rPr>
            </w:pPr>
          </w:p>
        </w:tc>
        <w:tc>
          <w:tcPr>
            <w:tcW w:w="1667" w:type="pct"/>
            <w:vAlign w:val="center"/>
          </w:tcPr>
          <w:p w:rsidR="00782AA2" w:rsidRDefault="00782AA2">
            <w:pPr>
              <w:jc w:val="center"/>
              <w:rPr>
                <w:szCs w:val="21"/>
              </w:rPr>
            </w:pPr>
          </w:p>
        </w:tc>
      </w:tr>
      <w:tr w:rsidR="00782AA2">
        <w:tc>
          <w:tcPr>
            <w:tcW w:w="1061" w:type="pct"/>
            <w:vAlign w:val="center"/>
          </w:tcPr>
          <w:p w:rsidR="00782AA2" w:rsidRDefault="005900B5">
            <w:pPr>
              <w:jc w:val="center"/>
              <w:rPr>
                <w:szCs w:val="21"/>
              </w:rPr>
            </w:pPr>
            <w:r>
              <w:rPr>
                <w:rFonts w:hint="eastAsia"/>
                <w:szCs w:val="21"/>
              </w:rPr>
              <w:t>2</w:t>
            </w:r>
          </w:p>
        </w:tc>
        <w:tc>
          <w:tcPr>
            <w:tcW w:w="2273" w:type="pct"/>
            <w:vAlign w:val="center"/>
          </w:tcPr>
          <w:p w:rsidR="00782AA2" w:rsidRDefault="00782AA2">
            <w:pPr>
              <w:jc w:val="center"/>
              <w:rPr>
                <w:szCs w:val="21"/>
              </w:rPr>
            </w:pPr>
          </w:p>
        </w:tc>
        <w:tc>
          <w:tcPr>
            <w:tcW w:w="1667" w:type="pct"/>
            <w:vAlign w:val="center"/>
          </w:tcPr>
          <w:p w:rsidR="00782AA2" w:rsidRDefault="00782AA2">
            <w:pPr>
              <w:jc w:val="center"/>
              <w:rPr>
                <w:szCs w:val="21"/>
              </w:rPr>
            </w:pPr>
          </w:p>
        </w:tc>
      </w:tr>
      <w:tr w:rsidR="00782AA2">
        <w:tc>
          <w:tcPr>
            <w:tcW w:w="1061" w:type="pct"/>
            <w:vAlign w:val="center"/>
          </w:tcPr>
          <w:p w:rsidR="00782AA2" w:rsidRDefault="005900B5">
            <w:pPr>
              <w:jc w:val="center"/>
              <w:rPr>
                <w:szCs w:val="21"/>
              </w:rPr>
            </w:pPr>
            <w:r>
              <w:rPr>
                <w:rFonts w:hint="eastAsia"/>
                <w:szCs w:val="21"/>
              </w:rPr>
              <w:t>3</w:t>
            </w:r>
          </w:p>
        </w:tc>
        <w:tc>
          <w:tcPr>
            <w:tcW w:w="2273" w:type="pct"/>
            <w:vAlign w:val="center"/>
          </w:tcPr>
          <w:p w:rsidR="00782AA2" w:rsidRDefault="00782AA2">
            <w:pPr>
              <w:jc w:val="center"/>
              <w:rPr>
                <w:szCs w:val="21"/>
              </w:rPr>
            </w:pPr>
          </w:p>
        </w:tc>
        <w:tc>
          <w:tcPr>
            <w:tcW w:w="1667" w:type="pct"/>
            <w:vAlign w:val="center"/>
          </w:tcPr>
          <w:p w:rsidR="00782AA2" w:rsidRDefault="00782AA2">
            <w:pPr>
              <w:jc w:val="center"/>
              <w:rPr>
                <w:szCs w:val="21"/>
              </w:rPr>
            </w:pPr>
          </w:p>
        </w:tc>
      </w:tr>
    </w:tbl>
    <w:p w:rsidR="00782AA2" w:rsidRDefault="005900B5" w:rsidP="000E78CB">
      <w:pPr>
        <w:spacing w:line="360" w:lineRule="auto"/>
        <w:ind w:firstLineChars="200" w:firstLine="446"/>
        <w:rPr>
          <w:sz w:val="24"/>
        </w:rPr>
      </w:pPr>
      <w:r>
        <w:rPr>
          <w:rFonts w:hint="eastAsia"/>
          <w:sz w:val="24"/>
        </w:rPr>
        <w:t>上表未填写的，视为不存在第（六）条所列情形</w:t>
      </w:r>
    </w:p>
    <w:p w:rsidR="00782AA2" w:rsidRDefault="00782AA2" w:rsidP="000E78CB">
      <w:pPr>
        <w:spacing w:line="360" w:lineRule="auto"/>
        <w:ind w:firstLineChars="200" w:firstLine="446"/>
        <w:rPr>
          <w:sz w:val="24"/>
        </w:rPr>
      </w:pPr>
    </w:p>
    <w:p w:rsidR="00782AA2" w:rsidRDefault="005900B5" w:rsidP="000E78CB">
      <w:pPr>
        <w:spacing w:line="360" w:lineRule="auto"/>
        <w:ind w:firstLineChars="200" w:firstLine="446"/>
        <w:rPr>
          <w:sz w:val="24"/>
        </w:rPr>
      </w:pPr>
      <w:r>
        <w:rPr>
          <w:rFonts w:hint="eastAsia"/>
          <w:sz w:val="24"/>
        </w:rPr>
        <w:t>上述声明真实有效，否则我单位承担全部责任和不利后果。</w:t>
      </w:r>
    </w:p>
    <w:p w:rsidR="00782AA2" w:rsidRDefault="00782AA2" w:rsidP="000E78CB">
      <w:pPr>
        <w:spacing w:line="360" w:lineRule="auto"/>
        <w:ind w:firstLineChars="200" w:firstLine="446"/>
        <w:rPr>
          <w:sz w:val="24"/>
        </w:rPr>
      </w:pPr>
    </w:p>
    <w:p w:rsidR="00782AA2" w:rsidRDefault="005900B5" w:rsidP="000E78CB">
      <w:pPr>
        <w:spacing w:line="360" w:lineRule="auto"/>
        <w:ind w:firstLineChars="100" w:firstLine="223"/>
        <w:rPr>
          <w:sz w:val="24"/>
        </w:rPr>
      </w:pPr>
      <w:r>
        <w:rPr>
          <w:sz w:val="24"/>
        </w:rPr>
        <w:t>投标人名称：</w:t>
      </w:r>
    </w:p>
    <w:p w:rsidR="00782AA2" w:rsidRDefault="00782AA2" w:rsidP="000E78CB">
      <w:pPr>
        <w:spacing w:line="360" w:lineRule="auto"/>
        <w:ind w:firstLineChars="100" w:firstLine="223"/>
        <w:rPr>
          <w:sz w:val="24"/>
        </w:rPr>
      </w:pPr>
    </w:p>
    <w:p w:rsidR="00782AA2" w:rsidRDefault="005900B5" w:rsidP="000E78CB">
      <w:pPr>
        <w:spacing w:line="360" w:lineRule="auto"/>
        <w:ind w:firstLineChars="100" w:firstLine="223"/>
        <w:rPr>
          <w:sz w:val="24"/>
        </w:rPr>
      </w:pPr>
      <w:r>
        <w:rPr>
          <w:sz w:val="24"/>
        </w:rPr>
        <w:t>日期：</w:t>
      </w:r>
      <w:r>
        <w:rPr>
          <w:sz w:val="24"/>
        </w:rPr>
        <w:t xml:space="preserve">  </w:t>
      </w:r>
    </w:p>
    <w:p w:rsidR="00782AA2" w:rsidRDefault="005900B5">
      <w:pPr>
        <w:widowControl/>
        <w:jc w:val="left"/>
        <w:rPr>
          <w:b/>
          <w:bCs/>
          <w:sz w:val="24"/>
        </w:rPr>
      </w:pPr>
      <w:r>
        <w:rPr>
          <w:b/>
          <w:bCs/>
          <w:sz w:val="24"/>
        </w:rPr>
        <w:br w:type="page"/>
      </w:r>
    </w:p>
    <w:p w:rsidR="00782AA2" w:rsidRDefault="005900B5">
      <w:pPr>
        <w:autoSpaceDN w:val="0"/>
        <w:spacing w:line="360" w:lineRule="auto"/>
        <w:jc w:val="left"/>
        <w:rPr>
          <w:b/>
          <w:bCs/>
          <w:sz w:val="24"/>
        </w:rPr>
      </w:pPr>
      <w:r>
        <w:rPr>
          <w:b/>
          <w:bCs/>
          <w:sz w:val="24"/>
        </w:rPr>
        <w:t>附件</w:t>
      </w:r>
      <w:r>
        <w:rPr>
          <w:rFonts w:hint="eastAsia"/>
          <w:b/>
          <w:bCs/>
          <w:sz w:val="24"/>
        </w:rPr>
        <w:t>3</w:t>
      </w:r>
      <w:r>
        <w:rPr>
          <w:rFonts w:hint="eastAsia"/>
          <w:b/>
          <w:bCs/>
          <w:sz w:val="24"/>
        </w:rPr>
        <w:t>：</w:t>
      </w:r>
      <w:r>
        <w:rPr>
          <w:b/>
          <w:sz w:val="24"/>
        </w:rPr>
        <w:t>招标文件第</w:t>
      </w:r>
      <w:r>
        <w:rPr>
          <w:rFonts w:hint="eastAsia"/>
          <w:b/>
          <w:sz w:val="24"/>
        </w:rPr>
        <w:t>一</w:t>
      </w:r>
      <w:r>
        <w:rPr>
          <w:b/>
          <w:sz w:val="24"/>
        </w:rPr>
        <w:t>部分供应商资格要求的证件</w:t>
      </w:r>
    </w:p>
    <w:p w:rsidR="00782AA2" w:rsidRDefault="005900B5">
      <w:pPr>
        <w:widowControl/>
        <w:jc w:val="left"/>
        <w:rPr>
          <w:b/>
          <w:sz w:val="24"/>
        </w:rPr>
      </w:pPr>
      <w:r>
        <w:rPr>
          <w:b/>
          <w:sz w:val="24"/>
        </w:rPr>
        <w:br w:type="page"/>
      </w:r>
    </w:p>
    <w:p w:rsidR="00782AA2" w:rsidRDefault="005900B5">
      <w:pPr>
        <w:tabs>
          <w:tab w:val="left" w:pos="360"/>
        </w:tabs>
        <w:spacing w:line="360" w:lineRule="auto"/>
        <w:rPr>
          <w:b/>
          <w:sz w:val="24"/>
        </w:rPr>
      </w:pPr>
      <w:r>
        <w:rPr>
          <w:b/>
          <w:sz w:val="24"/>
        </w:rPr>
        <w:t>附件</w:t>
      </w:r>
      <w:r>
        <w:rPr>
          <w:rFonts w:hint="eastAsia"/>
          <w:b/>
          <w:sz w:val="24"/>
        </w:rPr>
        <w:t>4</w:t>
      </w:r>
    </w:p>
    <w:p w:rsidR="00782AA2" w:rsidRDefault="005900B5">
      <w:pPr>
        <w:autoSpaceDN w:val="0"/>
        <w:spacing w:line="360" w:lineRule="auto"/>
        <w:jc w:val="center"/>
        <w:rPr>
          <w:b/>
          <w:bCs/>
          <w:sz w:val="24"/>
        </w:rPr>
      </w:pPr>
      <w:r>
        <w:rPr>
          <w:rFonts w:hint="eastAsia"/>
          <w:b/>
          <w:bCs/>
          <w:sz w:val="24"/>
        </w:rPr>
        <w:t>投标</w:t>
      </w:r>
      <w:r>
        <w:rPr>
          <w:b/>
          <w:bCs/>
          <w:sz w:val="24"/>
        </w:rPr>
        <w:t>代表人授权书</w:t>
      </w:r>
    </w:p>
    <w:p w:rsidR="00782AA2" w:rsidRDefault="00782AA2">
      <w:pPr>
        <w:spacing w:line="360" w:lineRule="auto"/>
        <w:rPr>
          <w:sz w:val="24"/>
          <w:szCs w:val="21"/>
        </w:rPr>
      </w:pPr>
    </w:p>
    <w:p w:rsidR="00782AA2" w:rsidRDefault="005900B5">
      <w:pPr>
        <w:spacing w:line="360" w:lineRule="auto"/>
        <w:rPr>
          <w:sz w:val="24"/>
          <w:szCs w:val="21"/>
        </w:rPr>
      </w:pPr>
      <w:r>
        <w:rPr>
          <w:sz w:val="24"/>
          <w:szCs w:val="21"/>
        </w:rPr>
        <w:t>致：天津市政府采购中心</w:t>
      </w:r>
    </w:p>
    <w:p w:rsidR="00782AA2" w:rsidRDefault="005900B5" w:rsidP="000E78CB">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782AA2" w:rsidRDefault="005900B5" w:rsidP="000E78CB">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782AA2" w:rsidRDefault="005900B5" w:rsidP="000E78CB">
      <w:pPr>
        <w:spacing w:line="360" w:lineRule="auto"/>
        <w:ind w:firstLineChars="200" w:firstLine="446"/>
        <w:rPr>
          <w:sz w:val="24"/>
          <w:szCs w:val="21"/>
        </w:rPr>
      </w:pPr>
      <w:r>
        <w:rPr>
          <w:sz w:val="24"/>
          <w:szCs w:val="21"/>
        </w:rPr>
        <w:t>本授权书至投标有效期结束前始终有效。</w:t>
      </w:r>
    </w:p>
    <w:p w:rsidR="00782AA2" w:rsidRDefault="005900B5" w:rsidP="000E78CB">
      <w:pPr>
        <w:spacing w:line="360" w:lineRule="auto"/>
        <w:ind w:firstLineChars="200" w:firstLine="446"/>
        <w:rPr>
          <w:sz w:val="24"/>
          <w:szCs w:val="21"/>
        </w:rPr>
      </w:pPr>
      <w:r>
        <w:rPr>
          <w:sz w:val="24"/>
          <w:szCs w:val="21"/>
        </w:rPr>
        <w:t>投标代表人无转委托权，特此委托。</w:t>
      </w:r>
    </w:p>
    <w:p w:rsidR="00782AA2" w:rsidRDefault="00782AA2" w:rsidP="000E78CB">
      <w:pPr>
        <w:spacing w:line="360" w:lineRule="auto"/>
        <w:ind w:firstLineChars="200" w:firstLine="446"/>
        <w:rPr>
          <w:sz w:val="24"/>
        </w:rPr>
      </w:pPr>
    </w:p>
    <w:p w:rsidR="00782AA2" w:rsidRDefault="00782AA2" w:rsidP="000E78CB">
      <w:pPr>
        <w:spacing w:line="360" w:lineRule="auto"/>
        <w:ind w:firstLineChars="200" w:firstLine="446"/>
        <w:rPr>
          <w:sz w:val="24"/>
        </w:rPr>
      </w:pPr>
    </w:p>
    <w:p w:rsidR="00782AA2" w:rsidRDefault="005900B5" w:rsidP="000E78CB">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782AA2">
        <w:tc>
          <w:tcPr>
            <w:tcW w:w="4264" w:type="dxa"/>
          </w:tcPr>
          <w:p w:rsidR="00782AA2" w:rsidRDefault="005900B5">
            <w:pPr>
              <w:spacing w:line="360" w:lineRule="auto"/>
              <w:jc w:val="left"/>
              <w:rPr>
                <w:sz w:val="24"/>
              </w:rPr>
            </w:pPr>
            <w:r>
              <w:rPr>
                <w:rFonts w:hint="eastAsia"/>
                <w:sz w:val="24"/>
              </w:rPr>
              <w:t>投标代表人身份证正面</w:t>
            </w:r>
          </w:p>
          <w:p w:rsidR="00782AA2" w:rsidRDefault="00782AA2">
            <w:pPr>
              <w:spacing w:line="360" w:lineRule="auto"/>
              <w:jc w:val="left"/>
              <w:rPr>
                <w:sz w:val="24"/>
              </w:rPr>
            </w:pPr>
          </w:p>
          <w:p w:rsidR="00782AA2" w:rsidRDefault="00782AA2">
            <w:pPr>
              <w:spacing w:line="360" w:lineRule="auto"/>
              <w:jc w:val="left"/>
              <w:rPr>
                <w:sz w:val="24"/>
              </w:rPr>
            </w:pPr>
          </w:p>
          <w:p w:rsidR="00782AA2" w:rsidRDefault="00782AA2">
            <w:pPr>
              <w:spacing w:line="360" w:lineRule="auto"/>
              <w:jc w:val="left"/>
              <w:rPr>
                <w:sz w:val="24"/>
              </w:rPr>
            </w:pPr>
          </w:p>
          <w:p w:rsidR="00782AA2" w:rsidRDefault="00782AA2">
            <w:pPr>
              <w:spacing w:line="360" w:lineRule="auto"/>
              <w:jc w:val="left"/>
              <w:rPr>
                <w:sz w:val="24"/>
              </w:rPr>
            </w:pPr>
          </w:p>
          <w:p w:rsidR="00782AA2" w:rsidRDefault="00782AA2">
            <w:pPr>
              <w:spacing w:line="360" w:lineRule="auto"/>
              <w:jc w:val="left"/>
              <w:rPr>
                <w:sz w:val="24"/>
              </w:rPr>
            </w:pPr>
          </w:p>
        </w:tc>
        <w:tc>
          <w:tcPr>
            <w:tcW w:w="4264" w:type="dxa"/>
          </w:tcPr>
          <w:p w:rsidR="00782AA2" w:rsidRDefault="005900B5">
            <w:pPr>
              <w:spacing w:line="360" w:lineRule="auto"/>
              <w:jc w:val="left"/>
              <w:rPr>
                <w:sz w:val="24"/>
              </w:rPr>
            </w:pPr>
            <w:r>
              <w:rPr>
                <w:rFonts w:hint="eastAsia"/>
                <w:sz w:val="24"/>
              </w:rPr>
              <w:t>投标代表人身份证背面</w:t>
            </w:r>
          </w:p>
        </w:tc>
      </w:tr>
    </w:tbl>
    <w:p w:rsidR="00782AA2" w:rsidRDefault="00782AA2" w:rsidP="000E78CB">
      <w:pPr>
        <w:spacing w:line="360" w:lineRule="auto"/>
        <w:ind w:firstLineChars="2100" w:firstLine="4686"/>
        <w:rPr>
          <w:sz w:val="24"/>
        </w:rPr>
      </w:pPr>
    </w:p>
    <w:p w:rsidR="00782AA2" w:rsidRDefault="005900B5">
      <w:pPr>
        <w:widowControl/>
        <w:jc w:val="left"/>
        <w:rPr>
          <w:b/>
          <w:sz w:val="24"/>
        </w:rPr>
      </w:pPr>
      <w:r>
        <w:rPr>
          <w:sz w:val="24"/>
        </w:rPr>
        <w:br w:type="page"/>
      </w:r>
      <w:r>
        <w:rPr>
          <w:b/>
          <w:sz w:val="24"/>
        </w:rPr>
        <w:t>附件</w:t>
      </w:r>
      <w:r>
        <w:rPr>
          <w:rFonts w:hint="eastAsia"/>
          <w:b/>
          <w:sz w:val="24"/>
        </w:rPr>
        <w:t>5</w:t>
      </w:r>
    </w:p>
    <w:p w:rsidR="00782AA2" w:rsidRDefault="005900B5">
      <w:pPr>
        <w:autoSpaceDN w:val="0"/>
        <w:spacing w:line="360" w:lineRule="auto"/>
        <w:jc w:val="center"/>
        <w:rPr>
          <w:b/>
          <w:bCs/>
          <w:sz w:val="24"/>
        </w:rPr>
      </w:pPr>
      <w:r>
        <w:rPr>
          <w:b/>
          <w:bCs/>
          <w:sz w:val="24"/>
        </w:rPr>
        <w:t>开标一览表</w:t>
      </w:r>
    </w:p>
    <w:p w:rsidR="00782AA2" w:rsidRDefault="00782AA2">
      <w:pPr>
        <w:ind w:right="84"/>
        <w:rPr>
          <w:sz w:val="24"/>
        </w:rPr>
      </w:pPr>
    </w:p>
    <w:p w:rsidR="00782AA2" w:rsidRDefault="005900B5">
      <w:pPr>
        <w:spacing w:line="460" w:lineRule="exact"/>
        <w:ind w:left="192"/>
        <w:rPr>
          <w:sz w:val="24"/>
        </w:rPr>
      </w:pPr>
      <w:r>
        <w:rPr>
          <w:sz w:val="24"/>
        </w:rPr>
        <w:t>项目名称：</w:t>
      </w:r>
      <w:r>
        <w:rPr>
          <w:sz w:val="24"/>
          <w:u w:val="single"/>
        </w:rPr>
        <w:t xml:space="preserve">                    </w:t>
      </w:r>
      <w:r>
        <w:rPr>
          <w:sz w:val="24"/>
        </w:rPr>
        <w:t xml:space="preserve">                  </w:t>
      </w:r>
    </w:p>
    <w:p w:rsidR="00782AA2" w:rsidRDefault="005900B5">
      <w:pPr>
        <w:spacing w:line="460" w:lineRule="exact"/>
        <w:ind w:left="192"/>
        <w:rPr>
          <w:sz w:val="24"/>
        </w:rPr>
      </w:pPr>
      <w:r>
        <w:rPr>
          <w:sz w:val="24"/>
        </w:rPr>
        <w:t>项目编号：</w:t>
      </w:r>
      <w:r>
        <w:rPr>
          <w:sz w:val="24"/>
          <w:u w:val="single"/>
        </w:rPr>
        <w:t xml:space="preserve">                    </w:t>
      </w:r>
      <w:r>
        <w:rPr>
          <w:sz w:val="24"/>
        </w:rPr>
        <w:t xml:space="preserve">                  </w:t>
      </w:r>
    </w:p>
    <w:p w:rsidR="00782AA2" w:rsidRDefault="005900B5">
      <w:pPr>
        <w:spacing w:line="460" w:lineRule="exact"/>
        <w:rPr>
          <w:sz w:val="24"/>
        </w:rPr>
      </w:pPr>
      <w:r>
        <w:rPr>
          <w:sz w:val="24"/>
        </w:rPr>
        <w:t xml:space="preserve">                                                       </w:t>
      </w:r>
      <w:r>
        <w:rPr>
          <w:sz w:val="24"/>
        </w:rPr>
        <w:t>单位：元</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106"/>
        <w:gridCol w:w="1728"/>
        <w:gridCol w:w="2108"/>
      </w:tblGrid>
      <w:tr w:rsidR="00782AA2">
        <w:trPr>
          <w:jc w:val="center"/>
        </w:trPr>
        <w:tc>
          <w:tcPr>
            <w:tcW w:w="587" w:type="pct"/>
            <w:vAlign w:val="center"/>
          </w:tcPr>
          <w:p w:rsidR="00782AA2" w:rsidRDefault="005900B5">
            <w:pPr>
              <w:spacing w:line="460" w:lineRule="exact"/>
              <w:jc w:val="center"/>
              <w:rPr>
                <w:sz w:val="24"/>
              </w:rPr>
            </w:pPr>
            <w:r>
              <w:rPr>
                <w:sz w:val="24"/>
              </w:rPr>
              <w:t>包号</w:t>
            </w:r>
          </w:p>
        </w:tc>
        <w:tc>
          <w:tcPr>
            <w:tcW w:w="2280" w:type="pct"/>
            <w:vAlign w:val="center"/>
          </w:tcPr>
          <w:p w:rsidR="00782AA2" w:rsidRDefault="005900B5">
            <w:pPr>
              <w:spacing w:line="460" w:lineRule="exact"/>
              <w:jc w:val="center"/>
              <w:rPr>
                <w:sz w:val="24"/>
              </w:rPr>
            </w:pPr>
            <w:r>
              <w:rPr>
                <w:sz w:val="24"/>
              </w:rPr>
              <w:t>服务名称</w:t>
            </w:r>
          </w:p>
        </w:tc>
        <w:tc>
          <w:tcPr>
            <w:tcW w:w="960" w:type="pct"/>
            <w:vAlign w:val="center"/>
          </w:tcPr>
          <w:p w:rsidR="00782AA2" w:rsidRDefault="005900B5">
            <w:pPr>
              <w:spacing w:line="460" w:lineRule="exact"/>
              <w:jc w:val="center"/>
              <w:rPr>
                <w:sz w:val="24"/>
              </w:rPr>
            </w:pPr>
            <w:r>
              <w:rPr>
                <w:rFonts w:hint="eastAsia"/>
                <w:sz w:val="24"/>
              </w:rPr>
              <w:t>费率</w:t>
            </w:r>
          </w:p>
        </w:tc>
        <w:tc>
          <w:tcPr>
            <w:tcW w:w="1171" w:type="pct"/>
            <w:vAlign w:val="center"/>
          </w:tcPr>
          <w:p w:rsidR="00782AA2" w:rsidRDefault="005900B5">
            <w:pPr>
              <w:spacing w:line="460" w:lineRule="exact"/>
              <w:jc w:val="center"/>
              <w:rPr>
                <w:sz w:val="24"/>
              </w:rPr>
            </w:pPr>
            <w:r>
              <w:rPr>
                <w:rFonts w:hint="eastAsia"/>
                <w:sz w:val="24"/>
              </w:rPr>
              <w:t>服务期</w:t>
            </w:r>
          </w:p>
        </w:tc>
      </w:tr>
      <w:tr w:rsidR="00782AA2">
        <w:trPr>
          <w:jc w:val="center"/>
        </w:trPr>
        <w:tc>
          <w:tcPr>
            <w:tcW w:w="587" w:type="pct"/>
            <w:vAlign w:val="center"/>
          </w:tcPr>
          <w:p w:rsidR="00782AA2" w:rsidRDefault="005900B5">
            <w:pPr>
              <w:spacing w:line="460" w:lineRule="exact"/>
              <w:jc w:val="center"/>
              <w:rPr>
                <w:sz w:val="24"/>
                <w:szCs w:val="24"/>
              </w:rPr>
            </w:pPr>
            <w:r>
              <w:rPr>
                <w:rFonts w:hint="eastAsia"/>
                <w:sz w:val="24"/>
                <w:szCs w:val="24"/>
              </w:rPr>
              <w:t>1</w:t>
            </w:r>
          </w:p>
        </w:tc>
        <w:tc>
          <w:tcPr>
            <w:tcW w:w="2280" w:type="pct"/>
            <w:vAlign w:val="center"/>
          </w:tcPr>
          <w:p w:rsidR="00782AA2" w:rsidRDefault="00782AA2">
            <w:pPr>
              <w:spacing w:line="460" w:lineRule="exact"/>
              <w:jc w:val="center"/>
              <w:rPr>
                <w:sz w:val="24"/>
                <w:szCs w:val="24"/>
              </w:rPr>
            </w:pPr>
          </w:p>
        </w:tc>
        <w:tc>
          <w:tcPr>
            <w:tcW w:w="960" w:type="pct"/>
            <w:vAlign w:val="center"/>
          </w:tcPr>
          <w:p w:rsidR="00782AA2" w:rsidRDefault="005900B5">
            <w:pPr>
              <w:spacing w:line="460" w:lineRule="exact"/>
              <w:jc w:val="center"/>
              <w:rPr>
                <w:sz w:val="24"/>
                <w:szCs w:val="24"/>
              </w:rPr>
            </w:pPr>
            <w:r>
              <w:rPr>
                <w:rFonts w:hint="eastAsia"/>
                <w:sz w:val="24"/>
                <w:szCs w:val="24"/>
              </w:rPr>
              <w:t>%</w:t>
            </w:r>
          </w:p>
        </w:tc>
        <w:tc>
          <w:tcPr>
            <w:tcW w:w="1171" w:type="pct"/>
            <w:vAlign w:val="center"/>
          </w:tcPr>
          <w:p w:rsidR="00782AA2" w:rsidRDefault="00782AA2">
            <w:pPr>
              <w:spacing w:line="460" w:lineRule="exact"/>
              <w:jc w:val="center"/>
              <w:rPr>
                <w:sz w:val="24"/>
                <w:szCs w:val="24"/>
              </w:rPr>
            </w:pPr>
          </w:p>
        </w:tc>
      </w:tr>
      <w:tr w:rsidR="00782AA2">
        <w:trPr>
          <w:jc w:val="center"/>
        </w:trPr>
        <w:tc>
          <w:tcPr>
            <w:tcW w:w="587" w:type="pct"/>
            <w:vAlign w:val="center"/>
          </w:tcPr>
          <w:p w:rsidR="00782AA2" w:rsidRDefault="00782AA2">
            <w:pPr>
              <w:spacing w:line="460" w:lineRule="exact"/>
              <w:jc w:val="center"/>
              <w:rPr>
                <w:sz w:val="24"/>
                <w:szCs w:val="24"/>
              </w:rPr>
            </w:pPr>
          </w:p>
        </w:tc>
        <w:tc>
          <w:tcPr>
            <w:tcW w:w="2280" w:type="pct"/>
            <w:vAlign w:val="center"/>
          </w:tcPr>
          <w:p w:rsidR="00782AA2" w:rsidRDefault="00782AA2">
            <w:pPr>
              <w:spacing w:line="460" w:lineRule="exact"/>
              <w:jc w:val="center"/>
              <w:rPr>
                <w:sz w:val="24"/>
                <w:szCs w:val="24"/>
              </w:rPr>
            </w:pPr>
          </w:p>
        </w:tc>
        <w:tc>
          <w:tcPr>
            <w:tcW w:w="960" w:type="pct"/>
            <w:vAlign w:val="center"/>
          </w:tcPr>
          <w:p w:rsidR="00782AA2" w:rsidRDefault="00782AA2">
            <w:pPr>
              <w:spacing w:line="460" w:lineRule="exact"/>
              <w:jc w:val="center"/>
              <w:rPr>
                <w:sz w:val="24"/>
                <w:szCs w:val="24"/>
              </w:rPr>
            </w:pPr>
          </w:p>
        </w:tc>
        <w:tc>
          <w:tcPr>
            <w:tcW w:w="1171" w:type="pct"/>
            <w:vAlign w:val="center"/>
          </w:tcPr>
          <w:p w:rsidR="00782AA2" w:rsidRDefault="00782AA2">
            <w:pPr>
              <w:spacing w:line="460" w:lineRule="exact"/>
              <w:jc w:val="center"/>
              <w:rPr>
                <w:sz w:val="24"/>
                <w:szCs w:val="24"/>
              </w:rPr>
            </w:pPr>
          </w:p>
        </w:tc>
      </w:tr>
      <w:tr w:rsidR="00782AA2">
        <w:trPr>
          <w:jc w:val="center"/>
        </w:trPr>
        <w:tc>
          <w:tcPr>
            <w:tcW w:w="587" w:type="pct"/>
            <w:vAlign w:val="center"/>
          </w:tcPr>
          <w:p w:rsidR="00782AA2" w:rsidRDefault="00782AA2">
            <w:pPr>
              <w:spacing w:line="460" w:lineRule="exact"/>
              <w:jc w:val="center"/>
              <w:rPr>
                <w:sz w:val="24"/>
                <w:szCs w:val="24"/>
              </w:rPr>
            </w:pPr>
          </w:p>
        </w:tc>
        <w:tc>
          <w:tcPr>
            <w:tcW w:w="2280" w:type="pct"/>
            <w:vAlign w:val="center"/>
          </w:tcPr>
          <w:p w:rsidR="00782AA2" w:rsidRDefault="00782AA2">
            <w:pPr>
              <w:spacing w:line="460" w:lineRule="exact"/>
              <w:jc w:val="center"/>
              <w:rPr>
                <w:sz w:val="24"/>
                <w:szCs w:val="24"/>
              </w:rPr>
            </w:pPr>
          </w:p>
        </w:tc>
        <w:tc>
          <w:tcPr>
            <w:tcW w:w="960" w:type="pct"/>
            <w:vAlign w:val="center"/>
          </w:tcPr>
          <w:p w:rsidR="00782AA2" w:rsidRDefault="00782AA2">
            <w:pPr>
              <w:spacing w:line="460" w:lineRule="exact"/>
              <w:jc w:val="center"/>
              <w:rPr>
                <w:sz w:val="24"/>
                <w:szCs w:val="24"/>
              </w:rPr>
            </w:pPr>
          </w:p>
        </w:tc>
        <w:tc>
          <w:tcPr>
            <w:tcW w:w="1171" w:type="pct"/>
            <w:vAlign w:val="center"/>
          </w:tcPr>
          <w:p w:rsidR="00782AA2" w:rsidRDefault="00782AA2">
            <w:pPr>
              <w:spacing w:line="460" w:lineRule="exact"/>
              <w:jc w:val="center"/>
              <w:rPr>
                <w:sz w:val="24"/>
                <w:szCs w:val="24"/>
              </w:rPr>
            </w:pPr>
          </w:p>
        </w:tc>
      </w:tr>
    </w:tbl>
    <w:p w:rsidR="00782AA2" w:rsidRDefault="005900B5">
      <w:pPr>
        <w:spacing w:line="360" w:lineRule="auto"/>
        <w:ind w:right="84" w:firstLine="420"/>
        <w:rPr>
          <w:sz w:val="24"/>
        </w:rPr>
      </w:pPr>
      <w:r>
        <w:rPr>
          <w:sz w:val="24"/>
        </w:rPr>
        <w:t>注</w:t>
      </w:r>
      <w:r>
        <w:rPr>
          <w:rFonts w:hint="eastAsia"/>
          <w:sz w:val="24"/>
        </w:rPr>
        <w:t>：</w:t>
      </w:r>
    </w:p>
    <w:p w:rsidR="00782AA2" w:rsidRDefault="005900B5">
      <w:pPr>
        <w:spacing w:line="360" w:lineRule="auto"/>
        <w:ind w:right="84" w:firstLine="420"/>
        <w:rPr>
          <w:sz w:val="24"/>
        </w:rPr>
      </w:pPr>
      <w:r>
        <w:rPr>
          <w:rFonts w:hint="eastAsia"/>
          <w:sz w:val="24"/>
        </w:rPr>
        <w:t>以上价格包含人员费用、食材费用、配送费用、运输保险费用、管理费、利润税金等为完成招标文件规定的一切工作所需的全部费用。</w:t>
      </w:r>
    </w:p>
    <w:p w:rsidR="00782AA2" w:rsidRDefault="00782AA2">
      <w:pPr>
        <w:spacing w:line="360" w:lineRule="auto"/>
        <w:ind w:right="84" w:firstLine="420"/>
        <w:rPr>
          <w:sz w:val="24"/>
        </w:rPr>
      </w:pPr>
    </w:p>
    <w:p w:rsidR="00782AA2" w:rsidRDefault="005900B5" w:rsidP="000E78CB">
      <w:pPr>
        <w:spacing w:line="360" w:lineRule="auto"/>
        <w:ind w:firstLineChars="1700" w:firstLine="3794"/>
        <w:rPr>
          <w:sz w:val="24"/>
        </w:rPr>
      </w:pPr>
      <w:r>
        <w:rPr>
          <w:sz w:val="24"/>
        </w:rPr>
        <w:t>投标人名称：</w:t>
      </w:r>
    </w:p>
    <w:p w:rsidR="00782AA2" w:rsidRDefault="005900B5" w:rsidP="000E78C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82AA2" w:rsidRDefault="00782AA2">
      <w:pPr>
        <w:spacing w:line="360" w:lineRule="auto"/>
        <w:ind w:right="84" w:firstLine="420"/>
        <w:rPr>
          <w:sz w:val="24"/>
        </w:rPr>
      </w:pPr>
    </w:p>
    <w:p w:rsidR="00782AA2" w:rsidRDefault="005900B5">
      <w:pPr>
        <w:widowControl/>
        <w:jc w:val="left"/>
        <w:rPr>
          <w:sz w:val="24"/>
        </w:rPr>
      </w:pPr>
      <w:r>
        <w:rPr>
          <w:sz w:val="24"/>
        </w:rPr>
        <w:br w:type="page"/>
      </w:r>
    </w:p>
    <w:p w:rsidR="00782AA2" w:rsidRDefault="005900B5">
      <w:pPr>
        <w:tabs>
          <w:tab w:val="left" w:pos="360"/>
        </w:tabs>
        <w:spacing w:line="360" w:lineRule="auto"/>
        <w:rPr>
          <w:b/>
          <w:sz w:val="24"/>
        </w:rPr>
      </w:pPr>
      <w:r>
        <w:rPr>
          <w:b/>
          <w:sz w:val="24"/>
        </w:rPr>
        <w:t>附件</w:t>
      </w:r>
      <w:r>
        <w:rPr>
          <w:rFonts w:hint="eastAsia"/>
          <w:b/>
          <w:sz w:val="24"/>
        </w:rPr>
        <w:t>6</w:t>
      </w:r>
    </w:p>
    <w:p w:rsidR="00782AA2" w:rsidRDefault="005900B5">
      <w:pPr>
        <w:autoSpaceDN w:val="0"/>
        <w:spacing w:line="360" w:lineRule="auto"/>
        <w:jc w:val="center"/>
        <w:rPr>
          <w:b/>
          <w:bCs/>
          <w:sz w:val="24"/>
        </w:rPr>
      </w:pPr>
      <w:r>
        <w:rPr>
          <w:b/>
          <w:bCs/>
          <w:sz w:val="24"/>
        </w:rPr>
        <w:t>开标分项一览表</w:t>
      </w:r>
    </w:p>
    <w:p w:rsidR="00782AA2" w:rsidRDefault="00782AA2">
      <w:pPr>
        <w:ind w:right="84"/>
        <w:rPr>
          <w:sz w:val="24"/>
        </w:rPr>
      </w:pPr>
    </w:p>
    <w:p w:rsidR="00782AA2" w:rsidRDefault="005900B5">
      <w:pPr>
        <w:spacing w:line="460" w:lineRule="exact"/>
        <w:ind w:left="192"/>
        <w:rPr>
          <w:sz w:val="24"/>
        </w:rPr>
      </w:pPr>
      <w:r>
        <w:rPr>
          <w:sz w:val="24"/>
        </w:rPr>
        <w:t>项目名称：</w:t>
      </w:r>
      <w:r>
        <w:rPr>
          <w:sz w:val="24"/>
          <w:u w:val="single"/>
        </w:rPr>
        <w:t xml:space="preserve">                    </w:t>
      </w:r>
    </w:p>
    <w:p w:rsidR="00782AA2" w:rsidRDefault="005900B5">
      <w:pPr>
        <w:spacing w:line="460" w:lineRule="exact"/>
        <w:ind w:left="192"/>
        <w:rPr>
          <w:sz w:val="24"/>
        </w:rPr>
      </w:pPr>
      <w:r>
        <w:rPr>
          <w:sz w:val="24"/>
        </w:rPr>
        <w:t>项目编号：</w:t>
      </w:r>
      <w:r>
        <w:rPr>
          <w:sz w:val="24"/>
          <w:u w:val="single"/>
        </w:rPr>
        <w:t xml:space="preserve">                    </w:t>
      </w:r>
    </w:p>
    <w:p w:rsidR="00782AA2" w:rsidRDefault="005900B5">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782AA2" w:rsidRDefault="005900B5" w:rsidP="000E78CB">
      <w:pPr>
        <w:spacing w:line="460" w:lineRule="exact"/>
        <w:ind w:firstLineChars="2900" w:firstLine="6472"/>
        <w:rPr>
          <w:sz w:val="24"/>
        </w:rPr>
      </w:pPr>
      <w:r>
        <w:rPr>
          <w:sz w:val="24"/>
        </w:rPr>
        <w:t>单位：元</w:t>
      </w:r>
    </w:p>
    <w:p w:rsidR="00782AA2" w:rsidRDefault="00782AA2">
      <w:pPr>
        <w:ind w:left="180"/>
        <w:rPr>
          <w:sz w:val="24"/>
        </w:rPr>
      </w:pPr>
    </w:p>
    <w:tbl>
      <w:tblPr>
        <w:tblW w:w="4986" w:type="pct"/>
        <w:tblInd w:w="30" w:type="dxa"/>
        <w:tblCellMar>
          <w:top w:w="15" w:type="dxa"/>
          <w:left w:w="15" w:type="dxa"/>
          <w:bottom w:w="15" w:type="dxa"/>
          <w:right w:w="15" w:type="dxa"/>
        </w:tblCellMar>
        <w:tblLook w:val="04A0" w:firstRow="1" w:lastRow="0" w:firstColumn="1" w:lastColumn="0" w:noHBand="0" w:noVBand="1"/>
      </w:tblPr>
      <w:tblGrid>
        <w:gridCol w:w="785"/>
        <w:gridCol w:w="1330"/>
        <w:gridCol w:w="1525"/>
        <w:gridCol w:w="1562"/>
        <w:gridCol w:w="1562"/>
        <w:gridCol w:w="1562"/>
      </w:tblGrid>
      <w:tr w:rsidR="00782AA2">
        <w:tc>
          <w:tcPr>
            <w:tcW w:w="4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2" w:type="dxa"/>
              <w:left w:w="22" w:type="dxa"/>
              <w:bottom w:w="22" w:type="dxa"/>
              <w:right w:w="22" w:type="dxa"/>
            </w:tcMar>
            <w:vAlign w:val="center"/>
          </w:tcPr>
          <w:p w:rsidR="00782AA2" w:rsidRDefault="005900B5">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序号</w:t>
            </w:r>
          </w:p>
        </w:tc>
        <w:tc>
          <w:tcPr>
            <w:tcW w:w="79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2" w:type="dxa"/>
              <w:left w:w="22" w:type="dxa"/>
              <w:bottom w:w="22" w:type="dxa"/>
              <w:right w:w="22" w:type="dxa"/>
            </w:tcMar>
            <w:vAlign w:val="center"/>
          </w:tcPr>
          <w:p w:rsidR="00782AA2" w:rsidRDefault="005900B5">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产品名称</w:t>
            </w:r>
          </w:p>
        </w:tc>
        <w:tc>
          <w:tcPr>
            <w:tcW w:w="91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2" w:type="dxa"/>
              <w:left w:w="22" w:type="dxa"/>
              <w:bottom w:w="22" w:type="dxa"/>
              <w:right w:w="22" w:type="dxa"/>
            </w:tcMar>
            <w:vAlign w:val="center"/>
          </w:tcPr>
          <w:p w:rsidR="00782AA2" w:rsidRDefault="005900B5">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数量</w:t>
            </w:r>
          </w:p>
        </w:tc>
        <w:tc>
          <w:tcPr>
            <w:tcW w:w="93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2" w:type="dxa"/>
              <w:left w:w="22" w:type="dxa"/>
              <w:bottom w:w="22" w:type="dxa"/>
              <w:right w:w="22" w:type="dxa"/>
            </w:tcMar>
            <w:vAlign w:val="center"/>
          </w:tcPr>
          <w:p w:rsidR="00782AA2" w:rsidRDefault="005900B5">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单位</w:t>
            </w:r>
          </w:p>
        </w:tc>
        <w:tc>
          <w:tcPr>
            <w:tcW w:w="938"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782AA2" w:rsidRDefault="005900B5">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品牌</w:t>
            </w:r>
          </w:p>
        </w:tc>
        <w:tc>
          <w:tcPr>
            <w:tcW w:w="938"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782AA2" w:rsidRDefault="005900B5">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制造商</w:t>
            </w:r>
          </w:p>
        </w:tc>
      </w:tr>
      <w:tr w:rsidR="00782AA2">
        <w:tc>
          <w:tcPr>
            <w:tcW w:w="47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79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782AA2" w:rsidRDefault="00782AA2">
            <w:pPr>
              <w:jc w:val="center"/>
              <w:rPr>
                <w:rFonts w:asciiTheme="minorEastAsia" w:eastAsiaTheme="minorEastAsia" w:hAnsiTheme="minorEastAsia" w:cstheme="minorEastAsia"/>
                <w:color w:val="000000"/>
                <w:szCs w:val="21"/>
              </w:rPr>
            </w:pPr>
          </w:p>
        </w:tc>
      </w:tr>
      <w:tr w:rsidR="00782AA2">
        <w:tc>
          <w:tcPr>
            <w:tcW w:w="47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79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782AA2" w:rsidRDefault="00782AA2">
            <w:pPr>
              <w:jc w:val="center"/>
              <w:rPr>
                <w:rFonts w:asciiTheme="minorEastAsia" w:eastAsiaTheme="minorEastAsia" w:hAnsiTheme="minorEastAsia" w:cstheme="minorEastAsia"/>
                <w:color w:val="000000"/>
                <w:szCs w:val="21"/>
              </w:rPr>
            </w:pPr>
          </w:p>
        </w:tc>
      </w:tr>
      <w:tr w:rsidR="00782AA2">
        <w:tc>
          <w:tcPr>
            <w:tcW w:w="47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79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782AA2" w:rsidRDefault="00782AA2">
            <w:pPr>
              <w:jc w:val="center"/>
              <w:rPr>
                <w:rFonts w:asciiTheme="minorEastAsia" w:eastAsiaTheme="minorEastAsia" w:hAnsiTheme="minorEastAsia" w:cstheme="minorEastAsia"/>
                <w:color w:val="000000"/>
                <w:szCs w:val="21"/>
              </w:rPr>
            </w:pPr>
          </w:p>
        </w:tc>
      </w:tr>
      <w:tr w:rsidR="00782AA2">
        <w:tc>
          <w:tcPr>
            <w:tcW w:w="47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79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782AA2" w:rsidRDefault="00782AA2">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782AA2" w:rsidRDefault="00782AA2">
            <w:pPr>
              <w:jc w:val="center"/>
              <w:rPr>
                <w:rFonts w:asciiTheme="minorEastAsia" w:eastAsiaTheme="minorEastAsia" w:hAnsiTheme="minorEastAsia" w:cstheme="minorEastAsia"/>
                <w:color w:val="000000"/>
                <w:szCs w:val="21"/>
              </w:rPr>
            </w:pPr>
          </w:p>
        </w:tc>
      </w:tr>
    </w:tbl>
    <w:p w:rsidR="00782AA2" w:rsidRDefault="00782AA2">
      <w:pPr>
        <w:spacing w:line="360" w:lineRule="auto"/>
        <w:ind w:left="181"/>
        <w:rPr>
          <w:sz w:val="24"/>
          <w:szCs w:val="24"/>
        </w:rPr>
      </w:pPr>
    </w:p>
    <w:p w:rsidR="00782AA2" w:rsidRDefault="005900B5" w:rsidP="000E78CB">
      <w:pPr>
        <w:spacing w:line="360" w:lineRule="auto"/>
        <w:ind w:firstLineChars="1700" w:firstLine="3794"/>
        <w:rPr>
          <w:sz w:val="24"/>
        </w:rPr>
      </w:pPr>
      <w:r>
        <w:rPr>
          <w:sz w:val="24"/>
        </w:rPr>
        <w:t>投标人名称：</w:t>
      </w:r>
    </w:p>
    <w:p w:rsidR="00782AA2" w:rsidRDefault="00782AA2" w:rsidP="000E78CB">
      <w:pPr>
        <w:spacing w:line="360" w:lineRule="auto"/>
        <w:ind w:firstLineChars="1700" w:firstLine="3794"/>
        <w:rPr>
          <w:sz w:val="24"/>
        </w:rPr>
      </w:pPr>
    </w:p>
    <w:p w:rsidR="00782AA2" w:rsidRDefault="005900B5" w:rsidP="000E78C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82AA2" w:rsidRDefault="005900B5">
      <w:pPr>
        <w:widowControl/>
        <w:jc w:val="left"/>
        <w:rPr>
          <w:sz w:val="24"/>
        </w:rPr>
      </w:pPr>
      <w:r>
        <w:rPr>
          <w:sz w:val="24"/>
        </w:rPr>
        <w:br w:type="page"/>
      </w:r>
    </w:p>
    <w:p w:rsidR="00782AA2" w:rsidRDefault="005900B5">
      <w:pPr>
        <w:tabs>
          <w:tab w:val="left" w:pos="360"/>
        </w:tabs>
        <w:spacing w:line="360" w:lineRule="auto"/>
        <w:rPr>
          <w:b/>
          <w:sz w:val="24"/>
        </w:rPr>
      </w:pPr>
      <w:r>
        <w:rPr>
          <w:b/>
          <w:sz w:val="24"/>
        </w:rPr>
        <w:t>附件</w:t>
      </w:r>
      <w:r>
        <w:rPr>
          <w:rFonts w:hint="eastAsia"/>
          <w:b/>
          <w:sz w:val="24"/>
        </w:rPr>
        <w:t>7</w:t>
      </w:r>
      <w:r>
        <w:rPr>
          <w:b/>
          <w:sz w:val="24"/>
        </w:rPr>
        <w:t>-1</w:t>
      </w:r>
    </w:p>
    <w:p w:rsidR="00782AA2" w:rsidRDefault="005900B5">
      <w:pPr>
        <w:autoSpaceDN w:val="0"/>
        <w:spacing w:line="360" w:lineRule="auto"/>
        <w:jc w:val="center"/>
        <w:rPr>
          <w:b/>
          <w:bCs/>
          <w:sz w:val="24"/>
        </w:rPr>
      </w:pPr>
      <w:r>
        <w:rPr>
          <w:b/>
          <w:bCs/>
          <w:sz w:val="24"/>
        </w:rPr>
        <w:t>商务要求点对点应答表</w:t>
      </w:r>
    </w:p>
    <w:p w:rsidR="00782AA2" w:rsidRDefault="00782AA2">
      <w:pPr>
        <w:spacing w:line="460" w:lineRule="exact"/>
        <w:rPr>
          <w:sz w:val="24"/>
        </w:rPr>
      </w:pPr>
    </w:p>
    <w:p w:rsidR="00782AA2" w:rsidRDefault="005900B5">
      <w:pPr>
        <w:spacing w:line="460" w:lineRule="exact"/>
        <w:rPr>
          <w:sz w:val="24"/>
        </w:rPr>
      </w:pPr>
      <w:r>
        <w:rPr>
          <w:sz w:val="24"/>
        </w:rPr>
        <w:t>项目名称：</w:t>
      </w:r>
      <w:r>
        <w:rPr>
          <w:sz w:val="24"/>
          <w:u w:val="single"/>
        </w:rPr>
        <w:t xml:space="preserve">                    </w:t>
      </w:r>
    </w:p>
    <w:p w:rsidR="00782AA2" w:rsidRDefault="005900B5">
      <w:pPr>
        <w:spacing w:line="460" w:lineRule="exact"/>
        <w:rPr>
          <w:sz w:val="24"/>
        </w:rPr>
      </w:pPr>
      <w:r>
        <w:rPr>
          <w:sz w:val="24"/>
        </w:rPr>
        <w:t>项目编号：</w:t>
      </w:r>
      <w:r>
        <w:rPr>
          <w:sz w:val="24"/>
          <w:u w:val="single"/>
        </w:rPr>
        <w:t xml:space="preserve">                    </w:t>
      </w:r>
    </w:p>
    <w:p w:rsidR="00782AA2" w:rsidRDefault="005900B5">
      <w:pPr>
        <w:spacing w:line="460" w:lineRule="exact"/>
        <w:rPr>
          <w:sz w:val="24"/>
          <w:u w:val="single"/>
        </w:rPr>
      </w:pPr>
      <w:r>
        <w:rPr>
          <w:sz w:val="24"/>
        </w:rPr>
        <w:t>包号：</w:t>
      </w:r>
      <w:r>
        <w:rPr>
          <w:sz w:val="24"/>
          <w:u w:val="single"/>
        </w:rPr>
        <w:t xml:space="preserve">                        </w:t>
      </w:r>
    </w:p>
    <w:p w:rsidR="00782AA2" w:rsidRDefault="00782AA2">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782AA2">
        <w:trPr>
          <w:jc w:val="center"/>
        </w:trPr>
        <w:tc>
          <w:tcPr>
            <w:tcW w:w="1080" w:type="dxa"/>
            <w:shd w:val="clear" w:color="auto" w:fill="auto"/>
            <w:vAlign w:val="center"/>
          </w:tcPr>
          <w:p w:rsidR="00782AA2" w:rsidRDefault="005900B5">
            <w:pPr>
              <w:widowControl/>
              <w:snapToGrid w:val="0"/>
              <w:jc w:val="center"/>
              <w:rPr>
                <w:kern w:val="0"/>
                <w:sz w:val="24"/>
                <w:szCs w:val="21"/>
              </w:rPr>
            </w:pPr>
            <w:r>
              <w:rPr>
                <w:kern w:val="0"/>
                <w:sz w:val="24"/>
                <w:szCs w:val="21"/>
              </w:rPr>
              <w:t>序号</w:t>
            </w:r>
          </w:p>
        </w:tc>
        <w:tc>
          <w:tcPr>
            <w:tcW w:w="2500" w:type="dxa"/>
            <w:shd w:val="clear" w:color="auto" w:fill="auto"/>
            <w:vAlign w:val="center"/>
          </w:tcPr>
          <w:p w:rsidR="00782AA2" w:rsidRDefault="005900B5">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782AA2" w:rsidRDefault="005900B5">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782AA2" w:rsidRDefault="005900B5">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782AA2" w:rsidRDefault="005900B5">
            <w:pPr>
              <w:widowControl/>
              <w:snapToGrid w:val="0"/>
              <w:jc w:val="center"/>
              <w:rPr>
                <w:kern w:val="0"/>
                <w:sz w:val="24"/>
                <w:szCs w:val="21"/>
              </w:rPr>
            </w:pPr>
            <w:r>
              <w:rPr>
                <w:kern w:val="0"/>
                <w:sz w:val="24"/>
                <w:szCs w:val="21"/>
              </w:rPr>
              <w:t>备注</w:t>
            </w:r>
          </w:p>
        </w:tc>
      </w:tr>
      <w:tr w:rsidR="00782AA2">
        <w:trPr>
          <w:jc w:val="center"/>
        </w:trPr>
        <w:tc>
          <w:tcPr>
            <w:tcW w:w="9480" w:type="dxa"/>
            <w:gridSpan w:val="5"/>
            <w:shd w:val="clear" w:color="auto" w:fill="auto"/>
            <w:vAlign w:val="center"/>
          </w:tcPr>
          <w:p w:rsidR="00782AA2" w:rsidRDefault="005900B5">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782AA2">
        <w:trPr>
          <w:jc w:val="center"/>
        </w:trPr>
        <w:tc>
          <w:tcPr>
            <w:tcW w:w="1080" w:type="dxa"/>
            <w:shd w:val="clear" w:color="auto" w:fill="auto"/>
            <w:vAlign w:val="center"/>
          </w:tcPr>
          <w:p w:rsidR="00782AA2" w:rsidRDefault="00782AA2">
            <w:pPr>
              <w:widowControl/>
              <w:snapToGrid w:val="0"/>
              <w:jc w:val="center"/>
              <w:rPr>
                <w:kern w:val="0"/>
                <w:sz w:val="24"/>
                <w:szCs w:val="21"/>
              </w:rPr>
            </w:pPr>
          </w:p>
        </w:tc>
        <w:tc>
          <w:tcPr>
            <w:tcW w:w="2500" w:type="dxa"/>
            <w:shd w:val="clear" w:color="auto" w:fill="auto"/>
            <w:vAlign w:val="center"/>
          </w:tcPr>
          <w:p w:rsidR="00782AA2" w:rsidRDefault="00782AA2">
            <w:pPr>
              <w:widowControl/>
              <w:snapToGrid w:val="0"/>
              <w:jc w:val="left"/>
              <w:rPr>
                <w:kern w:val="0"/>
                <w:sz w:val="24"/>
                <w:szCs w:val="21"/>
              </w:rPr>
            </w:pPr>
          </w:p>
        </w:tc>
        <w:tc>
          <w:tcPr>
            <w:tcW w:w="2680" w:type="dxa"/>
            <w:shd w:val="clear" w:color="auto" w:fill="auto"/>
            <w:vAlign w:val="center"/>
          </w:tcPr>
          <w:p w:rsidR="00782AA2" w:rsidRDefault="00782AA2">
            <w:pPr>
              <w:widowControl/>
              <w:snapToGrid w:val="0"/>
              <w:jc w:val="left"/>
              <w:rPr>
                <w:kern w:val="0"/>
                <w:sz w:val="24"/>
                <w:szCs w:val="21"/>
              </w:rPr>
            </w:pPr>
          </w:p>
        </w:tc>
        <w:tc>
          <w:tcPr>
            <w:tcW w:w="1979" w:type="dxa"/>
            <w:shd w:val="clear" w:color="auto" w:fill="auto"/>
            <w:vAlign w:val="center"/>
          </w:tcPr>
          <w:p w:rsidR="00782AA2" w:rsidRDefault="00782AA2">
            <w:pPr>
              <w:widowControl/>
              <w:snapToGrid w:val="0"/>
              <w:jc w:val="left"/>
              <w:rPr>
                <w:kern w:val="0"/>
                <w:sz w:val="24"/>
                <w:szCs w:val="21"/>
              </w:rPr>
            </w:pPr>
          </w:p>
        </w:tc>
        <w:tc>
          <w:tcPr>
            <w:tcW w:w="1241" w:type="dxa"/>
            <w:shd w:val="clear" w:color="auto" w:fill="auto"/>
            <w:vAlign w:val="center"/>
          </w:tcPr>
          <w:p w:rsidR="00782AA2" w:rsidRDefault="00782AA2">
            <w:pPr>
              <w:widowControl/>
              <w:snapToGrid w:val="0"/>
              <w:jc w:val="left"/>
              <w:rPr>
                <w:kern w:val="0"/>
                <w:sz w:val="24"/>
                <w:szCs w:val="21"/>
              </w:rPr>
            </w:pPr>
          </w:p>
        </w:tc>
      </w:tr>
      <w:tr w:rsidR="00782AA2">
        <w:trPr>
          <w:jc w:val="center"/>
        </w:trPr>
        <w:tc>
          <w:tcPr>
            <w:tcW w:w="1080" w:type="dxa"/>
            <w:shd w:val="clear" w:color="auto" w:fill="auto"/>
            <w:vAlign w:val="center"/>
          </w:tcPr>
          <w:p w:rsidR="00782AA2" w:rsidRDefault="00782AA2">
            <w:pPr>
              <w:widowControl/>
              <w:snapToGrid w:val="0"/>
              <w:jc w:val="center"/>
              <w:rPr>
                <w:kern w:val="0"/>
                <w:sz w:val="24"/>
                <w:szCs w:val="21"/>
              </w:rPr>
            </w:pPr>
          </w:p>
        </w:tc>
        <w:tc>
          <w:tcPr>
            <w:tcW w:w="2500" w:type="dxa"/>
            <w:shd w:val="clear" w:color="auto" w:fill="auto"/>
            <w:vAlign w:val="center"/>
          </w:tcPr>
          <w:p w:rsidR="00782AA2" w:rsidRDefault="00782AA2">
            <w:pPr>
              <w:widowControl/>
              <w:snapToGrid w:val="0"/>
              <w:jc w:val="left"/>
              <w:rPr>
                <w:kern w:val="0"/>
                <w:sz w:val="24"/>
                <w:szCs w:val="21"/>
              </w:rPr>
            </w:pPr>
          </w:p>
        </w:tc>
        <w:tc>
          <w:tcPr>
            <w:tcW w:w="2680" w:type="dxa"/>
            <w:shd w:val="clear" w:color="auto" w:fill="auto"/>
            <w:vAlign w:val="center"/>
          </w:tcPr>
          <w:p w:rsidR="00782AA2" w:rsidRDefault="00782AA2">
            <w:pPr>
              <w:widowControl/>
              <w:snapToGrid w:val="0"/>
              <w:jc w:val="left"/>
              <w:rPr>
                <w:kern w:val="0"/>
                <w:sz w:val="24"/>
                <w:szCs w:val="21"/>
              </w:rPr>
            </w:pPr>
          </w:p>
        </w:tc>
        <w:tc>
          <w:tcPr>
            <w:tcW w:w="1979" w:type="dxa"/>
            <w:shd w:val="clear" w:color="auto" w:fill="auto"/>
            <w:vAlign w:val="center"/>
          </w:tcPr>
          <w:p w:rsidR="00782AA2" w:rsidRDefault="00782AA2">
            <w:pPr>
              <w:widowControl/>
              <w:snapToGrid w:val="0"/>
              <w:jc w:val="left"/>
              <w:rPr>
                <w:kern w:val="0"/>
                <w:sz w:val="24"/>
                <w:szCs w:val="21"/>
              </w:rPr>
            </w:pPr>
          </w:p>
        </w:tc>
        <w:tc>
          <w:tcPr>
            <w:tcW w:w="1241" w:type="dxa"/>
            <w:shd w:val="clear" w:color="auto" w:fill="auto"/>
            <w:vAlign w:val="center"/>
          </w:tcPr>
          <w:p w:rsidR="00782AA2" w:rsidRDefault="00782AA2">
            <w:pPr>
              <w:widowControl/>
              <w:snapToGrid w:val="0"/>
              <w:jc w:val="left"/>
              <w:rPr>
                <w:kern w:val="0"/>
                <w:sz w:val="24"/>
                <w:szCs w:val="21"/>
              </w:rPr>
            </w:pPr>
          </w:p>
        </w:tc>
      </w:tr>
      <w:tr w:rsidR="00782AA2">
        <w:trPr>
          <w:jc w:val="center"/>
        </w:trPr>
        <w:tc>
          <w:tcPr>
            <w:tcW w:w="9480" w:type="dxa"/>
            <w:gridSpan w:val="5"/>
            <w:shd w:val="clear" w:color="auto" w:fill="auto"/>
            <w:vAlign w:val="center"/>
          </w:tcPr>
          <w:p w:rsidR="00782AA2" w:rsidRDefault="005900B5">
            <w:pPr>
              <w:widowControl/>
              <w:snapToGrid w:val="0"/>
              <w:jc w:val="left"/>
              <w:rPr>
                <w:kern w:val="0"/>
                <w:sz w:val="24"/>
                <w:szCs w:val="21"/>
              </w:rPr>
            </w:pPr>
            <w:r>
              <w:rPr>
                <w:rFonts w:hint="eastAsia"/>
                <w:kern w:val="0"/>
                <w:sz w:val="24"/>
                <w:szCs w:val="21"/>
              </w:rPr>
              <w:t>（二）时间、地点要求</w:t>
            </w:r>
          </w:p>
        </w:tc>
      </w:tr>
      <w:tr w:rsidR="00782AA2">
        <w:trPr>
          <w:jc w:val="center"/>
        </w:trPr>
        <w:tc>
          <w:tcPr>
            <w:tcW w:w="1080" w:type="dxa"/>
            <w:shd w:val="clear" w:color="auto" w:fill="auto"/>
            <w:vAlign w:val="center"/>
          </w:tcPr>
          <w:p w:rsidR="00782AA2" w:rsidRDefault="00782AA2">
            <w:pPr>
              <w:widowControl/>
              <w:snapToGrid w:val="0"/>
              <w:jc w:val="center"/>
              <w:rPr>
                <w:kern w:val="0"/>
                <w:sz w:val="24"/>
                <w:szCs w:val="21"/>
              </w:rPr>
            </w:pPr>
          </w:p>
        </w:tc>
        <w:tc>
          <w:tcPr>
            <w:tcW w:w="2500" w:type="dxa"/>
            <w:shd w:val="clear" w:color="auto" w:fill="auto"/>
            <w:vAlign w:val="center"/>
          </w:tcPr>
          <w:p w:rsidR="00782AA2" w:rsidRDefault="00782AA2">
            <w:pPr>
              <w:widowControl/>
              <w:snapToGrid w:val="0"/>
              <w:jc w:val="left"/>
              <w:rPr>
                <w:kern w:val="0"/>
                <w:sz w:val="24"/>
                <w:szCs w:val="21"/>
              </w:rPr>
            </w:pPr>
          </w:p>
        </w:tc>
        <w:tc>
          <w:tcPr>
            <w:tcW w:w="2680" w:type="dxa"/>
            <w:shd w:val="clear" w:color="auto" w:fill="auto"/>
            <w:vAlign w:val="center"/>
          </w:tcPr>
          <w:p w:rsidR="00782AA2" w:rsidRDefault="00782AA2">
            <w:pPr>
              <w:widowControl/>
              <w:snapToGrid w:val="0"/>
              <w:jc w:val="left"/>
              <w:rPr>
                <w:kern w:val="0"/>
                <w:sz w:val="24"/>
                <w:szCs w:val="21"/>
              </w:rPr>
            </w:pPr>
          </w:p>
        </w:tc>
        <w:tc>
          <w:tcPr>
            <w:tcW w:w="1979" w:type="dxa"/>
            <w:shd w:val="clear" w:color="auto" w:fill="auto"/>
            <w:vAlign w:val="center"/>
          </w:tcPr>
          <w:p w:rsidR="00782AA2" w:rsidRDefault="00782AA2">
            <w:pPr>
              <w:widowControl/>
              <w:snapToGrid w:val="0"/>
              <w:jc w:val="left"/>
              <w:rPr>
                <w:kern w:val="0"/>
                <w:sz w:val="24"/>
                <w:szCs w:val="21"/>
              </w:rPr>
            </w:pPr>
          </w:p>
        </w:tc>
        <w:tc>
          <w:tcPr>
            <w:tcW w:w="1241" w:type="dxa"/>
            <w:shd w:val="clear" w:color="auto" w:fill="auto"/>
            <w:vAlign w:val="center"/>
          </w:tcPr>
          <w:p w:rsidR="00782AA2" w:rsidRDefault="00782AA2">
            <w:pPr>
              <w:widowControl/>
              <w:snapToGrid w:val="0"/>
              <w:jc w:val="left"/>
              <w:rPr>
                <w:kern w:val="0"/>
                <w:sz w:val="24"/>
                <w:szCs w:val="21"/>
              </w:rPr>
            </w:pPr>
          </w:p>
        </w:tc>
      </w:tr>
      <w:tr w:rsidR="00782AA2">
        <w:trPr>
          <w:jc w:val="center"/>
        </w:trPr>
        <w:tc>
          <w:tcPr>
            <w:tcW w:w="1080" w:type="dxa"/>
            <w:shd w:val="clear" w:color="auto" w:fill="auto"/>
            <w:vAlign w:val="center"/>
          </w:tcPr>
          <w:p w:rsidR="00782AA2" w:rsidRDefault="00782AA2">
            <w:pPr>
              <w:widowControl/>
              <w:snapToGrid w:val="0"/>
              <w:jc w:val="center"/>
              <w:rPr>
                <w:kern w:val="0"/>
                <w:sz w:val="24"/>
                <w:szCs w:val="21"/>
              </w:rPr>
            </w:pPr>
          </w:p>
        </w:tc>
        <w:tc>
          <w:tcPr>
            <w:tcW w:w="2500" w:type="dxa"/>
            <w:shd w:val="clear" w:color="auto" w:fill="auto"/>
            <w:vAlign w:val="center"/>
          </w:tcPr>
          <w:p w:rsidR="00782AA2" w:rsidRDefault="00782AA2">
            <w:pPr>
              <w:widowControl/>
              <w:snapToGrid w:val="0"/>
              <w:jc w:val="left"/>
              <w:rPr>
                <w:kern w:val="0"/>
                <w:sz w:val="24"/>
                <w:szCs w:val="21"/>
              </w:rPr>
            </w:pPr>
          </w:p>
        </w:tc>
        <w:tc>
          <w:tcPr>
            <w:tcW w:w="2680" w:type="dxa"/>
            <w:shd w:val="clear" w:color="auto" w:fill="auto"/>
            <w:vAlign w:val="center"/>
          </w:tcPr>
          <w:p w:rsidR="00782AA2" w:rsidRDefault="00782AA2">
            <w:pPr>
              <w:widowControl/>
              <w:snapToGrid w:val="0"/>
              <w:jc w:val="left"/>
              <w:rPr>
                <w:kern w:val="0"/>
                <w:sz w:val="24"/>
                <w:szCs w:val="21"/>
              </w:rPr>
            </w:pPr>
          </w:p>
        </w:tc>
        <w:tc>
          <w:tcPr>
            <w:tcW w:w="1979" w:type="dxa"/>
            <w:shd w:val="clear" w:color="auto" w:fill="auto"/>
            <w:vAlign w:val="center"/>
          </w:tcPr>
          <w:p w:rsidR="00782AA2" w:rsidRDefault="00782AA2">
            <w:pPr>
              <w:widowControl/>
              <w:snapToGrid w:val="0"/>
              <w:jc w:val="left"/>
              <w:rPr>
                <w:kern w:val="0"/>
                <w:sz w:val="24"/>
                <w:szCs w:val="21"/>
              </w:rPr>
            </w:pPr>
          </w:p>
        </w:tc>
        <w:tc>
          <w:tcPr>
            <w:tcW w:w="1241" w:type="dxa"/>
            <w:shd w:val="clear" w:color="auto" w:fill="auto"/>
            <w:vAlign w:val="center"/>
          </w:tcPr>
          <w:p w:rsidR="00782AA2" w:rsidRDefault="00782AA2">
            <w:pPr>
              <w:widowControl/>
              <w:snapToGrid w:val="0"/>
              <w:jc w:val="left"/>
              <w:rPr>
                <w:kern w:val="0"/>
                <w:sz w:val="24"/>
                <w:szCs w:val="21"/>
              </w:rPr>
            </w:pPr>
          </w:p>
        </w:tc>
      </w:tr>
      <w:tr w:rsidR="00782AA2">
        <w:trPr>
          <w:jc w:val="center"/>
        </w:trPr>
        <w:tc>
          <w:tcPr>
            <w:tcW w:w="9480" w:type="dxa"/>
            <w:gridSpan w:val="5"/>
            <w:shd w:val="clear" w:color="auto" w:fill="auto"/>
            <w:vAlign w:val="center"/>
          </w:tcPr>
          <w:p w:rsidR="00782AA2" w:rsidRDefault="005900B5">
            <w:pPr>
              <w:widowControl/>
              <w:snapToGrid w:val="0"/>
              <w:jc w:val="left"/>
              <w:rPr>
                <w:kern w:val="0"/>
                <w:sz w:val="24"/>
                <w:szCs w:val="21"/>
              </w:rPr>
            </w:pPr>
            <w:r>
              <w:rPr>
                <w:kern w:val="0"/>
                <w:sz w:val="24"/>
                <w:szCs w:val="21"/>
              </w:rPr>
              <w:t>（</w:t>
            </w:r>
            <w:r>
              <w:rPr>
                <w:rFonts w:hint="eastAsia"/>
                <w:kern w:val="0"/>
                <w:sz w:val="24"/>
                <w:szCs w:val="21"/>
              </w:rPr>
              <w:t>三</w:t>
            </w:r>
            <w:r>
              <w:rPr>
                <w:kern w:val="0"/>
                <w:sz w:val="24"/>
                <w:szCs w:val="21"/>
              </w:rPr>
              <w:t>）付款方式</w:t>
            </w:r>
          </w:p>
        </w:tc>
      </w:tr>
      <w:tr w:rsidR="00782AA2">
        <w:trPr>
          <w:jc w:val="center"/>
        </w:trPr>
        <w:tc>
          <w:tcPr>
            <w:tcW w:w="1080" w:type="dxa"/>
            <w:shd w:val="clear" w:color="auto" w:fill="auto"/>
            <w:vAlign w:val="center"/>
          </w:tcPr>
          <w:p w:rsidR="00782AA2" w:rsidRDefault="00782AA2">
            <w:pPr>
              <w:widowControl/>
              <w:snapToGrid w:val="0"/>
              <w:jc w:val="center"/>
              <w:rPr>
                <w:kern w:val="0"/>
                <w:sz w:val="24"/>
                <w:szCs w:val="21"/>
              </w:rPr>
            </w:pPr>
          </w:p>
        </w:tc>
        <w:tc>
          <w:tcPr>
            <w:tcW w:w="2500" w:type="dxa"/>
            <w:shd w:val="clear" w:color="auto" w:fill="auto"/>
            <w:vAlign w:val="center"/>
          </w:tcPr>
          <w:p w:rsidR="00782AA2" w:rsidRDefault="00782AA2">
            <w:pPr>
              <w:widowControl/>
              <w:snapToGrid w:val="0"/>
              <w:jc w:val="left"/>
              <w:rPr>
                <w:kern w:val="0"/>
                <w:sz w:val="24"/>
                <w:szCs w:val="21"/>
              </w:rPr>
            </w:pPr>
          </w:p>
        </w:tc>
        <w:tc>
          <w:tcPr>
            <w:tcW w:w="2680" w:type="dxa"/>
            <w:shd w:val="clear" w:color="auto" w:fill="auto"/>
            <w:vAlign w:val="center"/>
          </w:tcPr>
          <w:p w:rsidR="00782AA2" w:rsidRDefault="00782AA2">
            <w:pPr>
              <w:widowControl/>
              <w:snapToGrid w:val="0"/>
              <w:jc w:val="left"/>
              <w:rPr>
                <w:kern w:val="0"/>
                <w:sz w:val="24"/>
                <w:szCs w:val="21"/>
              </w:rPr>
            </w:pPr>
          </w:p>
        </w:tc>
        <w:tc>
          <w:tcPr>
            <w:tcW w:w="1979" w:type="dxa"/>
            <w:shd w:val="clear" w:color="auto" w:fill="auto"/>
            <w:vAlign w:val="center"/>
          </w:tcPr>
          <w:p w:rsidR="00782AA2" w:rsidRDefault="00782AA2">
            <w:pPr>
              <w:widowControl/>
              <w:snapToGrid w:val="0"/>
              <w:jc w:val="left"/>
              <w:rPr>
                <w:kern w:val="0"/>
                <w:sz w:val="24"/>
                <w:szCs w:val="21"/>
              </w:rPr>
            </w:pPr>
          </w:p>
        </w:tc>
        <w:tc>
          <w:tcPr>
            <w:tcW w:w="1241" w:type="dxa"/>
            <w:shd w:val="clear" w:color="auto" w:fill="auto"/>
            <w:vAlign w:val="center"/>
          </w:tcPr>
          <w:p w:rsidR="00782AA2" w:rsidRDefault="00782AA2">
            <w:pPr>
              <w:widowControl/>
              <w:snapToGrid w:val="0"/>
              <w:jc w:val="left"/>
              <w:rPr>
                <w:kern w:val="0"/>
                <w:sz w:val="24"/>
                <w:szCs w:val="21"/>
              </w:rPr>
            </w:pPr>
          </w:p>
        </w:tc>
      </w:tr>
      <w:tr w:rsidR="00782AA2">
        <w:trPr>
          <w:jc w:val="center"/>
        </w:trPr>
        <w:tc>
          <w:tcPr>
            <w:tcW w:w="9480" w:type="dxa"/>
            <w:gridSpan w:val="5"/>
            <w:shd w:val="clear" w:color="auto" w:fill="auto"/>
            <w:vAlign w:val="center"/>
          </w:tcPr>
          <w:p w:rsidR="00782AA2" w:rsidRDefault="005900B5">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）投标保证金和履约保证金</w:t>
            </w:r>
          </w:p>
        </w:tc>
      </w:tr>
      <w:tr w:rsidR="00782AA2">
        <w:trPr>
          <w:jc w:val="center"/>
        </w:trPr>
        <w:tc>
          <w:tcPr>
            <w:tcW w:w="1080" w:type="dxa"/>
            <w:shd w:val="clear" w:color="auto" w:fill="auto"/>
            <w:vAlign w:val="center"/>
          </w:tcPr>
          <w:p w:rsidR="00782AA2" w:rsidRDefault="00782AA2">
            <w:pPr>
              <w:widowControl/>
              <w:snapToGrid w:val="0"/>
              <w:jc w:val="center"/>
              <w:rPr>
                <w:kern w:val="0"/>
                <w:sz w:val="24"/>
                <w:szCs w:val="21"/>
              </w:rPr>
            </w:pPr>
          </w:p>
        </w:tc>
        <w:tc>
          <w:tcPr>
            <w:tcW w:w="2500" w:type="dxa"/>
            <w:shd w:val="clear" w:color="auto" w:fill="auto"/>
            <w:vAlign w:val="center"/>
          </w:tcPr>
          <w:p w:rsidR="00782AA2" w:rsidRDefault="00782AA2">
            <w:pPr>
              <w:widowControl/>
              <w:snapToGrid w:val="0"/>
              <w:jc w:val="left"/>
              <w:rPr>
                <w:kern w:val="0"/>
                <w:sz w:val="24"/>
                <w:szCs w:val="21"/>
              </w:rPr>
            </w:pPr>
          </w:p>
        </w:tc>
        <w:tc>
          <w:tcPr>
            <w:tcW w:w="2680" w:type="dxa"/>
            <w:shd w:val="clear" w:color="auto" w:fill="auto"/>
            <w:vAlign w:val="center"/>
          </w:tcPr>
          <w:p w:rsidR="00782AA2" w:rsidRDefault="00782AA2">
            <w:pPr>
              <w:widowControl/>
              <w:snapToGrid w:val="0"/>
              <w:jc w:val="left"/>
              <w:rPr>
                <w:kern w:val="0"/>
                <w:sz w:val="24"/>
                <w:szCs w:val="21"/>
              </w:rPr>
            </w:pPr>
          </w:p>
        </w:tc>
        <w:tc>
          <w:tcPr>
            <w:tcW w:w="1979" w:type="dxa"/>
            <w:shd w:val="clear" w:color="auto" w:fill="auto"/>
            <w:vAlign w:val="center"/>
          </w:tcPr>
          <w:p w:rsidR="00782AA2" w:rsidRDefault="00782AA2">
            <w:pPr>
              <w:widowControl/>
              <w:snapToGrid w:val="0"/>
              <w:jc w:val="left"/>
              <w:rPr>
                <w:kern w:val="0"/>
                <w:sz w:val="24"/>
                <w:szCs w:val="21"/>
              </w:rPr>
            </w:pPr>
          </w:p>
        </w:tc>
        <w:tc>
          <w:tcPr>
            <w:tcW w:w="1241" w:type="dxa"/>
            <w:shd w:val="clear" w:color="auto" w:fill="auto"/>
            <w:vAlign w:val="center"/>
          </w:tcPr>
          <w:p w:rsidR="00782AA2" w:rsidRDefault="00782AA2">
            <w:pPr>
              <w:widowControl/>
              <w:snapToGrid w:val="0"/>
              <w:jc w:val="left"/>
              <w:rPr>
                <w:kern w:val="0"/>
                <w:sz w:val="24"/>
                <w:szCs w:val="21"/>
              </w:rPr>
            </w:pPr>
          </w:p>
        </w:tc>
      </w:tr>
      <w:tr w:rsidR="00782AA2">
        <w:trPr>
          <w:jc w:val="center"/>
        </w:trPr>
        <w:tc>
          <w:tcPr>
            <w:tcW w:w="9480" w:type="dxa"/>
            <w:gridSpan w:val="5"/>
            <w:shd w:val="clear" w:color="auto" w:fill="auto"/>
            <w:vAlign w:val="center"/>
          </w:tcPr>
          <w:p w:rsidR="00782AA2" w:rsidRDefault="005900B5">
            <w:pPr>
              <w:widowControl/>
              <w:snapToGrid w:val="0"/>
              <w:jc w:val="left"/>
              <w:rPr>
                <w:kern w:val="0"/>
                <w:sz w:val="24"/>
                <w:szCs w:val="21"/>
              </w:rPr>
            </w:pPr>
            <w:r>
              <w:rPr>
                <w:rFonts w:hint="eastAsia"/>
                <w:kern w:val="0"/>
                <w:sz w:val="24"/>
                <w:szCs w:val="21"/>
              </w:rPr>
              <w:t>（五）验收方法及标准</w:t>
            </w:r>
          </w:p>
        </w:tc>
      </w:tr>
      <w:tr w:rsidR="00782AA2">
        <w:trPr>
          <w:jc w:val="center"/>
        </w:trPr>
        <w:tc>
          <w:tcPr>
            <w:tcW w:w="1080" w:type="dxa"/>
            <w:shd w:val="clear" w:color="auto" w:fill="auto"/>
            <w:vAlign w:val="center"/>
          </w:tcPr>
          <w:p w:rsidR="00782AA2" w:rsidRDefault="00782AA2">
            <w:pPr>
              <w:widowControl/>
              <w:snapToGrid w:val="0"/>
              <w:jc w:val="center"/>
              <w:rPr>
                <w:kern w:val="0"/>
                <w:sz w:val="24"/>
                <w:szCs w:val="21"/>
              </w:rPr>
            </w:pPr>
          </w:p>
        </w:tc>
        <w:tc>
          <w:tcPr>
            <w:tcW w:w="2500" w:type="dxa"/>
            <w:shd w:val="clear" w:color="auto" w:fill="auto"/>
            <w:vAlign w:val="center"/>
          </w:tcPr>
          <w:p w:rsidR="00782AA2" w:rsidRDefault="00782AA2">
            <w:pPr>
              <w:widowControl/>
              <w:snapToGrid w:val="0"/>
              <w:jc w:val="left"/>
              <w:rPr>
                <w:kern w:val="0"/>
                <w:sz w:val="24"/>
                <w:szCs w:val="21"/>
              </w:rPr>
            </w:pPr>
          </w:p>
        </w:tc>
        <w:tc>
          <w:tcPr>
            <w:tcW w:w="2680" w:type="dxa"/>
            <w:shd w:val="clear" w:color="auto" w:fill="auto"/>
            <w:vAlign w:val="center"/>
          </w:tcPr>
          <w:p w:rsidR="00782AA2" w:rsidRDefault="00782AA2">
            <w:pPr>
              <w:widowControl/>
              <w:snapToGrid w:val="0"/>
              <w:jc w:val="left"/>
              <w:rPr>
                <w:kern w:val="0"/>
                <w:sz w:val="24"/>
                <w:szCs w:val="21"/>
              </w:rPr>
            </w:pPr>
          </w:p>
        </w:tc>
        <w:tc>
          <w:tcPr>
            <w:tcW w:w="1979" w:type="dxa"/>
            <w:shd w:val="clear" w:color="auto" w:fill="auto"/>
            <w:vAlign w:val="center"/>
          </w:tcPr>
          <w:p w:rsidR="00782AA2" w:rsidRDefault="00782AA2">
            <w:pPr>
              <w:widowControl/>
              <w:snapToGrid w:val="0"/>
              <w:jc w:val="left"/>
              <w:rPr>
                <w:kern w:val="0"/>
                <w:sz w:val="24"/>
                <w:szCs w:val="21"/>
              </w:rPr>
            </w:pPr>
          </w:p>
        </w:tc>
        <w:tc>
          <w:tcPr>
            <w:tcW w:w="1241" w:type="dxa"/>
            <w:shd w:val="clear" w:color="auto" w:fill="auto"/>
            <w:vAlign w:val="center"/>
          </w:tcPr>
          <w:p w:rsidR="00782AA2" w:rsidRDefault="00782AA2">
            <w:pPr>
              <w:widowControl/>
              <w:snapToGrid w:val="0"/>
              <w:jc w:val="left"/>
              <w:rPr>
                <w:kern w:val="0"/>
                <w:sz w:val="24"/>
                <w:szCs w:val="21"/>
              </w:rPr>
            </w:pPr>
          </w:p>
        </w:tc>
      </w:tr>
    </w:tbl>
    <w:p w:rsidR="00782AA2" w:rsidRDefault="005900B5">
      <w:pPr>
        <w:spacing w:line="620" w:lineRule="exact"/>
        <w:rPr>
          <w:sz w:val="24"/>
        </w:rPr>
      </w:pPr>
      <w:r>
        <w:rPr>
          <w:sz w:val="24"/>
        </w:rPr>
        <w:t>注：</w:t>
      </w:r>
    </w:p>
    <w:p w:rsidR="00782AA2" w:rsidRDefault="005900B5" w:rsidP="000E78CB">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782AA2" w:rsidRDefault="005900B5" w:rsidP="000E78CB">
      <w:pPr>
        <w:spacing w:line="360" w:lineRule="auto"/>
        <w:ind w:firstLineChars="200" w:firstLine="446"/>
        <w:rPr>
          <w:sz w:val="24"/>
        </w:rPr>
      </w:pPr>
      <w:r>
        <w:rPr>
          <w:rFonts w:hint="eastAsia"/>
          <w:sz w:val="24"/>
        </w:rPr>
        <w:t>2</w:t>
      </w:r>
      <w:r>
        <w:rPr>
          <w:sz w:val="24"/>
        </w:rPr>
        <w:t xml:space="preserve">. </w:t>
      </w:r>
      <w:r>
        <w:rPr>
          <w:sz w:val="24"/>
        </w:rPr>
        <w:t>不如实填写偏离情况的投标文件将视为虚假材料。</w:t>
      </w:r>
    </w:p>
    <w:p w:rsidR="00782AA2" w:rsidRDefault="005900B5" w:rsidP="000E78CB">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782AA2" w:rsidRDefault="00782AA2">
      <w:pPr>
        <w:spacing w:line="360" w:lineRule="auto"/>
        <w:rPr>
          <w:sz w:val="24"/>
        </w:rPr>
      </w:pPr>
    </w:p>
    <w:p w:rsidR="00782AA2" w:rsidRDefault="005900B5" w:rsidP="000E78CB">
      <w:pPr>
        <w:spacing w:line="360" w:lineRule="auto"/>
        <w:ind w:firstLineChars="1700" w:firstLine="3794"/>
        <w:rPr>
          <w:sz w:val="24"/>
        </w:rPr>
      </w:pPr>
      <w:r>
        <w:rPr>
          <w:sz w:val="24"/>
        </w:rPr>
        <w:t>投标人名称：</w:t>
      </w:r>
    </w:p>
    <w:p w:rsidR="00782AA2" w:rsidRDefault="005900B5" w:rsidP="000E78C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82AA2" w:rsidRDefault="005900B5">
      <w:pPr>
        <w:tabs>
          <w:tab w:val="left" w:pos="360"/>
        </w:tabs>
        <w:spacing w:line="360" w:lineRule="auto"/>
        <w:rPr>
          <w:b/>
          <w:sz w:val="24"/>
        </w:rPr>
      </w:pPr>
      <w:r>
        <w:rPr>
          <w:sz w:val="24"/>
        </w:rPr>
        <w:br w:type="page"/>
      </w:r>
      <w:r>
        <w:rPr>
          <w:b/>
          <w:sz w:val="24"/>
        </w:rPr>
        <w:t>附件</w:t>
      </w:r>
      <w:r>
        <w:rPr>
          <w:rFonts w:hint="eastAsia"/>
          <w:b/>
          <w:sz w:val="24"/>
        </w:rPr>
        <w:t>7</w:t>
      </w:r>
      <w:r>
        <w:rPr>
          <w:b/>
          <w:sz w:val="24"/>
        </w:rPr>
        <w:t>-2</w:t>
      </w:r>
    </w:p>
    <w:p w:rsidR="00782AA2" w:rsidRDefault="005900B5">
      <w:pPr>
        <w:spacing w:line="360" w:lineRule="auto"/>
        <w:jc w:val="center"/>
        <w:rPr>
          <w:b/>
          <w:bCs/>
          <w:sz w:val="24"/>
          <w:szCs w:val="24"/>
        </w:rPr>
      </w:pPr>
      <w:r>
        <w:rPr>
          <w:rFonts w:ascii="宋体" w:hAnsi="宋体"/>
          <w:b/>
          <w:bCs/>
          <w:sz w:val="24"/>
          <w:szCs w:val="24"/>
        </w:rPr>
        <w:t>技术要求偏离应答表</w:t>
      </w:r>
    </w:p>
    <w:p w:rsidR="00782AA2" w:rsidRDefault="005900B5">
      <w:pPr>
        <w:spacing w:line="460" w:lineRule="exact"/>
        <w:rPr>
          <w:sz w:val="24"/>
        </w:rPr>
      </w:pPr>
      <w:r>
        <w:rPr>
          <w:sz w:val="24"/>
        </w:rPr>
        <w:t>项目名称：</w:t>
      </w:r>
      <w:r>
        <w:rPr>
          <w:sz w:val="24"/>
          <w:u w:val="single"/>
        </w:rPr>
        <w:t xml:space="preserve">                    </w:t>
      </w:r>
    </w:p>
    <w:p w:rsidR="00782AA2" w:rsidRDefault="005900B5">
      <w:pPr>
        <w:spacing w:line="460" w:lineRule="exact"/>
        <w:rPr>
          <w:sz w:val="24"/>
        </w:rPr>
      </w:pPr>
      <w:r>
        <w:rPr>
          <w:sz w:val="24"/>
        </w:rPr>
        <w:t>项目编号：</w:t>
      </w:r>
      <w:r>
        <w:rPr>
          <w:sz w:val="24"/>
          <w:u w:val="single"/>
        </w:rPr>
        <w:t xml:space="preserve">                    </w:t>
      </w:r>
    </w:p>
    <w:p w:rsidR="00782AA2" w:rsidRDefault="005900B5">
      <w:pPr>
        <w:spacing w:line="460" w:lineRule="exact"/>
        <w:rPr>
          <w:sz w:val="24"/>
          <w:u w:val="single"/>
        </w:rPr>
      </w:pPr>
      <w:r>
        <w:rPr>
          <w:sz w:val="24"/>
        </w:rPr>
        <w:t>包号：</w:t>
      </w:r>
      <w:r>
        <w:rPr>
          <w:sz w:val="24"/>
          <w:u w:val="single"/>
        </w:rPr>
        <w:t xml:space="preserve">                        </w:t>
      </w:r>
    </w:p>
    <w:p w:rsidR="00782AA2" w:rsidRDefault="00782AA2">
      <w:pPr>
        <w:spacing w:line="460" w:lineRule="exact"/>
        <w:rPr>
          <w:sz w:val="24"/>
          <w:szCs w:val="24"/>
          <w:u w:val="single"/>
        </w:rPr>
      </w:pPr>
    </w:p>
    <w:p w:rsidR="00782AA2" w:rsidRDefault="005900B5">
      <w:pPr>
        <w:spacing w:line="360" w:lineRule="auto"/>
        <w:ind w:firstLineChars="200" w:firstLine="448"/>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服务期内，我单位确保食品经营资质有效，经营项目应涵盖实际配送的全部食材。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82AA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82AA2" w:rsidRDefault="005900B5">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782AA2" w:rsidRDefault="005900B5">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782AA2" w:rsidRDefault="005900B5">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782AA2" w:rsidRDefault="005900B5">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782AA2" w:rsidRDefault="005900B5">
            <w:pPr>
              <w:widowControl/>
              <w:snapToGrid w:val="0"/>
              <w:jc w:val="center"/>
              <w:rPr>
                <w:kern w:val="0"/>
                <w:sz w:val="24"/>
                <w:szCs w:val="24"/>
              </w:rPr>
            </w:pPr>
            <w:r>
              <w:rPr>
                <w:rFonts w:ascii="宋体" w:hAnsi="宋体"/>
                <w:kern w:val="0"/>
                <w:sz w:val="24"/>
                <w:szCs w:val="24"/>
              </w:rPr>
              <w:t>备注</w:t>
            </w:r>
          </w:p>
        </w:tc>
      </w:tr>
      <w:tr w:rsidR="00782AA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82AA2" w:rsidRDefault="005900B5">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82AA2" w:rsidRDefault="005900B5">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82AA2" w:rsidRDefault="005900B5">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r>
      <w:tr w:rsidR="00782AA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r>
      <w:tr w:rsidR="00782AA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r>
      <w:tr w:rsidR="00782AA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r>
      <w:tr w:rsidR="00782AA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82AA2" w:rsidRDefault="00782AA2">
            <w:pPr>
              <w:widowControl/>
              <w:snapToGrid w:val="0"/>
              <w:jc w:val="center"/>
              <w:rPr>
                <w:kern w:val="0"/>
                <w:sz w:val="24"/>
                <w:szCs w:val="24"/>
              </w:rPr>
            </w:pPr>
          </w:p>
        </w:tc>
      </w:tr>
    </w:tbl>
    <w:p w:rsidR="00782AA2" w:rsidRDefault="005900B5" w:rsidP="000E78CB">
      <w:pPr>
        <w:spacing w:line="360" w:lineRule="auto"/>
        <w:ind w:firstLineChars="200" w:firstLine="446"/>
        <w:rPr>
          <w:sz w:val="24"/>
          <w:szCs w:val="24"/>
        </w:rPr>
      </w:pPr>
      <w:r>
        <w:rPr>
          <w:rFonts w:ascii="宋体" w:hAnsi="宋体"/>
          <w:sz w:val="24"/>
          <w:szCs w:val="24"/>
        </w:rPr>
        <w:t>注：</w:t>
      </w:r>
    </w:p>
    <w:p w:rsidR="00782AA2" w:rsidRDefault="005900B5" w:rsidP="000E78CB">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782AA2" w:rsidRDefault="005900B5" w:rsidP="000E78CB">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782AA2" w:rsidRDefault="005900B5" w:rsidP="000E78CB">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782AA2" w:rsidRDefault="00782AA2">
      <w:pPr>
        <w:snapToGrid w:val="0"/>
        <w:spacing w:line="480" w:lineRule="exact"/>
        <w:rPr>
          <w:sz w:val="24"/>
        </w:rPr>
      </w:pPr>
    </w:p>
    <w:p w:rsidR="00782AA2" w:rsidRDefault="00782AA2" w:rsidP="000E78CB">
      <w:pPr>
        <w:spacing w:line="360" w:lineRule="auto"/>
        <w:ind w:firstLineChars="1700" w:firstLine="3794"/>
        <w:rPr>
          <w:sz w:val="24"/>
        </w:rPr>
      </w:pPr>
    </w:p>
    <w:p w:rsidR="00782AA2" w:rsidRDefault="005900B5" w:rsidP="000E78CB">
      <w:pPr>
        <w:spacing w:line="360" w:lineRule="auto"/>
        <w:ind w:firstLineChars="1700" w:firstLine="3794"/>
        <w:rPr>
          <w:sz w:val="24"/>
        </w:rPr>
      </w:pPr>
      <w:r>
        <w:rPr>
          <w:sz w:val="24"/>
        </w:rPr>
        <w:t>投标人名称：</w:t>
      </w:r>
    </w:p>
    <w:p w:rsidR="00782AA2" w:rsidRDefault="005900B5" w:rsidP="000E78C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82AA2" w:rsidRDefault="005900B5">
      <w:pPr>
        <w:tabs>
          <w:tab w:val="left" w:pos="360"/>
        </w:tabs>
        <w:spacing w:line="360" w:lineRule="auto"/>
        <w:rPr>
          <w:b/>
          <w:sz w:val="24"/>
        </w:rPr>
      </w:pPr>
      <w:r>
        <w:rPr>
          <w:sz w:val="24"/>
        </w:rPr>
        <w:br w:type="page"/>
      </w:r>
      <w:r>
        <w:rPr>
          <w:b/>
          <w:sz w:val="24"/>
        </w:rPr>
        <w:t>附件</w:t>
      </w:r>
      <w:r>
        <w:rPr>
          <w:rFonts w:hint="eastAsia"/>
          <w:b/>
          <w:sz w:val="24"/>
        </w:rPr>
        <w:t>8</w:t>
      </w:r>
    </w:p>
    <w:p w:rsidR="00782AA2" w:rsidRDefault="005900B5">
      <w:pPr>
        <w:autoSpaceDN w:val="0"/>
        <w:spacing w:line="360" w:lineRule="auto"/>
        <w:jc w:val="center"/>
        <w:rPr>
          <w:b/>
          <w:bCs/>
          <w:sz w:val="24"/>
        </w:rPr>
      </w:pPr>
      <w:r>
        <w:rPr>
          <w:b/>
          <w:sz w:val="24"/>
        </w:rPr>
        <w:t>主要相关项目业绩一览表</w:t>
      </w:r>
    </w:p>
    <w:p w:rsidR="00782AA2" w:rsidRDefault="00782AA2">
      <w:pPr>
        <w:spacing w:line="460" w:lineRule="exact"/>
        <w:ind w:left="192"/>
        <w:rPr>
          <w:sz w:val="24"/>
        </w:rPr>
      </w:pPr>
    </w:p>
    <w:p w:rsidR="00782AA2" w:rsidRDefault="005900B5">
      <w:pPr>
        <w:spacing w:line="460" w:lineRule="exact"/>
        <w:rPr>
          <w:sz w:val="24"/>
        </w:rPr>
      </w:pPr>
      <w:r>
        <w:rPr>
          <w:sz w:val="24"/>
        </w:rPr>
        <w:t>项目名称：</w:t>
      </w:r>
      <w:r>
        <w:rPr>
          <w:sz w:val="24"/>
          <w:u w:val="single"/>
        </w:rPr>
        <w:t xml:space="preserve">                    </w:t>
      </w:r>
    </w:p>
    <w:p w:rsidR="00782AA2" w:rsidRDefault="005900B5">
      <w:pPr>
        <w:spacing w:line="460" w:lineRule="exact"/>
        <w:rPr>
          <w:sz w:val="24"/>
        </w:rPr>
      </w:pPr>
      <w:r>
        <w:rPr>
          <w:sz w:val="24"/>
        </w:rPr>
        <w:t>项目编号：</w:t>
      </w:r>
      <w:r>
        <w:rPr>
          <w:sz w:val="24"/>
          <w:u w:val="single"/>
        </w:rPr>
        <w:t xml:space="preserve">                    </w:t>
      </w:r>
    </w:p>
    <w:p w:rsidR="00782AA2" w:rsidRDefault="005900B5">
      <w:pPr>
        <w:spacing w:line="460" w:lineRule="exact"/>
        <w:rPr>
          <w:sz w:val="24"/>
          <w:u w:val="single"/>
        </w:rPr>
      </w:pPr>
      <w:r>
        <w:rPr>
          <w:sz w:val="24"/>
        </w:rPr>
        <w:t>包号：</w:t>
      </w:r>
      <w:r>
        <w:rPr>
          <w:sz w:val="24"/>
          <w:u w:val="single"/>
        </w:rPr>
        <w:t xml:space="preserve">                        </w:t>
      </w:r>
    </w:p>
    <w:p w:rsidR="00782AA2" w:rsidRDefault="00782AA2">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35"/>
        <w:gridCol w:w="1172"/>
        <w:gridCol w:w="2627"/>
        <w:gridCol w:w="1735"/>
      </w:tblGrid>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5900B5">
            <w:pPr>
              <w:snapToGrid w:val="0"/>
              <w:jc w:val="center"/>
              <w:rPr>
                <w:sz w:val="24"/>
              </w:rPr>
            </w:pPr>
            <w:r>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5900B5">
            <w:pPr>
              <w:snapToGrid w:val="0"/>
              <w:jc w:val="center"/>
              <w:rPr>
                <w:sz w:val="24"/>
              </w:rPr>
            </w:pPr>
            <w:r>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5900B5">
            <w:pPr>
              <w:snapToGrid w:val="0"/>
              <w:jc w:val="center"/>
              <w:rPr>
                <w:sz w:val="24"/>
              </w:rPr>
            </w:pPr>
            <w:r>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5900B5">
            <w:pPr>
              <w:snapToGrid w:val="0"/>
              <w:jc w:val="center"/>
              <w:rPr>
                <w:sz w:val="24"/>
              </w:rPr>
            </w:pPr>
            <w:r>
              <w:rPr>
                <w:rFonts w:hint="eastAsia"/>
                <w:sz w:val="24"/>
              </w:rPr>
              <w:t>用户</w:t>
            </w:r>
            <w:r>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5900B5">
            <w:pPr>
              <w:snapToGrid w:val="0"/>
              <w:jc w:val="center"/>
              <w:rPr>
                <w:sz w:val="24"/>
              </w:rPr>
            </w:pPr>
            <w:r>
              <w:rPr>
                <w:sz w:val="24"/>
              </w:rPr>
              <w:t>项目起止时间</w:t>
            </w:r>
          </w:p>
        </w:tc>
      </w:tr>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r>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r>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r>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r>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r>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r>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r>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r>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r>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r>
      <w:tr w:rsidR="00782AA2">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782AA2" w:rsidRDefault="00782AA2">
            <w:pPr>
              <w:snapToGrid w:val="0"/>
              <w:jc w:val="center"/>
              <w:rPr>
                <w:sz w:val="24"/>
              </w:rPr>
            </w:pPr>
          </w:p>
        </w:tc>
      </w:tr>
    </w:tbl>
    <w:p w:rsidR="00782AA2" w:rsidRDefault="00782AA2">
      <w:pPr>
        <w:spacing w:line="560" w:lineRule="exact"/>
        <w:jc w:val="center"/>
        <w:rPr>
          <w:sz w:val="24"/>
        </w:rPr>
      </w:pPr>
    </w:p>
    <w:p w:rsidR="00782AA2" w:rsidRDefault="005900B5">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782AA2" w:rsidRDefault="00782AA2">
      <w:pPr>
        <w:spacing w:line="560" w:lineRule="exact"/>
        <w:rPr>
          <w:sz w:val="24"/>
        </w:rPr>
      </w:pPr>
    </w:p>
    <w:p w:rsidR="00782AA2" w:rsidRDefault="005900B5" w:rsidP="000E78CB">
      <w:pPr>
        <w:spacing w:line="360" w:lineRule="auto"/>
        <w:ind w:firstLineChars="1700" w:firstLine="3794"/>
        <w:rPr>
          <w:sz w:val="24"/>
        </w:rPr>
      </w:pPr>
      <w:r>
        <w:rPr>
          <w:sz w:val="24"/>
        </w:rPr>
        <w:t>投标人名称：</w:t>
      </w:r>
    </w:p>
    <w:p w:rsidR="00782AA2" w:rsidRDefault="005900B5" w:rsidP="000E78C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82AA2" w:rsidRDefault="00782AA2">
      <w:pPr>
        <w:spacing w:line="460" w:lineRule="exact"/>
        <w:rPr>
          <w:sz w:val="24"/>
        </w:rPr>
      </w:pPr>
    </w:p>
    <w:p w:rsidR="00782AA2" w:rsidRDefault="005900B5">
      <w:pPr>
        <w:widowControl/>
        <w:jc w:val="left"/>
        <w:rPr>
          <w:sz w:val="24"/>
        </w:rPr>
      </w:pPr>
      <w:r>
        <w:rPr>
          <w:sz w:val="24"/>
        </w:rPr>
        <w:br w:type="page"/>
      </w:r>
    </w:p>
    <w:p w:rsidR="00782AA2" w:rsidRDefault="005900B5">
      <w:pPr>
        <w:tabs>
          <w:tab w:val="left" w:pos="360"/>
        </w:tabs>
        <w:spacing w:line="360" w:lineRule="auto"/>
        <w:rPr>
          <w:b/>
          <w:sz w:val="24"/>
        </w:rPr>
      </w:pPr>
      <w:r>
        <w:rPr>
          <w:rFonts w:hint="eastAsia"/>
          <w:b/>
          <w:sz w:val="24"/>
        </w:rPr>
        <w:t>附件</w:t>
      </w:r>
      <w:r>
        <w:rPr>
          <w:rFonts w:hint="eastAsia"/>
          <w:b/>
          <w:sz w:val="24"/>
        </w:rPr>
        <w:t>9</w:t>
      </w:r>
    </w:p>
    <w:p w:rsidR="00782AA2" w:rsidRDefault="005900B5">
      <w:pPr>
        <w:autoSpaceDE w:val="0"/>
        <w:autoSpaceDN w:val="0"/>
        <w:spacing w:line="480" w:lineRule="auto"/>
        <w:jc w:val="center"/>
        <w:rPr>
          <w:b/>
          <w:sz w:val="24"/>
          <w:szCs w:val="24"/>
        </w:rPr>
      </w:pPr>
      <w:r>
        <w:rPr>
          <w:b/>
          <w:sz w:val="24"/>
          <w:szCs w:val="24"/>
        </w:rPr>
        <w:t>中小企业声明函（货物）</w:t>
      </w:r>
    </w:p>
    <w:p w:rsidR="00782AA2" w:rsidRDefault="005900B5" w:rsidP="000E78CB">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782AA2" w:rsidRDefault="005900B5" w:rsidP="000E78CB">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782AA2" w:rsidRDefault="005900B5" w:rsidP="000E78CB">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82AA2" w:rsidRDefault="005900B5" w:rsidP="000E78CB">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82AA2" w:rsidRDefault="005900B5">
      <w:pPr>
        <w:autoSpaceDE w:val="0"/>
        <w:autoSpaceDN w:val="0"/>
        <w:spacing w:line="500" w:lineRule="exact"/>
        <w:ind w:left="641"/>
        <w:jc w:val="left"/>
        <w:rPr>
          <w:sz w:val="24"/>
          <w:szCs w:val="24"/>
        </w:rPr>
      </w:pPr>
      <w:r>
        <w:rPr>
          <w:sz w:val="24"/>
          <w:szCs w:val="24"/>
        </w:rPr>
        <w:t>……</w:t>
      </w:r>
    </w:p>
    <w:p w:rsidR="00782AA2" w:rsidRDefault="005900B5" w:rsidP="000E78CB">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782AA2" w:rsidRDefault="005900B5" w:rsidP="000E78CB">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782AA2" w:rsidRDefault="005900B5">
      <w:pPr>
        <w:autoSpaceDE w:val="0"/>
        <w:autoSpaceDN w:val="0"/>
        <w:spacing w:line="500" w:lineRule="exact"/>
        <w:ind w:left="3840"/>
        <w:jc w:val="left"/>
        <w:rPr>
          <w:sz w:val="24"/>
          <w:szCs w:val="24"/>
        </w:rPr>
      </w:pPr>
      <w:r>
        <w:rPr>
          <w:sz w:val="24"/>
          <w:szCs w:val="24"/>
        </w:rPr>
        <w:t>投标人名称：</w:t>
      </w:r>
    </w:p>
    <w:p w:rsidR="00782AA2" w:rsidRDefault="005900B5">
      <w:pPr>
        <w:autoSpaceDE w:val="0"/>
        <w:autoSpaceDN w:val="0"/>
        <w:spacing w:line="500" w:lineRule="exact"/>
        <w:ind w:left="3840"/>
        <w:jc w:val="left"/>
        <w:rPr>
          <w:b/>
          <w:sz w:val="24"/>
          <w:szCs w:val="24"/>
        </w:rPr>
      </w:pPr>
      <w:r>
        <w:rPr>
          <w:sz w:val="24"/>
          <w:szCs w:val="24"/>
        </w:rPr>
        <w:t>日期：</w:t>
      </w:r>
    </w:p>
    <w:p w:rsidR="00782AA2" w:rsidRDefault="005900B5">
      <w:pPr>
        <w:spacing w:line="360" w:lineRule="auto"/>
        <w:ind w:right="84" w:firstLineChars="100" w:firstLine="224"/>
        <w:rPr>
          <w:b/>
          <w:sz w:val="24"/>
          <w:szCs w:val="24"/>
        </w:rPr>
      </w:pPr>
      <w:r>
        <w:rPr>
          <w:b/>
          <w:sz w:val="24"/>
          <w:szCs w:val="24"/>
        </w:rPr>
        <w:t>注：</w:t>
      </w:r>
    </w:p>
    <w:p w:rsidR="00782AA2" w:rsidRDefault="005900B5">
      <w:pPr>
        <w:spacing w:line="360" w:lineRule="auto"/>
        <w:ind w:firstLineChars="200" w:firstLine="448"/>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w:t>
      </w:r>
    </w:p>
    <w:p w:rsidR="00782AA2" w:rsidRDefault="005900B5">
      <w:pPr>
        <w:spacing w:line="360" w:lineRule="auto"/>
        <w:ind w:firstLineChars="200" w:firstLine="448"/>
        <w:rPr>
          <w:b/>
          <w:sz w:val="24"/>
          <w:szCs w:val="24"/>
        </w:rPr>
      </w:pPr>
      <w:r>
        <w:rPr>
          <w:b/>
          <w:sz w:val="24"/>
          <w:szCs w:val="24"/>
        </w:rPr>
        <w:t>2.</w:t>
      </w:r>
      <w:r>
        <w:rPr>
          <w:b/>
          <w:sz w:val="24"/>
          <w:szCs w:val="24"/>
        </w:rPr>
        <w:t>从业人员、营业收入、资产总额填报上一年度数据，无上一年度数据的新成立企业可不填报。</w:t>
      </w:r>
    </w:p>
    <w:p w:rsidR="00782AA2" w:rsidRDefault="005900B5">
      <w:pPr>
        <w:spacing w:line="360" w:lineRule="auto"/>
        <w:ind w:firstLineChars="200" w:firstLine="448"/>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782AA2" w:rsidRDefault="005900B5">
      <w:pPr>
        <w:widowControl/>
        <w:jc w:val="left"/>
        <w:rPr>
          <w:color w:val="FF0000"/>
          <w:sz w:val="24"/>
          <w:szCs w:val="21"/>
        </w:rPr>
      </w:pPr>
      <w:r>
        <w:rPr>
          <w:color w:val="FF0000"/>
          <w:sz w:val="24"/>
          <w:szCs w:val="21"/>
        </w:rPr>
        <w:br w:type="page"/>
      </w:r>
    </w:p>
    <w:p w:rsidR="00782AA2" w:rsidRDefault="00782AA2">
      <w:pPr>
        <w:widowControl/>
        <w:jc w:val="left"/>
        <w:rPr>
          <w:color w:val="FF0000"/>
          <w:sz w:val="24"/>
          <w:szCs w:val="21"/>
        </w:rPr>
      </w:pPr>
    </w:p>
    <w:p w:rsidR="00782AA2" w:rsidRDefault="005900B5">
      <w:pPr>
        <w:autoSpaceDN w:val="0"/>
        <w:spacing w:line="360" w:lineRule="auto"/>
        <w:jc w:val="left"/>
        <w:rPr>
          <w:b/>
          <w:bCs/>
          <w:sz w:val="24"/>
        </w:rPr>
      </w:pPr>
      <w:r>
        <w:rPr>
          <w:rFonts w:hint="eastAsia"/>
          <w:b/>
          <w:kern w:val="0"/>
          <w:sz w:val="24"/>
          <w:szCs w:val="21"/>
        </w:rPr>
        <w:t>若不是残疾人福利性单位，投标文件中可不提供此声明函</w:t>
      </w:r>
    </w:p>
    <w:p w:rsidR="00782AA2" w:rsidRDefault="00782AA2">
      <w:pPr>
        <w:autoSpaceDN w:val="0"/>
        <w:spacing w:line="360" w:lineRule="auto"/>
        <w:jc w:val="center"/>
        <w:rPr>
          <w:b/>
          <w:bCs/>
          <w:sz w:val="24"/>
        </w:rPr>
      </w:pPr>
    </w:p>
    <w:p w:rsidR="00782AA2" w:rsidRDefault="005900B5">
      <w:pPr>
        <w:snapToGrid w:val="0"/>
        <w:spacing w:line="360" w:lineRule="auto"/>
        <w:jc w:val="center"/>
        <w:rPr>
          <w:b/>
          <w:bCs/>
          <w:sz w:val="24"/>
        </w:rPr>
      </w:pPr>
      <w:r>
        <w:rPr>
          <w:rFonts w:hint="eastAsia"/>
          <w:b/>
          <w:bCs/>
          <w:sz w:val="24"/>
        </w:rPr>
        <w:t>残疾人福利性单位声明函</w:t>
      </w:r>
    </w:p>
    <w:p w:rsidR="00782AA2" w:rsidRDefault="00782AA2">
      <w:pPr>
        <w:snapToGrid w:val="0"/>
        <w:spacing w:line="360" w:lineRule="auto"/>
        <w:ind w:firstLineChars="200" w:firstLine="448"/>
        <w:jc w:val="left"/>
        <w:rPr>
          <w:b/>
          <w:bCs/>
          <w:sz w:val="24"/>
        </w:rPr>
      </w:pPr>
    </w:p>
    <w:p w:rsidR="00782AA2" w:rsidRDefault="005900B5" w:rsidP="000E78CB">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782AA2" w:rsidRDefault="005900B5" w:rsidP="000E78CB">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782AA2" w:rsidRDefault="00782AA2" w:rsidP="000E78CB">
      <w:pPr>
        <w:snapToGrid w:val="0"/>
        <w:spacing w:line="360" w:lineRule="auto"/>
        <w:ind w:firstLineChars="200" w:firstLine="446"/>
        <w:jc w:val="left"/>
        <w:rPr>
          <w:bCs/>
          <w:sz w:val="24"/>
        </w:rPr>
      </w:pPr>
    </w:p>
    <w:p w:rsidR="00782AA2" w:rsidRDefault="00782AA2" w:rsidP="000E78CB">
      <w:pPr>
        <w:snapToGrid w:val="0"/>
        <w:spacing w:line="360" w:lineRule="auto"/>
        <w:ind w:firstLineChars="200" w:firstLine="446"/>
        <w:jc w:val="left"/>
        <w:rPr>
          <w:bCs/>
          <w:sz w:val="24"/>
        </w:rPr>
      </w:pPr>
    </w:p>
    <w:p w:rsidR="00782AA2" w:rsidRDefault="005900B5" w:rsidP="000E78CB">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782AA2" w:rsidRDefault="00782AA2" w:rsidP="000E78CB">
      <w:pPr>
        <w:snapToGrid w:val="0"/>
        <w:spacing w:line="360" w:lineRule="auto"/>
        <w:ind w:firstLineChars="200" w:firstLine="446"/>
        <w:jc w:val="left"/>
        <w:rPr>
          <w:bCs/>
          <w:sz w:val="24"/>
        </w:rPr>
      </w:pPr>
    </w:p>
    <w:p w:rsidR="00782AA2" w:rsidRDefault="005900B5" w:rsidP="000E78CB">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782AA2" w:rsidRDefault="00782AA2" w:rsidP="000E78CB">
      <w:pPr>
        <w:snapToGrid w:val="0"/>
        <w:spacing w:line="360" w:lineRule="auto"/>
        <w:ind w:firstLineChars="200" w:firstLine="446"/>
        <w:jc w:val="left"/>
        <w:rPr>
          <w:sz w:val="24"/>
          <w:szCs w:val="21"/>
        </w:rPr>
      </w:pPr>
    </w:p>
    <w:p w:rsidR="00782AA2" w:rsidRDefault="005900B5" w:rsidP="000E78CB">
      <w:pPr>
        <w:snapToGrid w:val="0"/>
        <w:spacing w:line="360" w:lineRule="auto"/>
        <w:ind w:firstLineChars="200" w:firstLine="446"/>
        <w:rPr>
          <w:sz w:val="24"/>
          <w:szCs w:val="21"/>
        </w:rPr>
      </w:pPr>
      <w:r>
        <w:rPr>
          <w:sz w:val="24"/>
          <w:szCs w:val="21"/>
        </w:rPr>
        <w:t>注：</w:t>
      </w:r>
    </w:p>
    <w:p w:rsidR="00782AA2" w:rsidRDefault="005900B5">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782AA2" w:rsidRDefault="005900B5">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782AA2" w:rsidRDefault="00782AA2" w:rsidP="000E78CB">
      <w:pPr>
        <w:snapToGrid w:val="0"/>
        <w:spacing w:line="360" w:lineRule="auto"/>
        <w:ind w:firstLineChars="200" w:firstLine="446"/>
        <w:rPr>
          <w:sz w:val="24"/>
          <w:szCs w:val="21"/>
        </w:rPr>
      </w:pPr>
    </w:p>
    <w:p w:rsidR="00782AA2" w:rsidRDefault="00782AA2" w:rsidP="000E78CB">
      <w:pPr>
        <w:snapToGrid w:val="0"/>
        <w:spacing w:line="360" w:lineRule="auto"/>
        <w:ind w:firstLineChars="200" w:firstLine="446"/>
        <w:rPr>
          <w:color w:val="FF0000"/>
          <w:sz w:val="24"/>
          <w:szCs w:val="21"/>
        </w:rPr>
      </w:pPr>
    </w:p>
    <w:p w:rsidR="00782AA2" w:rsidRDefault="00782AA2">
      <w:pPr>
        <w:snapToGrid w:val="0"/>
        <w:spacing w:line="360" w:lineRule="auto"/>
        <w:rPr>
          <w:color w:val="FF0000"/>
          <w:sz w:val="24"/>
          <w:szCs w:val="21"/>
        </w:rPr>
      </w:pPr>
    </w:p>
    <w:p w:rsidR="00782AA2" w:rsidRDefault="005900B5">
      <w:pPr>
        <w:widowControl/>
        <w:jc w:val="left"/>
        <w:rPr>
          <w:sz w:val="24"/>
        </w:rPr>
      </w:pPr>
      <w:r>
        <w:rPr>
          <w:sz w:val="24"/>
        </w:rPr>
        <w:br w:type="page"/>
      </w:r>
    </w:p>
    <w:p w:rsidR="00782AA2" w:rsidRDefault="005900B5">
      <w:pPr>
        <w:tabs>
          <w:tab w:val="left" w:pos="360"/>
        </w:tabs>
        <w:spacing w:line="360" w:lineRule="auto"/>
        <w:rPr>
          <w:b/>
          <w:sz w:val="24"/>
        </w:rPr>
      </w:pPr>
      <w:r>
        <w:rPr>
          <w:b/>
          <w:sz w:val="24"/>
        </w:rPr>
        <w:t>附件</w:t>
      </w:r>
      <w:r>
        <w:rPr>
          <w:rFonts w:hint="eastAsia"/>
          <w:b/>
          <w:sz w:val="24"/>
        </w:rPr>
        <w:t>10</w:t>
      </w:r>
    </w:p>
    <w:p w:rsidR="00782AA2" w:rsidRDefault="005900B5">
      <w:pPr>
        <w:autoSpaceDN w:val="0"/>
        <w:spacing w:line="360" w:lineRule="auto"/>
        <w:jc w:val="center"/>
        <w:rPr>
          <w:b/>
          <w:bCs/>
          <w:sz w:val="24"/>
        </w:rPr>
      </w:pPr>
      <w:r>
        <w:rPr>
          <w:rFonts w:hint="eastAsia"/>
          <w:b/>
          <w:bCs/>
          <w:sz w:val="24"/>
        </w:rPr>
        <w:t>服务</w:t>
      </w:r>
      <w:r>
        <w:rPr>
          <w:b/>
          <w:bCs/>
          <w:sz w:val="24"/>
        </w:rPr>
        <w:t>承诺书</w:t>
      </w:r>
    </w:p>
    <w:p w:rsidR="00782AA2" w:rsidRDefault="00782AA2">
      <w:pPr>
        <w:spacing w:line="460" w:lineRule="exact"/>
        <w:jc w:val="center"/>
        <w:rPr>
          <w:sz w:val="24"/>
        </w:rPr>
      </w:pPr>
    </w:p>
    <w:p w:rsidR="00782AA2" w:rsidRDefault="005900B5">
      <w:pPr>
        <w:spacing w:line="460" w:lineRule="exact"/>
        <w:rPr>
          <w:sz w:val="24"/>
        </w:rPr>
      </w:pPr>
      <w:r>
        <w:rPr>
          <w:sz w:val="24"/>
        </w:rPr>
        <w:t>项目名称：</w:t>
      </w:r>
      <w:r>
        <w:rPr>
          <w:sz w:val="24"/>
          <w:u w:val="single"/>
        </w:rPr>
        <w:t xml:space="preserve">                    </w:t>
      </w:r>
    </w:p>
    <w:p w:rsidR="00782AA2" w:rsidRDefault="005900B5">
      <w:pPr>
        <w:spacing w:line="460" w:lineRule="exact"/>
        <w:rPr>
          <w:sz w:val="24"/>
        </w:rPr>
      </w:pPr>
      <w:r>
        <w:rPr>
          <w:sz w:val="24"/>
        </w:rPr>
        <w:t>项目编号：</w:t>
      </w:r>
      <w:r>
        <w:rPr>
          <w:sz w:val="24"/>
          <w:u w:val="single"/>
        </w:rPr>
        <w:t xml:space="preserve">                    </w:t>
      </w:r>
    </w:p>
    <w:p w:rsidR="00782AA2" w:rsidRDefault="00782AA2">
      <w:pPr>
        <w:spacing w:line="360" w:lineRule="auto"/>
        <w:rPr>
          <w:sz w:val="24"/>
        </w:rPr>
      </w:pPr>
    </w:p>
    <w:p w:rsidR="00782AA2" w:rsidRDefault="005900B5">
      <w:pPr>
        <w:spacing w:line="360" w:lineRule="auto"/>
        <w:rPr>
          <w:sz w:val="24"/>
        </w:rPr>
      </w:pPr>
      <w:r>
        <w:rPr>
          <w:rFonts w:hint="eastAsia"/>
          <w:sz w:val="24"/>
        </w:rPr>
        <w:t>国家税务总局天津市税务局：</w:t>
      </w:r>
    </w:p>
    <w:p w:rsidR="00782AA2" w:rsidRDefault="005900B5" w:rsidP="000E78CB">
      <w:pPr>
        <w:spacing w:line="360" w:lineRule="auto"/>
        <w:ind w:firstLineChars="200" w:firstLine="446"/>
        <w:rPr>
          <w:sz w:val="24"/>
        </w:rPr>
      </w:pPr>
      <w:r>
        <w:rPr>
          <w:rFonts w:hint="eastAsia"/>
          <w:sz w:val="24"/>
        </w:rPr>
        <w:t>我公司自愿参与本项目投标，若获得中标资格，在本项目服务期内完全按照招标文件规定和我公司投标文件响应提供服务，并郑重承诺：</w:t>
      </w:r>
    </w:p>
    <w:p w:rsidR="00782AA2" w:rsidRDefault="005900B5" w:rsidP="000E78CB">
      <w:pPr>
        <w:spacing w:line="360" w:lineRule="auto"/>
        <w:ind w:firstLineChars="200" w:firstLine="446"/>
        <w:rPr>
          <w:sz w:val="24"/>
        </w:rPr>
      </w:pPr>
      <w:r>
        <w:rPr>
          <w:rFonts w:hint="eastAsia"/>
          <w:sz w:val="24"/>
        </w:rPr>
        <w:t xml:space="preserve">1. </w:t>
      </w:r>
      <w:r>
        <w:rPr>
          <w:rFonts w:hint="eastAsia"/>
          <w:sz w:val="24"/>
        </w:rPr>
        <w:t>配送食材的品类、数量、配送时间绝对服从采购人安排；</w:t>
      </w:r>
    </w:p>
    <w:p w:rsidR="00782AA2" w:rsidRDefault="005900B5" w:rsidP="000E78CB">
      <w:pPr>
        <w:spacing w:line="360" w:lineRule="auto"/>
        <w:ind w:firstLineChars="200" w:firstLine="446"/>
        <w:rPr>
          <w:sz w:val="24"/>
        </w:rPr>
      </w:pPr>
      <w:r>
        <w:rPr>
          <w:rFonts w:hint="eastAsia"/>
          <w:sz w:val="24"/>
        </w:rPr>
        <w:t xml:space="preserve">2. </w:t>
      </w:r>
      <w:r>
        <w:rPr>
          <w:rFonts w:hint="eastAsia"/>
          <w:sz w:val="24"/>
        </w:rPr>
        <w:t>配送的食材完全符合《中华人民共和国食品卫生法》、《中华人民共和国动物防疫法》和相关国家标准的要求，我公司承担对配送食材的食品安全责任；</w:t>
      </w:r>
    </w:p>
    <w:p w:rsidR="00782AA2" w:rsidRDefault="005900B5" w:rsidP="000E78CB">
      <w:pPr>
        <w:spacing w:line="360" w:lineRule="auto"/>
        <w:ind w:firstLineChars="200" w:firstLine="446"/>
        <w:rPr>
          <w:sz w:val="24"/>
        </w:rPr>
      </w:pPr>
      <w:r>
        <w:rPr>
          <w:rFonts w:hint="eastAsia"/>
          <w:sz w:val="24"/>
        </w:rPr>
        <w:t xml:space="preserve">3. </w:t>
      </w:r>
      <w:r>
        <w:rPr>
          <w:rFonts w:hint="eastAsia"/>
          <w:sz w:val="24"/>
        </w:rPr>
        <w:t>配送食材的同时，向采购人提供该批次食材的相关检验检疫合格报告。</w:t>
      </w:r>
    </w:p>
    <w:p w:rsidR="00782AA2" w:rsidRDefault="005900B5" w:rsidP="000E78CB">
      <w:pPr>
        <w:spacing w:line="360" w:lineRule="auto"/>
        <w:ind w:firstLineChars="200" w:firstLine="446"/>
        <w:rPr>
          <w:sz w:val="24"/>
        </w:rPr>
      </w:pPr>
      <w:r>
        <w:rPr>
          <w:rFonts w:hint="eastAsia"/>
          <w:sz w:val="24"/>
        </w:rPr>
        <w:t xml:space="preserve">4. </w:t>
      </w:r>
      <w:r>
        <w:rPr>
          <w:rFonts w:hint="eastAsia"/>
          <w:sz w:val="24"/>
        </w:rPr>
        <w:t>服务期内，我公司确保食品经营资质有效，经营项目涵盖实际配送的全部食材。</w:t>
      </w:r>
    </w:p>
    <w:p w:rsidR="00782AA2" w:rsidRDefault="005900B5" w:rsidP="000E78CB">
      <w:pPr>
        <w:spacing w:line="360" w:lineRule="auto"/>
        <w:ind w:firstLineChars="200" w:firstLine="446"/>
        <w:rPr>
          <w:sz w:val="24"/>
        </w:rPr>
      </w:pPr>
      <w:r>
        <w:rPr>
          <w:rFonts w:hint="eastAsia"/>
          <w:sz w:val="24"/>
        </w:rPr>
        <w:t>如我公司违反以上承诺，承担赔偿责任，并接受相关部门依法做出的处罚，并承担政府采购相关媒体予以公布的任何风险和责任。</w:t>
      </w:r>
    </w:p>
    <w:p w:rsidR="00782AA2" w:rsidRDefault="00782AA2" w:rsidP="000E78CB">
      <w:pPr>
        <w:spacing w:line="360" w:lineRule="auto"/>
        <w:ind w:firstLineChars="1700" w:firstLine="3794"/>
        <w:rPr>
          <w:sz w:val="24"/>
        </w:rPr>
      </w:pPr>
    </w:p>
    <w:p w:rsidR="00782AA2" w:rsidRDefault="00782AA2" w:rsidP="000E78CB">
      <w:pPr>
        <w:spacing w:line="360" w:lineRule="auto"/>
        <w:ind w:firstLineChars="1700" w:firstLine="3794"/>
        <w:rPr>
          <w:sz w:val="24"/>
        </w:rPr>
      </w:pPr>
    </w:p>
    <w:p w:rsidR="00782AA2" w:rsidRDefault="005900B5" w:rsidP="000E78CB">
      <w:pPr>
        <w:spacing w:line="360" w:lineRule="auto"/>
        <w:ind w:right="84" w:firstLineChars="100" w:firstLine="223"/>
        <w:rPr>
          <w:sz w:val="24"/>
        </w:rPr>
      </w:pPr>
      <w:r>
        <w:rPr>
          <w:sz w:val="24"/>
        </w:rPr>
        <w:t>投标人名称：</w:t>
      </w:r>
    </w:p>
    <w:p w:rsidR="00782AA2" w:rsidRDefault="00782AA2" w:rsidP="000E78CB">
      <w:pPr>
        <w:spacing w:line="360" w:lineRule="auto"/>
        <w:ind w:right="84" w:firstLineChars="100" w:firstLine="223"/>
        <w:rPr>
          <w:sz w:val="24"/>
        </w:rPr>
      </w:pPr>
    </w:p>
    <w:p w:rsidR="00782AA2" w:rsidRDefault="005900B5" w:rsidP="000E78CB">
      <w:pPr>
        <w:spacing w:line="360" w:lineRule="auto"/>
        <w:ind w:right="84" w:firstLineChars="100" w:firstLine="223"/>
        <w:rPr>
          <w:position w:val="-40"/>
          <w:sz w:val="24"/>
        </w:rPr>
      </w:pPr>
      <w:r>
        <w:rPr>
          <w:sz w:val="24"/>
        </w:rPr>
        <w:t>日期：</w:t>
      </w:r>
      <w:r>
        <w:rPr>
          <w:sz w:val="24"/>
        </w:rPr>
        <w:t xml:space="preserve">  </w:t>
      </w:r>
    </w:p>
    <w:p w:rsidR="00782AA2" w:rsidRDefault="005900B5" w:rsidP="000E78CB">
      <w:pPr>
        <w:spacing w:line="360" w:lineRule="auto"/>
        <w:ind w:right="84" w:firstLineChars="100" w:firstLine="223"/>
        <w:rPr>
          <w:position w:val="-40"/>
          <w:sz w:val="24"/>
        </w:rPr>
      </w:pPr>
      <w:r>
        <w:rPr>
          <w:sz w:val="24"/>
        </w:rPr>
        <w:t xml:space="preserve"> </w:t>
      </w:r>
    </w:p>
    <w:p w:rsidR="00782AA2" w:rsidRDefault="00782AA2" w:rsidP="000E78CB">
      <w:pPr>
        <w:autoSpaceDN w:val="0"/>
        <w:spacing w:line="360" w:lineRule="auto"/>
        <w:ind w:firstLineChars="200" w:firstLine="386"/>
        <w:rPr>
          <w:color w:val="333333"/>
          <w:szCs w:val="21"/>
        </w:rPr>
      </w:pPr>
    </w:p>
    <w:p w:rsidR="00782AA2" w:rsidRDefault="005900B5">
      <w:pPr>
        <w:widowControl/>
        <w:jc w:val="left"/>
        <w:rPr>
          <w:color w:val="333333"/>
          <w:szCs w:val="21"/>
        </w:rPr>
      </w:pPr>
      <w:r>
        <w:rPr>
          <w:color w:val="333333"/>
          <w:szCs w:val="21"/>
        </w:rPr>
        <w:br w:type="page"/>
      </w:r>
    </w:p>
    <w:p w:rsidR="00782AA2" w:rsidRDefault="005900B5">
      <w:pPr>
        <w:snapToGrid w:val="0"/>
        <w:spacing w:line="360" w:lineRule="auto"/>
        <w:rPr>
          <w:b/>
          <w:bCs/>
          <w:sz w:val="24"/>
        </w:rPr>
      </w:pPr>
      <w:r>
        <w:rPr>
          <w:b/>
          <w:sz w:val="24"/>
        </w:rPr>
        <w:t>附件</w:t>
      </w:r>
      <w:r>
        <w:rPr>
          <w:b/>
          <w:sz w:val="24"/>
        </w:rPr>
        <w:t>1</w:t>
      </w:r>
      <w:r>
        <w:rPr>
          <w:rFonts w:hint="eastAsia"/>
          <w:b/>
          <w:sz w:val="24"/>
        </w:rPr>
        <w:t>1</w:t>
      </w:r>
      <w:r>
        <w:rPr>
          <w:b/>
          <w:sz w:val="24"/>
        </w:rPr>
        <w:t>：招标文件</w:t>
      </w:r>
      <w:r>
        <w:rPr>
          <w:b/>
          <w:bCs/>
          <w:sz w:val="24"/>
        </w:rPr>
        <w:t>评分因素及评标标准中要求的证明材料</w:t>
      </w:r>
      <w:r>
        <w:rPr>
          <w:rFonts w:hint="eastAsia"/>
          <w:b/>
          <w:bCs/>
          <w:sz w:val="24"/>
        </w:rPr>
        <w:t>电子件</w:t>
      </w:r>
      <w:r>
        <w:rPr>
          <w:b/>
          <w:bCs/>
          <w:sz w:val="24"/>
        </w:rPr>
        <w:t>、方案等</w:t>
      </w:r>
    </w:p>
    <w:p w:rsidR="00782AA2" w:rsidRDefault="005900B5">
      <w:pPr>
        <w:snapToGrid w:val="0"/>
        <w:spacing w:line="360" w:lineRule="auto"/>
        <w:rPr>
          <w:b/>
          <w:sz w:val="24"/>
          <w:szCs w:val="21"/>
        </w:rPr>
      </w:pPr>
      <w:r>
        <w:rPr>
          <w:b/>
          <w:bCs/>
          <w:sz w:val="24"/>
        </w:rPr>
        <w:t>附件</w:t>
      </w:r>
      <w:r>
        <w:rPr>
          <w:b/>
          <w:bCs/>
          <w:sz w:val="24"/>
        </w:rPr>
        <w:t>1</w:t>
      </w:r>
      <w:r>
        <w:rPr>
          <w:rFonts w:hint="eastAsia"/>
          <w:b/>
          <w:bCs/>
          <w:sz w:val="24"/>
        </w:rPr>
        <w:t>2</w:t>
      </w:r>
      <w:r>
        <w:rPr>
          <w:b/>
          <w:bCs/>
          <w:sz w:val="24"/>
        </w:rPr>
        <w:t>：</w:t>
      </w:r>
      <w:r>
        <w:rPr>
          <w:b/>
          <w:sz w:val="24"/>
        </w:rPr>
        <w:t>投标人认为需要提供的其他资料</w:t>
      </w:r>
    </w:p>
    <w:p w:rsidR="00782AA2" w:rsidRDefault="00782AA2">
      <w:pPr>
        <w:autoSpaceDN w:val="0"/>
        <w:spacing w:line="360" w:lineRule="auto"/>
        <w:rPr>
          <w:b/>
          <w:bCs/>
          <w:sz w:val="24"/>
        </w:rPr>
      </w:pPr>
    </w:p>
    <w:sectPr w:rsidR="00782AA2">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0B5" w:rsidRDefault="005900B5">
      <w:r>
        <w:separator/>
      </w:r>
    </w:p>
  </w:endnote>
  <w:endnote w:type="continuationSeparator" w:id="0">
    <w:p w:rsidR="005900B5" w:rsidRDefault="0059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altName w:val="汉仪楷体KW"/>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A2" w:rsidRDefault="00782AA2">
    <w:pPr>
      <w:pStyle w:val="a9"/>
      <w:jc w:val="center"/>
    </w:pPr>
  </w:p>
  <w:p w:rsidR="00782AA2" w:rsidRDefault="00782AA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A2" w:rsidRDefault="00782AA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EndPr/>
    <w:sdtContent>
      <w:p w:rsidR="00782AA2" w:rsidRDefault="005900B5">
        <w:pPr>
          <w:pStyle w:val="a9"/>
          <w:jc w:val="center"/>
        </w:pPr>
        <w:r>
          <w:fldChar w:fldCharType="begin"/>
        </w:r>
        <w:r>
          <w:instrText>PAGE   \* MERGEFORMAT</w:instrText>
        </w:r>
        <w:r>
          <w:fldChar w:fldCharType="separate"/>
        </w:r>
        <w:r w:rsidR="00ED74A5" w:rsidRPr="00ED74A5">
          <w:rPr>
            <w:noProof/>
            <w:lang w:val="zh-CN"/>
          </w:rPr>
          <w:t>1</w:t>
        </w:r>
        <w:r>
          <w:fldChar w:fldCharType="end"/>
        </w:r>
      </w:p>
    </w:sdtContent>
  </w:sdt>
  <w:p w:rsidR="00782AA2" w:rsidRDefault="00782AA2">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A2" w:rsidRDefault="005900B5">
    <w:pPr>
      <w:pStyle w:val="a9"/>
      <w:jc w:val="center"/>
    </w:pPr>
    <w:r>
      <w:rPr>
        <w:b/>
      </w:rPr>
      <w:fldChar w:fldCharType="begin"/>
    </w:r>
    <w:r>
      <w:rPr>
        <w:b/>
      </w:rPr>
      <w:instrText>PAGE  \* Arabic  \* MERGEFORMAT</w:instrText>
    </w:r>
    <w:r>
      <w:rPr>
        <w:b/>
      </w:rPr>
      <w:fldChar w:fldCharType="separate"/>
    </w:r>
    <w:r>
      <w:rPr>
        <w:b/>
        <w:lang w:val="zh-CN"/>
      </w:rPr>
      <w:t>66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0B5" w:rsidRDefault="005900B5">
      <w:r>
        <w:separator/>
      </w:r>
    </w:p>
  </w:footnote>
  <w:footnote w:type="continuationSeparator" w:id="0">
    <w:p w:rsidR="005900B5" w:rsidRDefault="00590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A2" w:rsidRDefault="00782AA2">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F5F62E8D"/>
    <w:rsid w:val="FF9FB1BB"/>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658"/>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135B"/>
    <w:rsid w:val="000D26D7"/>
    <w:rsid w:val="000D2F5A"/>
    <w:rsid w:val="000D4282"/>
    <w:rsid w:val="000D514E"/>
    <w:rsid w:val="000D6E6A"/>
    <w:rsid w:val="000E05EA"/>
    <w:rsid w:val="000E42D9"/>
    <w:rsid w:val="000E50F9"/>
    <w:rsid w:val="000E5C70"/>
    <w:rsid w:val="000E6A76"/>
    <w:rsid w:val="000E6FB6"/>
    <w:rsid w:val="000E78CB"/>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56ED"/>
    <w:rsid w:val="00125859"/>
    <w:rsid w:val="00125D31"/>
    <w:rsid w:val="001305F5"/>
    <w:rsid w:val="0013080A"/>
    <w:rsid w:val="001328B9"/>
    <w:rsid w:val="00133E83"/>
    <w:rsid w:val="001351F5"/>
    <w:rsid w:val="00136F51"/>
    <w:rsid w:val="001372A7"/>
    <w:rsid w:val="001411F4"/>
    <w:rsid w:val="00141664"/>
    <w:rsid w:val="00141A5A"/>
    <w:rsid w:val="00141B0C"/>
    <w:rsid w:val="00142442"/>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57ED"/>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698"/>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4C51"/>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8106A"/>
    <w:rsid w:val="004826E0"/>
    <w:rsid w:val="0048338F"/>
    <w:rsid w:val="00483C4B"/>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5DFA"/>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95"/>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256"/>
    <w:rsid w:val="005776CA"/>
    <w:rsid w:val="00580546"/>
    <w:rsid w:val="0058275D"/>
    <w:rsid w:val="00582C4E"/>
    <w:rsid w:val="00583E55"/>
    <w:rsid w:val="005842A0"/>
    <w:rsid w:val="0058472E"/>
    <w:rsid w:val="00584D37"/>
    <w:rsid w:val="005864D4"/>
    <w:rsid w:val="00587609"/>
    <w:rsid w:val="00587632"/>
    <w:rsid w:val="00587E48"/>
    <w:rsid w:val="005900B5"/>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3A58"/>
    <w:rsid w:val="006C4BBE"/>
    <w:rsid w:val="006C4C6D"/>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4E"/>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2AA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CF3"/>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03B"/>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2C42"/>
    <w:rsid w:val="008D4267"/>
    <w:rsid w:val="008D4422"/>
    <w:rsid w:val="008D4553"/>
    <w:rsid w:val="008D510D"/>
    <w:rsid w:val="008D640B"/>
    <w:rsid w:val="008D7DF5"/>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273"/>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28"/>
    <w:rsid w:val="009B055C"/>
    <w:rsid w:val="009B3245"/>
    <w:rsid w:val="009B40C9"/>
    <w:rsid w:val="009B477B"/>
    <w:rsid w:val="009B570C"/>
    <w:rsid w:val="009B656D"/>
    <w:rsid w:val="009C04EE"/>
    <w:rsid w:val="009C1BD8"/>
    <w:rsid w:val="009C513D"/>
    <w:rsid w:val="009C69C7"/>
    <w:rsid w:val="009C7AEA"/>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2B5F"/>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9794D"/>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5D01"/>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2CD1"/>
    <w:rsid w:val="00DF3C12"/>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7C19"/>
    <w:rsid w:val="00E53091"/>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4A5"/>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573CE"/>
    <w:rsid w:val="00F61CAD"/>
    <w:rsid w:val="00F62A91"/>
    <w:rsid w:val="00F64D46"/>
    <w:rsid w:val="00F656BB"/>
    <w:rsid w:val="00F66DD2"/>
    <w:rsid w:val="00F67C9D"/>
    <w:rsid w:val="00F70820"/>
    <w:rsid w:val="00F71BEE"/>
    <w:rsid w:val="00F73252"/>
    <w:rsid w:val="00F740E6"/>
    <w:rsid w:val="00F7678B"/>
    <w:rsid w:val="00F76F92"/>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906"/>
    <w:rsid w:val="00FF5AFA"/>
    <w:rsid w:val="00FF6B74"/>
    <w:rsid w:val="125102ED"/>
    <w:rsid w:val="187235CF"/>
    <w:rsid w:val="1E533262"/>
    <w:rsid w:val="1F9A2862"/>
    <w:rsid w:val="32D30B23"/>
    <w:rsid w:val="38292129"/>
    <w:rsid w:val="5CB452AA"/>
    <w:rsid w:val="738F76E8"/>
    <w:rsid w:val="7E692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0">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 w:type="paragraph" w:customStyle="1" w:styleId="17">
    <w:name w:val="17"/>
    <w:basedOn w:val="a"/>
    <w:qFormat/>
  </w:style>
  <w:style w:type="paragraph" w:customStyle="1" w:styleId="15">
    <w:name w:val="15"/>
    <w:basedOn w:val="a"/>
    <w:qFormat/>
  </w:style>
  <w:style w:type="paragraph" w:customStyle="1" w:styleId="16">
    <w:name w:val="16"/>
    <w:basedOn w:val="a"/>
    <w:qFormat/>
  </w:style>
  <w:style w:type="paragraph" w:customStyle="1" w:styleId="MsoNormal0">
    <w:name w:val="MsoNormal"/>
    <w:basedOn w:val="a"/>
    <w:qFormat/>
  </w:style>
  <w:style w:type="paragraph" w:customStyle="1" w:styleId="19">
    <w:name w:val="19"/>
    <w:basedOn w:val="a"/>
    <w:qFormat/>
  </w:style>
  <w:style w:type="paragraph" w:customStyle="1" w:styleId="18">
    <w:name w:val="18"/>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0">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 w:type="paragraph" w:customStyle="1" w:styleId="17">
    <w:name w:val="17"/>
    <w:basedOn w:val="a"/>
    <w:qFormat/>
  </w:style>
  <w:style w:type="paragraph" w:customStyle="1" w:styleId="15">
    <w:name w:val="15"/>
    <w:basedOn w:val="a"/>
    <w:qFormat/>
  </w:style>
  <w:style w:type="paragraph" w:customStyle="1" w:styleId="16">
    <w:name w:val="16"/>
    <w:basedOn w:val="a"/>
    <w:qFormat/>
  </w:style>
  <w:style w:type="paragraph" w:customStyle="1" w:styleId="MsoNormal0">
    <w:name w:val="MsoNormal"/>
    <w:basedOn w:val="a"/>
    <w:qFormat/>
  </w:style>
  <w:style w:type="paragraph" w:customStyle="1" w:styleId="19">
    <w:name w:val="19"/>
    <w:basedOn w:val="a"/>
    <w:qFormat/>
  </w:style>
  <w:style w:type="paragraph" w:customStyle="1" w:styleId="18">
    <w:name w:val="18"/>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7053</Words>
  <Characters>40203</Characters>
  <Application>Microsoft Office Word</Application>
  <DocSecurity>0</DocSecurity>
  <Lines>335</Lines>
  <Paragraphs>94</Paragraphs>
  <ScaleCrop>false</ScaleCrop>
  <Company>MS</Company>
  <LinksUpToDate>false</LinksUpToDate>
  <CharactersWithSpaces>47162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2017-09-14T07:55:00Z</cp:lastPrinted>
  <dcterms:created xsi:type="dcterms:W3CDTF">2026-06-23T01:52:00Z</dcterms:created>
  <dcterms:modified xsi:type="dcterms:W3CDTF">2026-06-23T01:52:00Z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2052-0.0.0.0</vt:lpwstr>
  </property>
  <property fmtid="{D5CDD505-2E9C-101B-9397-08002B2CF9AE}" pid="4" name="ICV">
    <vt:lpwstr>085632BD359F78985A27196A72899288_43</vt:lpwstr>
  </property>
</Properties>
</file>