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30E6" w:rsidRDefault="001830E6" w:rsidP="001830E6">
      <w:pPr>
        <w:widowControl/>
        <w:shd w:val="clear" w:color="auto" w:fill="FFFFFF"/>
        <w:spacing w:line="540" w:lineRule="atLeast"/>
        <w:jc w:val="left"/>
        <w:outlineLvl w:val="0"/>
        <w:rPr>
          <w:rFonts w:ascii="Arial" w:hAnsi="Arial" w:cs="Arial"/>
          <w:b/>
          <w:bCs/>
          <w:color w:val="333333"/>
          <w:kern w:val="36"/>
          <w:sz w:val="36"/>
          <w:szCs w:val="36"/>
        </w:rPr>
      </w:pPr>
      <w:r>
        <w:rPr>
          <w:rFonts w:ascii="Arial" w:hAnsi="Arial" w:cs="Arial" w:hint="eastAsia"/>
          <w:b/>
          <w:bCs/>
          <w:color w:val="333333"/>
          <w:kern w:val="36"/>
          <w:sz w:val="36"/>
          <w:szCs w:val="36"/>
        </w:rPr>
        <w:t>5.1.4</w:t>
      </w:r>
      <w:r>
        <w:rPr>
          <w:rFonts w:ascii="Arial" w:hAnsi="Arial" w:cs="Arial"/>
          <w:b/>
          <w:bCs/>
          <w:color w:val="333333"/>
          <w:kern w:val="36"/>
          <w:sz w:val="36"/>
          <w:szCs w:val="36"/>
        </w:rPr>
        <w:t>开具无欠税证明</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【事项名称】</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开具无欠税证明</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w:t>
      </w:r>
      <w:r>
        <w:rPr>
          <w:rFonts w:ascii="Arial" w:hAnsi="Arial" w:cs="Arial" w:hint="eastAsia"/>
          <w:b/>
          <w:bCs/>
          <w:color w:val="666666"/>
          <w:kern w:val="36"/>
          <w:sz w:val="24"/>
        </w:rPr>
        <w:t>事项描述（</w:t>
      </w:r>
      <w:r>
        <w:rPr>
          <w:rFonts w:ascii="Arial" w:hAnsi="Arial" w:cs="Arial"/>
          <w:b/>
          <w:bCs/>
          <w:color w:val="666666"/>
          <w:kern w:val="36"/>
          <w:sz w:val="24"/>
        </w:rPr>
        <w:t>申请条件</w:t>
      </w:r>
      <w:r>
        <w:rPr>
          <w:rFonts w:ascii="Arial" w:hAnsi="Arial" w:cs="Arial" w:hint="eastAsia"/>
          <w:b/>
          <w:bCs/>
          <w:color w:val="666666"/>
          <w:kern w:val="36"/>
          <w:sz w:val="24"/>
        </w:rPr>
        <w:t>）</w:t>
      </w:r>
      <w:r>
        <w:rPr>
          <w:rFonts w:ascii="Arial" w:hAnsi="Arial" w:cs="Arial"/>
          <w:b/>
          <w:bCs/>
          <w:color w:val="666666"/>
          <w:kern w:val="36"/>
          <w:sz w:val="24"/>
        </w:rPr>
        <w:t>】</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纳税人因企业上市、境外投标等需要，确需开具《无欠税证明》的，可以向主管税务机关申请办理。</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【设定依据】</w:t>
      </w:r>
    </w:p>
    <w:p w:rsidR="001830E6" w:rsidRDefault="001830E6" w:rsidP="001830E6">
      <w:pPr>
        <w:widowControl/>
        <w:shd w:val="clear" w:color="auto" w:fill="FFFFFF"/>
        <w:spacing w:line="390" w:lineRule="atLeast"/>
        <w:ind w:firstLine="480"/>
        <w:jc w:val="left"/>
        <w:outlineLvl w:val="1"/>
        <w:rPr>
          <w:rFonts w:ascii="Arial" w:hAnsi="Arial" w:cs="Arial" w:hint="eastAsia"/>
          <w:color w:val="666666"/>
          <w:kern w:val="36"/>
          <w:sz w:val="24"/>
        </w:rPr>
      </w:pPr>
      <w:hyperlink r:id="rId6" w:tgtFrame="_black" w:history="1">
        <w:r>
          <w:rPr>
            <w:rFonts w:ascii="Arial" w:hAnsi="Arial" w:cs="Arial"/>
            <w:color w:val="333333"/>
            <w:kern w:val="36"/>
            <w:sz w:val="24"/>
            <w:u w:val="single"/>
          </w:rPr>
          <w:t>《国家税务总局关于开具〈无欠税证明〉有关事项的公告》</w:t>
        </w:r>
        <w:r>
          <w:rPr>
            <w:rFonts w:ascii="Arial" w:hAnsi="Arial" w:cs="Arial"/>
            <w:color w:val="333333"/>
            <w:kern w:val="36"/>
            <w:sz w:val="24"/>
            <w:u w:val="single"/>
          </w:rPr>
          <w:t>(</w:t>
        </w:r>
        <w:r>
          <w:rPr>
            <w:rFonts w:ascii="Arial" w:hAnsi="Arial" w:cs="Arial"/>
            <w:color w:val="333333"/>
            <w:kern w:val="36"/>
            <w:sz w:val="24"/>
            <w:u w:val="single"/>
          </w:rPr>
          <w:t>国家税务总局公告</w:t>
        </w:r>
        <w:r>
          <w:rPr>
            <w:rFonts w:ascii="Arial" w:hAnsi="Arial" w:cs="Arial"/>
            <w:color w:val="333333"/>
            <w:kern w:val="36"/>
            <w:sz w:val="24"/>
            <w:u w:val="single"/>
          </w:rPr>
          <w:t>2019</w:t>
        </w:r>
        <w:r>
          <w:rPr>
            <w:rFonts w:ascii="Arial" w:hAnsi="Arial" w:cs="Arial"/>
            <w:color w:val="333333"/>
            <w:kern w:val="36"/>
            <w:sz w:val="24"/>
            <w:u w:val="single"/>
          </w:rPr>
          <w:t>年第</w:t>
        </w:r>
        <w:r>
          <w:rPr>
            <w:rFonts w:ascii="Arial" w:hAnsi="Arial" w:cs="Arial"/>
            <w:color w:val="333333"/>
            <w:kern w:val="36"/>
            <w:sz w:val="24"/>
            <w:u w:val="single"/>
          </w:rPr>
          <w:t>47</w:t>
        </w:r>
        <w:r>
          <w:rPr>
            <w:rFonts w:ascii="Arial" w:hAnsi="Arial" w:cs="Arial"/>
            <w:color w:val="333333"/>
            <w:kern w:val="36"/>
            <w:sz w:val="24"/>
            <w:u w:val="single"/>
          </w:rPr>
          <w:t>号</w:t>
        </w:r>
        <w:r>
          <w:rPr>
            <w:rFonts w:ascii="Arial" w:hAnsi="Arial" w:cs="Arial"/>
            <w:color w:val="333333"/>
            <w:kern w:val="36"/>
            <w:sz w:val="24"/>
            <w:u w:val="single"/>
          </w:rPr>
          <w:t>)</w:t>
        </w:r>
      </w:hyperlink>
      <w:r>
        <w:rPr>
          <w:rFonts w:ascii="Arial" w:hAnsi="Arial" w:cs="Arial" w:hint="eastAsia"/>
          <w:color w:val="666666"/>
          <w:kern w:val="36"/>
          <w:sz w:val="24"/>
        </w:rPr>
        <w:t>全文</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w:t>
      </w:r>
      <w:r>
        <w:rPr>
          <w:rFonts w:ascii="Arial" w:hAnsi="Arial" w:cs="Arial" w:hint="eastAsia"/>
          <w:b/>
          <w:bCs/>
          <w:color w:val="666666"/>
          <w:kern w:val="36"/>
          <w:sz w:val="24"/>
        </w:rPr>
        <w:t>资</w:t>
      </w:r>
      <w:r>
        <w:rPr>
          <w:rFonts w:ascii="Arial" w:hAnsi="Arial" w:cs="Arial"/>
          <w:b/>
          <w:bCs/>
          <w:color w:val="666666"/>
          <w:kern w:val="36"/>
          <w:sz w:val="24"/>
        </w:rPr>
        <w:t>料】</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 </w:t>
      </w:r>
    </w:p>
    <w:tbl>
      <w:tblPr>
        <w:tblW w:w="8164" w:type="dxa"/>
        <w:jc w:val="center"/>
        <w:tblCellMar>
          <w:top w:w="15" w:type="dxa"/>
          <w:left w:w="15" w:type="dxa"/>
          <w:bottom w:w="15" w:type="dxa"/>
          <w:right w:w="15" w:type="dxa"/>
        </w:tblCellMar>
        <w:tblLook w:val="0000"/>
      </w:tblPr>
      <w:tblGrid>
        <w:gridCol w:w="1127"/>
        <w:gridCol w:w="1293"/>
        <w:gridCol w:w="2795"/>
        <w:gridCol w:w="531"/>
        <w:gridCol w:w="149"/>
        <w:gridCol w:w="560"/>
        <w:gridCol w:w="1709"/>
      </w:tblGrid>
      <w:tr w:rsidR="001830E6" w:rsidTr="000A4D48">
        <w:trPr>
          <w:trHeight w:val="850"/>
          <w:jc w:val="center"/>
        </w:trPr>
        <w:tc>
          <w:tcPr>
            <w:tcW w:w="1127"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序号</w:t>
            </w:r>
          </w:p>
        </w:tc>
        <w:tc>
          <w:tcPr>
            <w:tcW w:w="4619" w:type="dxa"/>
            <w:gridSpan w:val="3"/>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材料名称</w:t>
            </w:r>
          </w:p>
        </w:tc>
        <w:tc>
          <w:tcPr>
            <w:tcW w:w="709"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数量</w:t>
            </w:r>
          </w:p>
        </w:tc>
        <w:tc>
          <w:tcPr>
            <w:tcW w:w="170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备注</w:t>
            </w:r>
          </w:p>
        </w:tc>
      </w:tr>
      <w:tr w:rsidR="001830E6" w:rsidTr="000A4D48">
        <w:trPr>
          <w:trHeight w:val="964"/>
          <w:jc w:val="center"/>
        </w:trPr>
        <w:tc>
          <w:tcPr>
            <w:tcW w:w="112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619"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身份证件原件</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1份</w:t>
            </w:r>
          </w:p>
        </w:tc>
        <w:tc>
          <w:tcPr>
            <w:tcW w:w="1709" w:type="dxa"/>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查验后退回</w:t>
            </w:r>
          </w:p>
        </w:tc>
      </w:tr>
      <w:tr w:rsidR="001830E6" w:rsidTr="000A4D48">
        <w:trPr>
          <w:trHeight w:val="652"/>
          <w:jc w:val="center"/>
        </w:trPr>
        <w:tc>
          <w:tcPr>
            <w:tcW w:w="8164" w:type="dxa"/>
            <w:gridSpan w:val="7"/>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r>
      <w:tr w:rsidR="001830E6" w:rsidTr="000A4D48">
        <w:trPr>
          <w:trHeight w:val="652"/>
          <w:jc w:val="center"/>
        </w:trPr>
        <w:tc>
          <w:tcPr>
            <w:tcW w:w="2420" w:type="dxa"/>
            <w:gridSpan w:val="2"/>
            <w:tcBorders>
              <w:top w:val="nil"/>
              <w:left w:val="single" w:sz="8" w:space="0" w:color="auto"/>
              <w:bottom w:val="single" w:sz="8" w:space="0" w:color="auto"/>
              <w:right w:val="single" w:sz="8" w:space="0" w:color="auto"/>
            </w:tcBorders>
            <w:shd w:val="clear" w:color="auto" w:fill="D9D9D9"/>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适用情形</w:t>
            </w:r>
          </w:p>
        </w:tc>
        <w:tc>
          <w:tcPr>
            <w:tcW w:w="279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材料名称</w:t>
            </w:r>
          </w:p>
        </w:tc>
        <w:tc>
          <w:tcPr>
            <w:tcW w:w="680"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数量</w:t>
            </w:r>
          </w:p>
        </w:tc>
        <w:tc>
          <w:tcPr>
            <w:tcW w:w="2269" w:type="dxa"/>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备注</w:t>
            </w:r>
          </w:p>
        </w:tc>
      </w:tr>
      <w:tr w:rsidR="001830E6" w:rsidTr="000A4D48">
        <w:trPr>
          <w:trHeight w:val="652"/>
          <w:jc w:val="center"/>
        </w:trPr>
        <w:tc>
          <w:tcPr>
            <w:tcW w:w="2420" w:type="dxa"/>
            <w:gridSpan w:val="2"/>
            <w:tcBorders>
              <w:top w:val="nil"/>
              <w:left w:val="single" w:sz="8" w:space="0" w:color="auto"/>
              <w:bottom w:val="single" w:sz="8" w:space="0" w:color="auto"/>
              <w:right w:val="single" w:sz="8" w:space="0" w:color="auto"/>
            </w:tcBorders>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自然人委托他人代为开具</w:t>
            </w:r>
          </w:p>
        </w:tc>
        <w:tc>
          <w:tcPr>
            <w:tcW w:w="2795" w:type="dxa"/>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委托人及受托人身份证件原件</w:t>
            </w:r>
          </w:p>
        </w:tc>
        <w:tc>
          <w:tcPr>
            <w:tcW w:w="68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1份</w:t>
            </w:r>
          </w:p>
        </w:tc>
        <w:tc>
          <w:tcPr>
            <w:tcW w:w="2269"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查验后退回</w:t>
            </w:r>
          </w:p>
        </w:tc>
      </w:tr>
      <w:tr w:rsidR="001830E6" w:rsidTr="000A4D48">
        <w:trPr>
          <w:trHeight w:val="652"/>
          <w:jc w:val="center"/>
        </w:trPr>
        <w:tc>
          <w:tcPr>
            <w:tcW w:w="2420" w:type="dxa"/>
            <w:gridSpan w:val="2"/>
            <w:tcBorders>
              <w:top w:val="nil"/>
              <w:left w:val="single" w:sz="8" w:space="0" w:color="auto"/>
              <w:bottom w:val="single" w:sz="8" w:space="0" w:color="auto"/>
              <w:right w:val="single" w:sz="8" w:space="0" w:color="auto"/>
            </w:tcBorders>
            <w:vAlign w:val="center"/>
          </w:tcPr>
          <w:p w:rsidR="001830E6" w:rsidRDefault="001830E6" w:rsidP="000A4D48">
            <w:pPr>
              <w:widowControl/>
              <w:wordWrap w:val="0"/>
              <w:spacing w:line="390" w:lineRule="atLeast"/>
              <w:jc w:val="center"/>
              <w:rPr>
                <w:rFonts w:ascii="宋体" w:hAnsi="宋体" w:cs="宋体"/>
                <w:kern w:val="0"/>
                <w:sz w:val="24"/>
              </w:rPr>
            </w:pPr>
            <w:r>
              <w:rPr>
                <w:rFonts w:ascii="宋体" w:hAnsi="宋体" w:cs="宋体" w:hint="eastAsia"/>
                <w:kern w:val="0"/>
                <w:sz w:val="18"/>
                <w:szCs w:val="18"/>
              </w:rPr>
              <w:t> </w:t>
            </w:r>
          </w:p>
        </w:tc>
        <w:tc>
          <w:tcPr>
            <w:tcW w:w="2795" w:type="dxa"/>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委托书</w:t>
            </w:r>
          </w:p>
        </w:tc>
        <w:tc>
          <w:tcPr>
            <w:tcW w:w="68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1份</w:t>
            </w:r>
          </w:p>
        </w:tc>
        <w:tc>
          <w:tcPr>
            <w:tcW w:w="2269"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宋体" w:hAnsi="宋体" w:cs="宋体" w:hint="eastAsia"/>
                <w:kern w:val="0"/>
                <w:sz w:val="18"/>
                <w:szCs w:val="18"/>
              </w:rPr>
              <w:t> </w:t>
            </w:r>
          </w:p>
        </w:tc>
      </w:tr>
      <w:tr w:rsidR="001830E6" w:rsidTr="000A4D48">
        <w:trPr>
          <w:trHeight w:val="1112"/>
          <w:jc w:val="center"/>
        </w:trPr>
        <w:tc>
          <w:tcPr>
            <w:tcW w:w="2420" w:type="dxa"/>
            <w:gridSpan w:val="2"/>
            <w:tcBorders>
              <w:top w:val="nil"/>
              <w:left w:val="single" w:sz="8" w:space="0" w:color="auto"/>
              <w:bottom w:val="single" w:sz="8" w:space="0" w:color="auto"/>
              <w:right w:val="single" w:sz="8" w:space="0" w:color="auto"/>
            </w:tcBorders>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未办理实名办税的单位纳税人和个体工商户</w:t>
            </w:r>
          </w:p>
        </w:tc>
        <w:tc>
          <w:tcPr>
            <w:tcW w:w="2795" w:type="dxa"/>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市场监管部门或其他登记机关发放的登记证照副本或税务登记证副本</w:t>
            </w:r>
          </w:p>
        </w:tc>
        <w:tc>
          <w:tcPr>
            <w:tcW w:w="680"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1份</w:t>
            </w:r>
          </w:p>
        </w:tc>
        <w:tc>
          <w:tcPr>
            <w:tcW w:w="2269"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1830E6" w:rsidRDefault="001830E6"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查验后退回</w:t>
            </w:r>
          </w:p>
        </w:tc>
      </w:tr>
    </w:tbl>
    <w:p w:rsidR="001830E6" w:rsidRDefault="001830E6" w:rsidP="001830E6">
      <w:pPr>
        <w:widowControl/>
        <w:ind w:firstLineChars="200" w:firstLine="480"/>
        <w:jc w:val="left"/>
        <w:rPr>
          <w:color w:val="333333"/>
          <w:kern w:val="0"/>
          <w:sz w:val="24"/>
          <w:shd w:val="clear" w:color="auto" w:fill="FFFFFF"/>
          <w:lang/>
        </w:rPr>
      </w:pPr>
      <w:r>
        <w:rPr>
          <w:color w:val="333333"/>
          <w:kern w:val="0"/>
          <w:sz w:val="24"/>
          <w:shd w:val="clear" w:color="auto" w:fill="FFFFFF"/>
          <w:lang/>
        </w:rPr>
        <w:t>【办理地点</w:t>
      </w:r>
      <w:r>
        <w:rPr>
          <w:color w:val="333333"/>
          <w:kern w:val="0"/>
          <w:sz w:val="24"/>
          <w:shd w:val="clear" w:color="auto" w:fill="FFFFFF"/>
          <w:lang/>
        </w:rPr>
        <w:t>(</w:t>
      </w:r>
      <w:r>
        <w:rPr>
          <w:color w:val="333333"/>
          <w:kern w:val="0"/>
          <w:sz w:val="24"/>
          <w:shd w:val="clear" w:color="auto" w:fill="FFFFFF"/>
          <w:lang/>
        </w:rPr>
        <w:t>受理机构</w:t>
      </w:r>
      <w:r>
        <w:rPr>
          <w:color w:val="333333"/>
          <w:kern w:val="0"/>
          <w:sz w:val="24"/>
          <w:shd w:val="clear" w:color="auto" w:fill="FFFFFF"/>
          <w:lang/>
        </w:rPr>
        <w:t>)</w:t>
      </w:r>
      <w:r>
        <w:rPr>
          <w:color w:val="333333"/>
          <w:kern w:val="0"/>
          <w:sz w:val="24"/>
          <w:shd w:val="clear" w:color="auto" w:fill="FFFFFF"/>
          <w:lang/>
        </w:rPr>
        <w:t>】</w:t>
      </w:r>
      <w:r>
        <w:rPr>
          <w:color w:val="333333"/>
          <w:kern w:val="0"/>
          <w:sz w:val="24"/>
          <w:shd w:val="clear" w:color="auto" w:fill="FFFFFF"/>
          <w:lang/>
        </w:rPr>
        <w:br/>
        <w:t>        </w:t>
      </w:r>
      <w:r>
        <w:rPr>
          <w:color w:val="333333"/>
          <w:kern w:val="0"/>
          <w:sz w:val="24"/>
          <w:shd w:val="clear" w:color="auto" w:fill="FFFFFF"/>
          <w:lang/>
        </w:rPr>
        <w:t>主管税务机关办税服务厅（场所）</w:t>
      </w:r>
      <w:r>
        <w:rPr>
          <w:color w:val="333333"/>
          <w:kern w:val="0"/>
          <w:sz w:val="24"/>
          <w:shd w:val="clear" w:color="auto" w:fill="FFFFFF"/>
          <w:lang/>
        </w:rPr>
        <w:t>https://12366.chinatax.gov.cn/bsfw/bsdt/</w:t>
      </w:r>
    </w:p>
    <w:p w:rsidR="001830E6" w:rsidRDefault="001830E6" w:rsidP="001830E6">
      <w:pPr>
        <w:widowControl/>
        <w:ind w:firstLineChars="200" w:firstLine="480"/>
        <w:jc w:val="left"/>
        <w:rPr>
          <w:color w:val="333333"/>
          <w:kern w:val="0"/>
          <w:sz w:val="24"/>
          <w:shd w:val="clear" w:color="auto" w:fill="FFFFFF"/>
          <w:lang/>
        </w:rPr>
      </w:pPr>
      <w:r>
        <w:rPr>
          <w:color w:val="333333"/>
          <w:kern w:val="0"/>
          <w:sz w:val="24"/>
          <w:shd w:val="clear" w:color="auto" w:fill="FFFFFF"/>
          <w:lang/>
        </w:rPr>
        <w:t>国家税务总局天津市电子税务局</w:t>
      </w:r>
      <w:r>
        <w:rPr>
          <w:color w:val="333333"/>
          <w:kern w:val="0"/>
          <w:sz w:val="24"/>
          <w:shd w:val="clear" w:color="auto" w:fill="FFFFFF"/>
          <w:lang/>
        </w:rPr>
        <w:t xml:space="preserve"> https://etax.tianjin.chinatax.gov.cn/apps/view/login.html</w:t>
      </w:r>
      <w:r>
        <w:rPr>
          <w:color w:val="333333"/>
          <w:kern w:val="0"/>
          <w:sz w:val="24"/>
          <w:shd w:val="clear" w:color="auto" w:fill="FFFFFF"/>
          <w:lang/>
        </w:rPr>
        <w:t>点击</w:t>
      </w:r>
      <w:r>
        <w:rPr>
          <w:color w:val="333333"/>
          <w:kern w:val="0"/>
          <w:sz w:val="24"/>
          <w:shd w:val="clear" w:color="auto" w:fill="FFFFFF"/>
          <w:lang/>
        </w:rPr>
        <w:t xml:space="preserve"> “</w:t>
      </w:r>
      <w:r>
        <w:rPr>
          <w:color w:val="333333"/>
          <w:kern w:val="0"/>
          <w:sz w:val="24"/>
          <w:shd w:val="clear" w:color="auto" w:fill="FFFFFF"/>
          <w:lang/>
        </w:rPr>
        <w:t>我要办税</w:t>
      </w:r>
      <w:r>
        <w:rPr>
          <w:color w:val="333333"/>
          <w:kern w:val="0"/>
          <w:sz w:val="24"/>
          <w:shd w:val="clear" w:color="auto" w:fill="FFFFFF"/>
          <w:lang/>
        </w:rPr>
        <w:t>”</w:t>
      </w:r>
      <w:r>
        <w:rPr>
          <w:color w:val="333333"/>
          <w:kern w:val="0"/>
          <w:sz w:val="24"/>
          <w:shd w:val="clear" w:color="auto" w:fill="FFFFFF"/>
          <w:lang/>
        </w:rPr>
        <w:t>。</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【收费标准】</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不收费</w:t>
      </w:r>
    </w:p>
    <w:p w:rsidR="001830E6" w:rsidRDefault="001830E6" w:rsidP="001830E6">
      <w:pPr>
        <w:widowControl/>
        <w:ind w:firstLineChars="200" w:firstLine="480"/>
        <w:jc w:val="left"/>
      </w:pPr>
      <w:r>
        <w:rPr>
          <w:color w:val="333333"/>
          <w:kern w:val="0"/>
          <w:sz w:val="24"/>
          <w:shd w:val="clear" w:color="auto" w:fill="FFFFFF"/>
          <w:lang/>
        </w:rPr>
        <w:t>【办理时间】</w:t>
      </w:r>
      <w:r>
        <w:rPr>
          <w:color w:val="333333"/>
          <w:kern w:val="0"/>
          <w:sz w:val="24"/>
          <w:shd w:val="clear" w:color="auto" w:fill="FFFFFF"/>
          <w:lang/>
        </w:rPr>
        <w:br/>
        <w:t>        </w:t>
      </w:r>
      <w:hyperlink r:id="rId7" w:tgtFrame="/home/user/Documents\x/_blank" w:history="1">
        <w:r>
          <w:rPr>
            <w:rStyle w:val="a3"/>
            <w:sz w:val="24"/>
            <w:shd w:val="clear" w:color="auto" w:fill="FFFFFF"/>
          </w:rPr>
          <w:t>工作时间</w:t>
        </w:r>
      </w:hyperlink>
      <w:r>
        <w:rPr>
          <w:color w:val="333333"/>
          <w:kern w:val="0"/>
          <w:sz w:val="24"/>
          <w:shd w:val="clear" w:color="auto" w:fill="FFFFFF"/>
          <w:lang/>
        </w:rPr>
        <w:t>，或拨打</w:t>
      </w:r>
      <w:r>
        <w:rPr>
          <w:color w:val="333333"/>
          <w:kern w:val="0"/>
          <w:sz w:val="24"/>
          <w:shd w:val="clear" w:color="auto" w:fill="FFFFFF"/>
          <w:lang/>
        </w:rPr>
        <w:t>12366</w:t>
      </w:r>
      <w:r>
        <w:rPr>
          <w:color w:val="333333"/>
          <w:kern w:val="0"/>
          <w:sz w:val="24"/>
          <w:shd w:val="clear" w:color="auto" w:fill="FFFFFF"/>
          <w:lang/>
        </w:rPr>
        <w:t>查询。</w:t>
      </w:r>
      <w:r>
        <w:rPr>
          <w:color w:val="333333"/>
          <w:kern w:val="0"/>
          <w:sz w:val="24"/>
          <w:shd w:val="clear" w:color="auto" w:fill="FFFFFF"/>
          <w:lang/>
        </w:rPr>
        <w:br/>
        <w:t>        </w:t>
      </w:r>
      <w:r>
        <w:rPr>
          <w:color w:val="333333"/>
          <w:kern w:val="0"/>
          <w:sz w:val="24"/>
          <w:shd w:val="clear" w:color="auto" w:fill="FFFFFF"/>
          <w:lang/>
        </w:rPr>
        <w:t>【办理时限】</w:t>
      </w:r>
      <w:r>
        <w:rPr>
          <w:color w:val="333333"/>
          <w:kern w:val="0"/>
          <w:sz w:val="24"/>
          <w:shd w:val="clear" w:color="auto" w:fill="FFFFFF"/>
          <w:lang/>
        </w:rPr>
        <w:br/>
        <w:t>        </w:t>
      </w:r>
      <w:r>
        <w:rPr>
          <w:color w:val="333333"/>
          <w:kern w:val="0"/>
          <w:sz w:val="24"/>
          <w:shd w:val="clear" w:color="auto" w:fill="FFFFFF"/>
          <w:lang/>
        </w:rPr>
        <w:t>即时办结。</w:t>
      </w:r>
      <w:r>
        <w:rPr>
          <w:color w:val="333333"/>
          <w:kern w:val="0"/>
          <w:sz w:val="24"/>
          <w:shd w:val="clear" w:color="auto" w:fill="FFFFFF"/>
          <w:lang/>
        </w:rPr>
        <w:br/>
        <w:t>        </w:t>
      </w:r>
      <w:r>
        <w:rPr>
          <w:color w:val="333333"/>
          <w:kern w:val="0"/>
          <w:sz w:val="24"/>
          <w:shd w:val="clear" w:color="auto" w:fill="FFFFFF"/>
          <w:lang/>
        </w:rPr>
        <w:t>【办理结果】</w:t>
      </w:r>
      <w:r>
        <w:rPr>
          <w:color w:val="333333"/>
          <w:kern w:val="0"/>
          <w:sz w:val="24"/>
          <w:shd w:val="clear" w:color="auto" w:fill="FFFFFF"/>
          <w:lang/>
        </w:rPr>
        <w:br/>
      </w:r>
      <w:r>
        <w:rPr>
          <w:color w:val="333333"/>
          <w:kern w:val="0"/>
          <w:sz w:val="24"/>
          <w:shd w:val="clear" w:color="auto" w:fill="FFFFFF"/>
          <w:lang/>
        </w:rPr>
        <w:lastRenderedPageBreak/>
        <w:t>        </w:t>
      </w:r>
      <w:r>
        <w:rPr>
          <w:color w:val="333333"/>
          <w:kern w:val="0"/>
          <w:sz w:val="24"/>
          <w:shd w:val="clear" w:color="auto" w:fill="FFFFFF"/>
          <w:lang/>
        </w:rPr>
        <w:t>办理结束后，在</w:t>
      </w:r>
      <w:r>
        <w:rPr>
          <w:rFonts w:ascii="Arial" w:hAnsi="Arial" w:cs="Arial"/>
          <w:color w:val="666666"/>
          <w:kern w:val="36"/>
          <w:sz w:val="24"/>
        </w:rPr>
        <w:t>《无欠税证明》</w:t>
      </w:r>
      <w:r>
        <w:rPr>
          <w:color w:val="333333"/>
          <w:kern w:val="0"/>
          <w:sz w:val="24"/>
          <w:shd w:val="clear" w:color="auto" w:fill="FFFFFF"/>
          <w:lang/>
        </w:rPr>
        <w:t>上加盖印章，返还纳税人。</w:t>
      </w:r>
      <w:r>
        <w:rPr>
          <w:color w:val="333333"/>
          <w:kern w:val="0"/>
          <w:sz w:val="24"/>
          <w:shd w:val="clear" w:color="auto" w:fill="FFFFFF"/>
          <w:lang/>
        </w:rPr>
        <w:br/>
        <w:t>        </w:t>
      </w:r>
      <w:r>
        <w:rPr>
          <w:color w:val="333333"/>
          <w:kern w:val="0"/>
          <w:sz w:val="24"/>
          <w:shd w:val="clear" w:color="auto" w:fill="FFFFFF"/>
          <w:lang/>
        </w:rPr>
        <w:t>【联系电话】</w:t>
      </w:r>
      <w:r>
        <w:rPr>
          <w:color w:val="333333"/>
          <w:kern w:val="0"/>
          <w:sz w:val="24"/>
          <w:shd w:val="clear" w:color="auto" w:fill="FFFFFF"/>
          <w:lang/>
        </w:rPr>
        <w:br/>
        <w:t>        </w:t>
      </w:r>
      <w:hyperlink r:id="rId8" w:tgtFrame="/home/user/Documents\x/_blank" w:history="1">
        <w:r>
          <w:rPr>
            <w:rStyle w:val="a3"/>
            <w:sz w:val="24"/>
            <w:shd w:val="clear" w:color="auto" w:fill="FFFFFF"/>
          </w:rPr>
          <w:t>联系电话</w:t>
        </w:r>
      </w:hyperlink>
      <w:r>
        <w:rPr>
          <w:color w:val="333333"/>
          <w:kern w:val="0"/>
          <w:sz w:val="24"/>
          <w:shd w:val="clear" w:color="auto" w:fill="FFFFFF"/>
          <w:lang/>
        </w:rPr>
        <w:t>，或拨打</w:t>
      </w:r>
      <w:r>
        <w:rPr>
          <w:color w:val="333333"/>
          <w:kern w:val="0"/>
          <w:sz w:val="24"/>
          <w:shd w:val="clear" w:color="auto" w:fill="FFFFFF"/>
          <w:lang/>
        </w:rPr>
        <w:t>12366</w:t>
      </w:r>
      <w:r>
        <w:rPr>
          <w:color w:val="333333"/>
          <w:kern w:val="0"/>
          <w:sz w:val="24"/>
          <w:shd w:val="clear" w:color="auto" w:fill="FFFFFF"/>
          <w:lang/>
        </w:rPr>
        <w:t>查询。</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【办理流程】</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noProof/>
          <w:color w:val="666666"/>
          <w:kern w:val="36"/>
          <w:sz w:val="24"/>
        </w:rPr>
        <w:drawing>
          <wp:inline distT="0" distB="0" distL="0" distR="0">
            <wp:extent cx="5263515" cy="1749425"/>
            <wp:effectExtent l="19050" t="0" r="0" b="0"/>
            <wp:docPr id="1" name="图片 6" descr="download?fileId=e48cc09c6e021d88016e20d9e8aa11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download?fileId=e48cc09c6e021d88016e20d9e8aa117f"/>
                    <pic:cNvPicPr>
                      <a:picLocks noChangeAspect="1" noChangeArrowheads="1"/>
                    </pic:cNvPicPr>
                  </pic:nvPicPr>
                  <pic:blipFill>
                    <a:blip r:embed="rId9"/>
                    <a:srcRect/>
                    <a:stretch>
                      <a:fillRect/>
                    </a:stretch>
                  </pic:blipFill>
                  <pic:spPr bwMode="auto">
                    <a:xfrm>
                      <a:off x="0" y="0"/>
                      <a:ext cx="5263515" cy="1749425"/>
                    </a:xfrm>
                    <a:prstGeom prst="rect">
                      <a:avLst/>
                    </a:prstGeom>
                    <a:noFill/>
                    <a:ln w="9525" cmpd="sng">
                      <a:noFill/>
                      <a:miter lim="800000"/>
                      <a:headEnd/>
                      <a:tailEnd/>
                    </a:ln>
                    <a:effectLst/>
                  </pic:spPr>
                </pic:pic>
              </a:graphicData>
            </a:graphic>
          </wp:inline>
        </w:drawing>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【纳税人注意事项】</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w:t>
      </w:r>
      <w:r>
        <w:rPr>
          <w:rFonts w:ascii="Arial" w:hAnsi="Arial" w:cs="Arial"/>
          <w:color w:val="666666"/>
          <w:kern w:val="36"/>
          <w:sz w:val="24"/>
        </w:rPr>
        <w:t>纳税人对报送材料的真实性和合法性承担责任。</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2.</w:t>
      </w:r>
      <w:r>
        <w:rPr>
          <w:rFonts w:ascii="Arial" w:hAnsi="Arial" w:cs="Arial"/>
          <w:color w:val="666666"/>
          <w:kern w:val="36"/>
          <w:sz w:val="24"/>
        </w:rPr>
        <w:t>税务机关提供</w:t>
      </w:r>
      <w:r>
        <w:rPr>
          <w:rFonts w:ascii="Arial" w:hAnsi="Arial" w:cs="Arial"/>
          <w:color w:val="666666"/>
          <w:kern w:val="36"/>
          <w:sz w:val="24"/>
        </w:rPr>
        <w:t>“</w:t>
      </w:r>
      <w:r>
        <w:rPr>
          <w:rFonts w:ascii="Arial" w:hAnsi="Arial" w:cs="Arial"/>
          <w:color w:val="666666"/>
          <w:kern w:val="36"/>
          <w:sz w:val="24"/>
        </w:rPr>
        <w:t>最多跑一次</w:t>
      </w:r>
      <w:r>
        <w:rPr>
          <w:rFonts w:ascii="Arial" w:hAnsi="Arial" w:cs="Arial"/>
          <w:color w:val="666666"/>
          <w:kern w:val="36"/>
          <w:sz w:val="24"/>
        </w:rPr>
        <w:t>”</w:t>
      </w:r>
      <w:r>
        <w:rPr>
          <w:rFonts w:ascii="Arial" w:hAnsi="Arial" w:cs="Arial"/>
          <w:color w:val="666666"/>
          <w:kern w:val="36"/>
          <w:sz w:val="24"/>
        </w:rPr>
        <w:t>服务。纳税人在资料完整且符合法定受理条件的前提下，最多只需要到税务机关跑一次。</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3.</w:t>
      </w:r>
      <w:r>
        <w:rPr>
          <w:rFonts w:ascii="Arial" w:hAnsi="Arial" w:cs="Arial"/>
          <w:color w:val="666666"/>
          <w:kern w:val="36"/>
          <w:sz w:val="24"/>
        </w:rPr>
        <w:t>纳税人使用符合电子签名法规定条件的电子签名，与手写签名或者盖章具有同等法律效力。</w:t>
      </w:r>
    </w:p>
    <w:p w:rsidR="001830E6" w:rsidRDefault="001830E6" w:rsidP="001830E6">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4.</w:t>
      </w:r>
      <w:r>
        <w:rPr>
          <w:rFonts w:ascii="Arial" w:hAnsi="Arial" w:cs="Arial"/>
          <w:color w:val="666666"/>
          <w:kern w:val="36"/>
          <w:sz w:val="24"/>
        </w:rPr>
        <w:t>关于</w:t>
      </w:r>
      <w:r>
        <w:rPr>
          <w:rFonts w:ascii="Arial" w:hAnsi="Arial" w:cs="Arial"/>
          <w:color w:val="666666"/>
          <w:kern w:val="36"/>
          <w:sz w:val="24"/>
        </w:rPr>
        <w:t>“</w:t>
      </w:r>
      <w:r>
        <w:rPr>
          <w:rFonts w:ascii="Arial" w:hAnsi="Arial" w:cs="Arial"/>
          <w:color w:val="666666"/>
          <w:kern w:val="36"/>
          <w:sz w:val="24"/>
        </w:rPr>
        <w:t>不存在欠税情形</w:t>
      </w:r>
      <w:r>
        <w:rPr>
          <w:rFonts w:ascii="Arial" w:hAnsi="Arial" w:cs="Arial"/>
          <w:color w:val="666666"/>
          <w:kern w:val="36"/>
          <w:sz w:val="24"/>
        </w:rPr>
        <w:t>”</w:t>
      </w:r>
      <w:r>
        <w:rPr>
          <w:rFonts w:ascii="Arial" w:hAnsi="Arial" w:cs="Arial"/>
          <w:color w:val="666666"/>
          <w:kern w:val="36"/>
          <w:sz w:val="24"/>
        </w:rPr>
        <w:t>的适用范围：</w:t>
      </w:r>
    </w:p>
    <w:p w:rsidR="0087711F" w:rsidRPr="001830E6" w:rsidRDefault="001830E6" w:rsidP="001830E6">
      <w:r>
        <w:rPr>
          <w:rFonts w:ascii="Arial" w:hAnsi="Arial" w:cs="Arial"/>
          <w:color w:val="666666"/>
          <w:kern w:val="36"/>
          <w:sz w:val="24"/>
        </w:rPr>
        <w:t>纳税人在税收征管信息系统中，不存在应申报未申报记录且无下列应缴未缴的税款：一是办理纳税申报后，纳税人未在税款缴纳期限内缴纳的税款</w:t>
      </w:r>
      <w:r>
        <w:rPr>
          <w:rFonts w:ascii="Arial" w:hAnsi="Arial" w:cs="Arial"/>
          <w:color w:val="666666"/>
          <w:kern w:val="36"/>
          <w:sz w:val="24"/>
        </w:rPr>
        <w:t>;</w:t>
      </w:r>
      <w:r>
        <w:rPr>
          <w:rFonts w:ascii="Arial" w:hAnsi="Arial" w:cs="Arial"/>
          <w:color w:val="666666"/>
          <w:kern w:val="36"/>
          <w:sz w:val="24"/>
        </w:rPr>
        <w:t>二是经批准延期缴纳的税款期限已满，纳税人未在税款缴纳期限内缴纳的税款</w:t>
      </w:r>
      <w:r>
        <w:rPr>
          <w:rFonts w:ascii="Arial" w:hAnsi="Arial" w:cs="Arial"/>
          <w:color w:val="666666"/>
          <w:kern w:val="36"/>
          <w:sz w:val="24"/>
        </w:rPr>
        <w:t>;</w:t>
      </w:r>
      <w:r>
        <w:rPr>
          <w:rFonts w:ascii="Arial" w:hAnsi="Arial" w:cs="Arial"/>
          <w:color w:val="666666"/>
          <w:kern w:val="36"/>
          <w:sz w:val="24"/>
        </w:rPr>
        <w:t>三是税务检查已查定纳税人的应补税额，纳税人未缴纳的税款</w:t>
      </w:r>
      <w:r>
        <w:rPr>
          <w:rFonts w:ascii="Arial" w:hAnsi="Arial" w:cs="Arial"/>
          <w:color w:val="666666"/>
          <w:kern w:val="36"/>
          <w:sz w:val="24"/>
        </w:rPr>
        <w:t>;</w:t>
      </w:r>
      <w:r>
        <w:rPr>
          <w:rFonts w:ascii="Arial" w:hAnsi="Arial" w:cs="Arial"/>
          <w:color w:val="666666"/>
          <w:kern w:val="36"/>
          <w:sz w:val="24"/>
        </w:rPr>
        <w:t>四是税务机关根据《中华人民共和国税收征收管理法》第二十七条、第三十五条核定纳税人的应纳税额，纳税人未在税款缴纳期限内缴纳的税款</w:t>
      </w:r>
      <w:r>
        <w:rPr>
          <w:rFonts w:ascii="Arial" w:hAnsi="Arial" w:cs="Arial"/>
          <w:color w:val="666666"/>
          <w:kern w:val="36"/>
          <w:sz w:val="24"/>
        </w:rPr>
        <w:t>;</w:t>
      </w:r>
      <w:r>
        <w:rPr>
          <w:rFonts w:ascii="Arial" w:hAnsi="Arial" w:cs="Arial"/>
          <w:color w:val="666666"/>
          <w:kern w:val="36"/>
          <w:sz w:val="24"/>
        </w:rPr>
        <w:t>五是纳税人的其他未在税款缴纳期限内缴纳的税款，包括作为扣缴义务人或纳税担保人未按期缴纳的税款。</w:t>
      </w:r>
    </w:p>
    <w:sectPr w:rsidR="0087711F" w:rsidRPr="001830E6" w:rsidSect="008771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67C" w:rsidRDefault="007A567C" w:rsidP="00CE4D50">
      <w:r>
        <w:separator/>
      </w:r>
    </w:p>
  </w:endnote>
  <w:endnote w:type="continuationSeparator" w:id="1">
    <w:p w:rsidR="007A567C" w:rsidRDefault="007A567C" w:rsidP="00CE4D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67C" w:rsidRDefault="007A567C" w:rsidP="00CE4D50">
      <w:r>
        <w:separator/>
      </w:r>
    </w:p>
  </w:footnote>
  <w:footnote w:type="continuationSeparator" w:id="1">
    <w:p w:rsidR="007A567C" w:rsidRDefault="007A567C" w:rsidP="00CE4D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0415"/>
    <w:rsid w:val="000F5C14"/>
    <w:rsid w:val="001830E6"/>
    <w:rsid w:val="00193A93"/>
    <w:rsid w:val="00371DF2"/>
    <w:rsid w:val="005750B2"/>
    <w:rsid w:val="007A567C"/>
    <w:rsid w:val="0087711F"/>
    <w:rsid w:val="00CE4D50"/>
    <w:rsid w:val="00DA0415"/>
    <w:rsid w:val="00EC62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4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0415"/>
    <w:rPr>
      <w:color w:val="0000FF"/>
      <w:u w:val="single"/>
    </w:rPr>
  </w:style>
  <w:style w:type="paragraph" w:styleId="a4">
    <w:name w:val="Balloon Text"/>
    <w:basedOn w:val="a"/>
    <w:link w:val="Char"/>
    <w:uiPriority w:val="99"/>
    <w:semiHidden/>
    <w:unhideWhenUsed/>
    <w:rsid w:val="00DA0415"/>
    <w:rPr>
      <w:sz w:val="18"/>
      <w:szCs w:val="18"/>
    </w:rPr>
  </w:style>
  <w:style w:type="character" w:customStyle="1" w:styleId="Char">
    <w:name w:val="批注框文本 Char"/>
    <w:basedOn w:val="a0"/>
    <w:link w:val="a4"/>
    <w:uiPriority w:val="99"/>
    <w:semiHidden/>
    <w:rsid w:val="00DA0415"/>
    <w:rPr>
      <w:rFonts w:ascii="Times New Roman" w:eastAsia="宋体" w:hAnsi="Times New Roman" w:cs="Times New Roman"/>
      <w:sz w:val="18"/>
      <w:szCs w:val="18"/>
    </w:rPr>
  </w:style>
  <w:style w:type="paragraph" w:styleId="a5">
    <w:name w:val="header"/>
    <w:basedOn w:val="a"/>
    <w:link w:val="Char0"/>
    <w:uiPriority w:val="99"/>
    <w:semiHidden/>
    <w:unhideWhenUsed/>
    <w:rsid w:val="00CE4D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E4D50"/>
    <w:rPr>
      <w:rFonts w:ascii="Times New Roman" w:eastAsia="宋体" w:hAnsi="Times New Roman" w:cs="Times New Roman"/>
      <w:sz w:val="18"/>
      <w:szCs w:val="18"/>
    </w:rPr>
  </w:style>
  <w:style w:type="paragraph" w:styleId="a6">
    <w:name w:val="footer"/>
    <w:basedOn w:val="a"/>
    <w:link w:val="Char1"/>
    <w:uiPriority w:val="99"/>
    <w:semiHidden/>
    <w:unhideWhenUsed/>
    <w:rsid w:val="00CE4D50"/>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CE4D5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69.16.22.175/lxfs/dwgkdh.shtml" TargetMode="External"/><Relationship Id="rId3" Type="http://schemas.openxmlformats.org/officeDocument/2006/relationships/webSettings" Target="webSettings.xml"/><Relationship Id="rId7" Type="http://schemas.openxmlformats.org/officeDocument/2006/relationships/hyperlink" Target="http://69.16.22.175/lxfs/dwgkdh.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2366.chinatax.gov.cn/sscx/detail?code=0000000002020010200016"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198</Words>
  <Characters>1130</Characters>
  <Application>Microsoft Office Word</Application>
  <DocSecurity>0</DocSecurity>
  <Lines>9</Lines>
  <Paragraphs>2</Paragraphs>
  <ScaleCrop>false</ScaleCrop>
  <Company>Sky123.Org</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张倩倩</dc:creator>
  <cp:lastModifiedBy>张倩倩</cp:lastModifiedBy>
  <cp:revision>2</cp:revision>
  <dcterms:created xsi:type="dcterms:W3CDTF">2022-06-14T02:59:00Z</dcterms:created>
  <dcterms:modified xsi:type="dcterms:W3CDTF">2022-06-14T02:59:00Z</dcterms:modified>
</cp:coreProperties>
</file>