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天津税务电子申报软件V3.0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.0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9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09</w:t>
      </w:r>
      <w:r>
        <w:rPr>
          <w:rFonts w:hint="eastAsia" w:ascii="仿宋_GB2312" w:hAnsi="仿宋" w:eastAsia="仿宋_GB2312" w:cs="宋体"/>
          <w:kern w:val="0"/>
          <w:sz w:val="24"/>
        </w:rPr>
        <w:t>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09</w:t>
      </w:r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jc w:val="left"/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</w:rPr>
        <w:t>（一）</w:t>
      </w:r>
      <w:r>
        <w:rPr>
          <w:rFonts w:hint="eastAsia" w:ascii="仿宋_GB2312" w:hAnsi="仿宋" w:eastAsia="仿宋_GB2312" w:cs="宋体"/>
          <w:kern w:val="0"/>
          <w:sz w:val="24"/>
        </w:rPr>
        <w:t>优化《中华人民共和国企业所得税月（季）度预缴和年度纳税申报表（B类）》功能</w:t>
      </w:r>
      <w:r>
        <w:rPr>
          <w:rFonts w:hint="eastAsia" w:ascii="仿宋_GB2312" w:hAnsi="仿宋" w:eastAsia="仿宋_GB2312" w:cs="宋体"/>
          <w:kern w:val="0"/>
          <w:sz w:val="24"/>
          <w:lang w:eastAsia="zh-CN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下载-&gt;电子申报平台-&gt;升级软件和升级说明”栏目下载“天津税务电子申报软件离线升级包V3.07.0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730750" cy="5187950"/>
            <wp:effectExtent l="0" t="0" r="6350" b="6350"/>
            <wp:docPr id="3" name="图片 3" descr="选择离线升级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选择离线升级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0750" cy="518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leftChars="0" w:firstLine="0" w:firstLineChars="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b/>
          <w:kern w:val="0"/>
          <w:sz w:val="24"/>
        </w:rPr>
        <w:t>.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09</w:t>
      </w:r>
      <w:r>
        <w:rPr>
          <w:rFonts w:hint="eastAsia" w:ascii="仿宋_GB2312" w:hAnsi="仿宋" w:eastAsia="仿宋_GB2312" w:cs="宋体"/>
          <w:b/>
          <w:kern w:val="0"/>
          <w:sz w:val="24"/>
        </w:rPr>
        <w:t>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1050" w:leftChars="500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19450" cy="2266950"/>
            <wp:effectExtent l="0" t="0" r="6350" b="6350"/>
            <wp:docPr id="5" name="图片 5" descr="升级版本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升级版本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9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28</w:t>
      </w:r>
      <w:bookmarkStart w:id="1" w:name="_GoBack"/>
      <w:bookmarkEnd w:id="1"/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8A73E8C"/>
    <w:rsid w:val="092645B2"/>
    <w:rsid w:val="09572537"/>
    <w:rsid w:val="0A3E76D0"/>
    <w:rsid w:val="0E5770E5"/>
    <w:rsid w:val="0ED32660"/>
    <w:rsid w:val="0F8971C2"/>
    <w:rsid w:val="10651525"/>
    <w:rsid w:val="120A7926"/>
    <w:rsid w:val="14636234"/>
    <w:rsid w:val="17AD5A18"/>
    <w:rsid w:val="1818139D"/>
    <w:rsid w:val="18226EB6"/>
    <w:rsid w:val="191C2E55"/>
    <w:rsid w:val="19827CBE"/>
    <w:rsid w:val="1AD559B1"/>
    <w:rsid w:val="1B4B31D4"/>
    <w:rsid w:val="1DAA6C81"/>
    <w:rsid w:val="1F673BAF"/>
    <w:rsid w:val="225278E7"/>
    <w:rsid w:val="26F75100"/>
    <w:rsid w:val="29BA649E"/>
    <w:rsid w:val="2A04596B"/>
    <w:rsid w:val="2B74293E"/>
    <w:rsid w:val="324A2389"/>
    <w:rsid w:val="362353CB"/>
    <w:rsid w:val="37B564F7"/>
    <w:rsid w:val="37C8622A"/>
    <w:rsid w:val="39721D6B"/>
    <w:rsid w:val="399E0FCC"/>
    <w:rsid w:val="3A0C7B46"/>
    <w:rsid w:val="3B2F65C0"/>
    <w:rsid w:val="3C624382"/>
    <w:rsid w:val="3EA7261E"/>
    <w:rsid w:val="3F12491E"/>
    <w:rsid w:val="43F76FF9"/>
    <w:rsid w:val="469A5235"/>
    <w:rsid w:val="46AC4F69"/>
    <w:rsid w:val="49ED04C0"/>
    <w:rsid w:val="4BE111D2"/>
    <w:rsid w:val="4C1C1857"/>
    <w:rsid w:val="4C26501B"/>
    <w:rsid w:val="4C88589D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8E7A78"/>
    <w:rsid w:val="6603474E"/>
    <w:rsid w:val="67E95499"/>
    <w:rsid w:val="6BCC6929"/>
    <w:rsid w:val="70804A60"/>
    <w:rsid w:val="70BD11DF"/>
    <w:rsid w:val="71216AB1"/>
    <w:rsid w:val="71E31B5D"/>
    <w:rsid w:val="72A741E4"/>
    <w:rsid w:val="73D96AEE"/>
    <w:rsid w:val="76396408"/>
    <w:rsid w:val="77F472D7"/>
    <w:rsid w:val="7842170F"/>
    <w:rsid w:val="7C126AA1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1</TotalTime>
  <ScaleCrop>false</ScaleCrop>
  <LinksUpToDate>false</LinksUpToDate>
  <CharactersWithSpaces>919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2023-09-28T02:26:18Z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132CADB3B5E44D219270808028BB1238</vt:lpwstr>
  </property>
</Properties>
</file>